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технічний університет України</w:t>
      </w:r>
    </w:p>
    <w:p>
      <w:pPr>
        <w:pStyle w:val="BodyText"/>
      </w:pPr>
      <w:r>
        <w:t xml:space="preserve">«Київський політехнічний інститут імені Ігоря Сікорського»</w:t>
      </w:r>
    </w:p>
    <w:p>
      <w:pPr>
        <w:pStyle w:val="BodyText"/>
      </w:pPr>
      <w:r>
        <w:t xml:space="preserve">Факультет інформатики та обчислювальної техніки</w:t>
      </w:r>
    </w:p>
    <w:p>
      <w:pPr>
        <w:pStyle w:val="BodyText"/>
      </w:pPr>
      <w:r>
        <w:t xml:space="preserve">Кафедра обчислювальної техніки</w:t>
      </w:r>
    </w:p>
    <w:p>
      <w:pPr>
        <w:pStyle w:val="BodyText"/>
      </w:pPr>
      <w:r>
        <w:t xml:space="preserve">Лабораторна робота №1</w:t>
      </w:r>
    </w:p>
    <w:p>
      <w:pPr>
        <w:pStyle w:val="BodyText"/>
      </w:pPr>
      <w:r>
        <w:t xml:space="preserve">з дисципліни «Об’єктно-орієнтоване програмування»</w:t>
      </w:r>
    </w:p>
    <w:p>
      <w:pPr>
        <w:pStyle w:val="BodyText"/>
      </w:pPr>
      <w:r>
        <w:t xml:space="preserve">на тему</w:t>
      </w:r>
    </w:p>
    <w:p>
      <w:pPr>
        <w:pStyle w:val="BodyText"/>
      </w:pPr>
      <w:r>
        <w:t xml:space="preserve">«Знайомство із середовищем розробки програм Microsoft Visual Studio та складання модульних проєктів програм на C++»</w:t>
      </w:r>
    </w:p>
    <w:p>
      <w:pPr>
        <w:pStyle w:val="BodyText"/>
      </w:pPr>
      <w:r>
        <w:t xml:space="preserve">Виконав:</w:t>
      </w:r>
      <w:r>
        <w:t xml:space="preserve"> </w:t>
      </w:r>
      <w:r>
        <w:t xml:space="preserve">Степаненко Денис</w:t>
      </w:r>
      <w:r>
        <w:t xml:space="preserve"> </w:t>
      </w:r>
      <w:r>
        <w:t xml:space="preserve">студент групи IM-051</w:t>
      </w:r>
      <w:r>
        <w:t xml:space="preserve"> </w:t>
      </w:r>
      <w:r>
        <w:t xml:space="preserve">номер у списку групи: 13</w:t>
      </w:r>
    </w:p>
    <w:p>
      <w:pPr>
        <w:pStyle w:val="BodyText"/>
      </w:pPr>
      <w:r>
        <w:t xml:space="preserve">Перевірив:</w:t>
      </w:r>
      <w:r>
        <w:t xml:space="preserve"> </w:t>
      </w:r>
      <w:r>
        <w:t xml:space="preserve">Рекечинський Дмитро Олександрович</w:t>
      </w:r>
    </w:p>
    <w:p>
      <w:pPr>
        <w:pStyle w:val="BodyText"/>
      </w:pPr>
      <w:r>
        <w:t xml:space="preserve">Київ 2026</w:t>
      </w:r>
    </w:p>
    <w:p>
      <w:r>
        <w:pict>
          <v:rect style="width:0;height:1.5pt" o:hralign="center" o:hrstd="t" o:hr="t"/>
        </w:pict>
      </w:r>
    </w:p>
    <w:bookmarkStart w:id="9" w:name="завдання"/>
    <w:p>
      <w:pPr>
        <w:pStyle w:val="Heading2"/>
      </w:pPr>
      <w:r>
        <w:t xml:space="preserve">Завдання</w:t>
      </w:r>
    </w:p>
    <w:p>
      <w:pPr>
        <w:pStyle w:val="Compact"/>
        <w:numPr>
          <w:ilvl w:val="0"/>
          <w:numId w:val="1001"/>
        </w:numPr>
      </w:pPr>
      <w:r>
        <w:t xml:space="preserve">Створити у середовищі MS Visual Studio C++ проєкт з ім’ям Lab1.</w:t>
      </w:r>
    </w:p>
    <w:p>
      <w:pPr>
        <w:pStyle w:val="Compact"/>
        <w:numPr>
          <w:ilvl w:val="0"/>
          <w:numId w:val="1001"/>
        </w:numPr>
      </w:pPr>
      <w:r>
        <w:t xml:space="preserve">Написати вихідний текст програми згідно варіанту завдання.</w:t>
      </w:r>
    </w:p>
    <w:p>
      <w:pPr>
        <w:pStyle w:val="Compact"/>
        <w:numPr>
          <w:ilvl w:val="0"/>
          <w:numId w:val="1001"/>
        </w:numPr>
      </w:pPr>
      <w:r>
        <w:t xml:space="preserve">Скомпілювати вихідний текст і отримати виконуваний файл програми.</w:t>
      </w:r>
    </w:p>
    <w:p>
      <w:pPr>
        <w:pStyle w:val="Compact"/>
        <w:numPr>
          <w:ilvl w:val="0"/>
          <w:numId w:val="1001"/>
        </w:numPr>
      </w:pPr>
      <w:r>
        <w:t xml:space="preserve">Перевірити роботу програми. Налагодити програму.</w:t>
      </w:r>
    </w:p>
    <w:p>
      <w:pPr>
        <w:pStyle w:val="Compact"/>
        <w:numPr>
          <w:ilvl w:val="0"/>
          <w:numId w:val="1001"/>
        </w:numPr>
      </w:pPr>
      <w:r>
        <w:t xml:space="preserve">Проаналізувати та прокоментувати результати та вихідний текст програми.</w:t>
      </w:r>
    </w:p>
    <w:p>
      <w:r>
        <w:pict>
          <v:rect style="width:0;height:1.5pt" o:hralign="center" o:hrstd="t" o:hr="t"/>
        </w:pict>
      </w:r>
    </w:p>
    <w:bookmarkEnd w:id="9"/>
    <w:bookmarkStart w:id="10" w:name="завдання-згідно-варіанту"/>
    <w:p>
      <w:pPr>
        <w:pStyle w:val="Heading2"/>
      </w:pPr>
      <w:r>
        <w:t xml:space="preserve">Завдання згідно варіанту</w:t>
      </w:r>
    </w:p>
    <w:p>
      <w:pPr>
        <w:pStyle w:val="FirstParagraph"/>
      </w:pPr>
      <w:r>
        <w:t xml:space="preserve">Номер у списку групи:</w:t>
      </w:r>
      <w:r>
        <w:t xml:space="preserve"> </w:t>
      </w:r>
      <w:r>
        <w:rPr>
          <w:b/>
          <w:bCs/>
        </w:rPr>
        <w:t xml:space="preserve">Ж = 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В1 = Ж mod 4 = 13 mod 4 = 1</w:t>
      </w:r>
      <w:r>
        <w:t xml:space="preserve"> </w:t>
      </w:r>
      <w:r>
        <w:t xml:space="preserve">— вікно діалогу з повзунком горизонтального скролінгу (Horizontal Scroll Bar) та двома кнопками: [Так] і [Відміна]. Користувач вводить число від 1 до 100, після натискання [Так] число відображається у головному вікні.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В2 = (Ж + 1) mod 4 = 14 mod 4 = 2</w:t>
      </w:r>
      <w:r>
        <w:t xml:space="preserve"> </w:t>
      </w:r>
      <w:r>
        <w:t xml:space="preserve">— два вікна діалогу, що викликаються послідовно (wizard): перше вікно містить кнопки [Далі&gt;] та [Відміна], друге — [&lt;Назад], [Так] та [Відміна]. Після натискання [Так] у другому вікні у головному вікні виводиться повідомлення про завершення роботи.</w:t>
      </w:r>
    </w:p>
    <w:p>
      <w:pPr>
        <w:pStyle w:val="FirstParagraph"/>
      </w:pPr>
      <w:r>
        <w:t xml:space="preserve">Оскільки В2 = 2 (два діалогових вікна), проєкт складається з</w:t>
      </w:r>
      <w:r>
        <w:t xml:space="preserve"> </w:t>
      </w:r>
      <w:r>
        <w:rPr>
          <w:b/>
          <w:bCs/>
        </w:rPr>
        <w:t xml:space="preserve">трьох незалежних модулів</w:t>
      </w:r>
      <w:r>
        <w:t xml:space="preserve">: module1 — діалог зі скролбаром, module2 — перше вікно візарда, module3 — друге вікно візарда. Кожен модуль реалізовано в окремих файлах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_resource.h</w:t>
      </w:r>
      <w:r>
        <w:t xml:space="preserve"> </w:t>
      </w:r>
      <w:r>
        <w:t xml:space="preserve">з прихованою callback-функцією (</w:t>
      </w:r>
      <w:r>
        <w:rPr>
          <w:rStyle w:val="VerbatimChar"/>
        </w:rPr>
        <w:t xml:space="preserve">static</w:t>
      </w:r>
      <w:r>
        <w:t xml:space="preserve">) та власними ресурсами. Інтерфейс модуля — одна функція</w:t>
      </w:r>
      <w:r>
        <w:t xml:space="preserve"> </w:t>
      </w:r>
      <w:r>
        <w:rPr>
          <w:rStyle w:val="VerbatimChar"/>
        </w:rPr>
        <w:t xml:space="preserve">extern int Func_MODx(...)</w:t>
      </w:r>
      <w:r>
        <w:t xml:space="preserve">. Логіка переходів візарда реалізована у головному файлі програми — модулі не знають про існування один одного.</w:t>
      </w:r>
    </w:p>
    <w:p>
      <w:r>
        <w:pict>
          <v:rect style="width:0;height:1.5pt" o:hralign="center" o:hrstd="t" o:hr="t"/>
        </w:pict>
      </w:r>
    </w:p>
    <w:bookmarkEnd w:id="10"/>
    <w:bookmarkStart w:id="22" w:name="вихідний-текст-програми"/>
    <w:p>
      <w:pPr>
        <w:pStyle w:val="Heading2"/>
      </w:pPr>
      <w:r>
        <w:t xml:space="preserve">Вихідний текст програми</w:t>
      </w:r>
    </w:p>
    <w:bookmarkStart w:id="11" w:name="головний-файл-lab1.cpp"/>
    <w:p>
      <w:pPr>
        <w:pStyle w:val="Heading3"/>
      </w:pPr>
      <w:r>
        <w:t xml:space="preserve">Головний файл Lab1.cpp</w:t>
      </w:r>
    </w:p>
    <w:p>
      <w:pPr>
        <w:pStyle w:val="SourceCode"/>
      </w:pPr>
      <w:r>
        <w:rPr>
          <w:rStyle w:val="CommentTok"/>
        </w:rPr>
        <w:t xml:space="preserve">// Lab1.cpp - main file</w:t>
      </w:r>
      <w:r>
        <w:br/>
      </w:r>
      <w:r>
        <w:rPr>
          <w:rStyle w:val="CommentTok"/>
        </w:rPr>
        <w:t xml:space="preserve">// Lab 1: Modular Win32 project</w:t>
      </w:r>
      <w:r>
        <w:br/>
      </w:r>
      <w:r>
        <w:rPr>
          <w:rStyle w:val="CommentTok"/>
        </w:rPr>
        <w:t xml:space="preserve">// Stepanenko Denys, IM-051, 2026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&lt;tchar.h&gt;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"resource.h"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"module1.h"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"module2.h"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"module3.h"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TCHAR szWindowClass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"Lab1WindowClass"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TCHAR szTitle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 1 — Stepanenko Denys, IM-051"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</w:t>
      </w:r>
      <w:r>
        <w:rPr>
          <w:rStyle w:val="VariableTok"/>
        </w:rPr>
        <w:t xml:space="preserve">g_number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g_showNumber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g_wizardDone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LRESULT CALLBACK WndProc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 lParam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WM_COMMAND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ID_WORK1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Func_MOD1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g_showNumber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g_wizardDone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InvalidateRect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ID_WORK2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Wizard: module2 = window 1, module3 = window 2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Func_MOD2: 1 = Next, 0 = Cancel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Func_MOD3: 2 = Yes, -1 = Back, 0 = Cancel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Func_MOD2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Func_MOD3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Func_MOD2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Back - reopen window 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Yes - wizard finished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g_wizardDone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g_showNumber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InvalidateRect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IDM_EXIT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DestroyWindow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IDM_ABOUT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MessageBox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 1 — Modular Win32 Project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Stepanenko Denys, IM-051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Variant: B1=1, B2=2"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MB_OK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MB_ICONINFORMATION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DefWindowProc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WM_PAINT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PAINTSTRUCT 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HDC hdc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BeginPaint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g_showNumber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TCHAR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_stprintf_s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"Selected number: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g_number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TextOut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_tcslen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g_wizardDone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"Wizard finished — 'Yes' was pressed."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Work -&gt; Work 1 or Work 2 from menu"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EndPaint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WM_DESTROY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PostQuitMessage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DefWindowProc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APIENTRY _tWinMain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HINSTANCE hInstance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HINSTANCE hPrevInstance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LPTSTR lpCmdLine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nCmdShow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UNREFERENCED_PARAMETER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hPrevInstance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UNREFERENCED_PARAMETER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lpCmdLine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WNDCLASSEX wcex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cbSize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WNDCLASSEX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CS_HREDRAW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CS_VREDRAW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lpfnWndProc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WndProc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cbClsExtra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cbWndExtra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hInstance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hIcon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IDI_APPLICATION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hCursor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LoadCursor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IDC_ARROW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hbrBackground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COLOR_WINDOW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lpszMenuName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MAKEINTRESOURCE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IDR_MAINMENU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lpszClassName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szWindowClass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hIconSm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IDI_APPLICATION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RegisterClassEx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wcex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register window class"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MB_OK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MB_ICONERROR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HWND hWnd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CreateWindow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szWindowClass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WS_OVERLAPPEDWINDOW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CW_USEDEFAULT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CW_USEDEFAULT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window"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MB_OK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MB_ICONERROR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ShowWindow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nCmdShow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MSG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GetMessage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TranslateMessage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DispatchMessage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LAUNCH (PowerShell):</w:t>
      </w:r>
      <w:r>
        <w:br/>
      </w:r>
      <w:r>
        <w:rPr>
          <w:rStyle w:val="CommentTok"/>
        </w:rPr>
        <w:t xml:space="preserve">// cd "F:\VSC projects\OOP_Labs\labs\lab1\code\src"</w:t>
      </w:r>
      <w:r>
        <w:br/>
      </w:r>
      <w:r>
        <w:rPr>
          <w:rStyle w:val="CommentTok"/>
        </w:rPr>
        <w:t xml:space="preserve">// .\Lab1.exe</w:t>
      </w:r>
    </w:p>
    <w:bookmarkEnd w:id="11"/>
    <w:bookmarkStart w:id="12" w:name="модуль-1-module1.h"/>
    <w:p>
      <w:pPr>
        <w:pStyle w:val="Heading3"/>
      </w:pPr>
      <w:r>
        <w:t xml:space="preserve">Модуль 1 — module1.h</w:t>
      </w:r>
    </w:p>
    <w:p>
      <w:pPr>
        <w:pStyle w:val="SourceCode"/>
      </w:pPr>
      <w:r>
        <w:rPr>
          <w:rStyle w:val="CommentTok"/>
        </w:rPr>
        <w:t xml:space="preserve">// module1.h — interface for module 1 (Work 1: scrollbar dialog)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Func_MOD1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outValue</w:t>
      </w:r>
      <w:r>
        <w:rPr>
          <w:rStyle w:val="OperatorTok"/>
        </w:rPr>
        <w:t xml:space="preserve">);</w:t>
      </w:r>
    </w:p>
    <w:bookmarkEnd w:id="12"/>
    <w:bookmarkStart w:id="13" w:name="модуль-1-module1.cpp"/>
    <w:p>
      <w:pPr>
        <w:pStyle w:val="Heading3"/>
      </w:pPr>
      <w:r>
        <w:t xml:space="preserve">Модуль 1 — module1.cpp</w:t>
      </w:r>
    </w:p>
    <w:p>
      <w:pPr>
        <w:pStyle w:val="SourceCode"/>
      </w:pPr>
      <w:r>
        <w:rPr>
          <w:rStyle w:val="CommentTok"/>
        </w:rPr>
        <w:t xml:space="preserve">// module1.cpp - Work 1: scrollbar dialog (variant B1 = 1)</w:t>
      </w:r>
      <w:r>
        <w:br/>
      </w:r>
      <w:r>
        <w:rPr>
          <w:rStyle w:val="CommentTok"/>
        </w:rPr>
        <w:t xml:space="preserve">// Stepanenko Denys, IM-051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&lt;tchar.h&gt;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"module1.h"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"module1_resource.h"</w:t>
      </w:r>
      <w:r>
        <w:br/>
      </w:r>
      <w:r>
        <w:br/>
      </w:r>
      <w:r>
        <w:rPr>
          <w:rStyle w:val="PreprocessorTok"/>
        </w:rPr>
        <w:t xml:space="preserve">#define MIN_VAL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MAX_VAL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s_currentValue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UpdateValueDisplay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hDlg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TCHAR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_stprintf_s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s_currentValue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SetDlgItemText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IDC_SCROLL_VALUE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INT_PTR CALLBACK DlgProc1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 lParam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WM_INITDIALOG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s_currentValue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HWND hScroll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GetDlgItem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IDC_SCROLLBAR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SetScrollRange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hScroll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SB_CTL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SetScrollPos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hScroll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SB_CTL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s_currentValue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UpdateValueDisplay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WM_HSCROLL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HWND hScroll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scrollCode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s_currentValue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scrollCode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SB_LINELEFT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pos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SB_LINERIGHT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SB_PAGELEFT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pos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SB_PAGERIGHT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SB_THUMBTRACK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SB_THUMBPOSITION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MAX_VAL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s_currentValue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s_currentValue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SetScrollPos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hScroll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SB_CTL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s_currentValue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UpdateValueDisplay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WM_COMMAND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IDC_BTN_OK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s_currentValue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IDC_BTN_CANCEL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WM_CLOSE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Func_MOD1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INT_PTR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GetWindowLongPtr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GWLP_HINSTANCE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MAKEINTRESOURCE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IDD_DIALOG1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DlgProc1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Cancel pressed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OK pressed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модуль-1-module1.rc"/>
    <w:p>
      <w:pPr>
        <w:pStyle w:val="Heading3"/>
      </w:pPr>
      <w:r>
        <w:t xml:space="preserve">Модуль 1 — module1.rc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module1.rc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dialog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scrollbar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input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#include &lt;windows.h&gt;</w:t>
      </w:r>
      <w:r>
        <w:br/>
      </w:r>
      <w:r>
        <w:rPr>
          <w:rStyle w:val="CommentTok"/>
        </w:rPr>
        <w:t xml:space="preserve">#include "module1_resource.h"</w:t>
      </w:r>
      <w:r>
        <w:br/>
      </w:r>
      <w:r>
        <w:br/>
      </w:r>
      <w:r>
        <w:rPr>
          <w:rStyle w:val="DataTypeTok"/>
        </w:rPr>
        <w:t xml:space="preserve">IDD_DIALOG1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DIALOGEX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280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140</w:t>
      </w:r>
      <w:r>
        <w:br/>
      </w:r>
      <w:r>
        <w:rPr>
          <w:rStyle w:val="DataTypeTok"/>
        </w:rPr>
        <w:t xml:space="preserve">STYLE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DS_SETFONT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DS_MODALFRAME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WS_POPUP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WS_CAPTION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WS_SYSMENU</w:t>
      </w:r>
      <w:r>
        <w:br/>
      </w:r>
      <w:r>
        <w:rPr>
          <w:rStyle w:val="DataTyp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 1 — Scrollbar Input (1-100)"</w:t>
      </w:r>
      <w:r>
        <w:br/>
      </w:r>
      <w:r>
        <w:rPr>
          <w:rStyle w:val="DataTypeTok"/>
        </w:rPr>
        <w:t xml:space="preserve">FONT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8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 Shell Dlg"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400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0x1</w:t>
      </w:r>
      <w:r>
        <w:br/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LTEXT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"Drag the scrollbar to select a number (1-100):"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-1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SCROLLBAR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IDC_SCROLLBAR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30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15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SBS_HORZ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CTEXT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"50"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IDC_SCROLL_VALUE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55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PUSHBUTTON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"Yes"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IDC_BTN_OK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115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PUSHBUTTON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IDC_BTN_CANCEL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220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115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DataTypeTok"/>
        </w:rPr>
        <w:t xml:space="preserve">END</w:t>
      </w:r>
    </w:p>
    <w:bookmarkEnd w:id="14"/>
    <w:bookmarkStart w:id="15" w:name="модуль-2-module2.h"/>
    <w:p>
      <w:pPr>
        <w:pStyle w:val="Heading3"/>
      </w:pPr>
      <w:r>
        <w:t xml:space="preserve">Модуль 2 — module2.h</w:t>
      </w:r>
    </w:p>
    <w:p>
      <w:pPr>
        <w:pStyle w:val="SourceCode"/>
      </w:pPr>
      <w:r>
        <w:rPr>
          <w:rStyle w:val="CommentTok"/>
        </w:rPr>
        <w:t xml:space="preserve">// module2.h — interface for module 2 (Work 2: wizard, window 1)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CommentTok"/>
        </w:rPr>
        <w:t xml:space="preserve">// Returns: 1 = Next, 0 = Cancel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Func_MOD2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);</w:t>
      </w:r>
    </w:p>
    <w:bookmarkEnd w:id="15"/>
    <w:bookmarkStart w:id="16" w:name="модуль-2-module2.cpp"/>
    <w:p>
      <w:pPr>
        <w:pStyle w:val="Heading3"/>
      </w:pPr>
      <w:r>
        <w:t xml:space="preserve">Модуль 2 — module2.cpp</w:t>
      </w:r>
    </w:p>
    <w:p>
      <w:pPr>
        <w:pStyle w:val="SourceCode"/>
      </w:pPr>
      <w:r>
        <w:rPr>
          <w:rStyle w:val="CommentTok"/>
        </w:rPr>
        <w:t xml:space="preserve">// module2.cpp - Work 2, wizard window 1 (variant B2 = 2)</w:t>
      </w:r>
      <w:r>
        <w:br/>
      </w:r>
      <w:r>
        <w:rPr>
          <w:rStyle w:val="CommentTok"/>
        </w:rPr>
        <w:t xml:space="preserve">// Buttons: [Next &gt;] -&gt; 1, [Cancel]/x -&gt; 0</w:t>
      </w:r>
      <w:r>
        <w:br/>
      </w:r>
      <w:r>
        <w:rPr>
          <w:rStyle w:val="CommentTok"/>
        </w:rPr>
        <w:t xml:space="preserve">// Stepanenko Denys, IM-051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&lt;tchar.h&gt;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"module2.h"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"module2_resource.h"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INT_PTR CALLBACK DlgProc2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 lParam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WM_COMMAND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IDC_BTN_NEXT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Next - open wizard window 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IDC_BTN_CANCEL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Cancel - abort wizard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WM_CLOSE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Func_MOD2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DialogBox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GetWindowLongPtr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GWLP_HINSTANCE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MAKEINTRESOURCE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IDD_DIALOG2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DlgProc2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модуль-2-module2.rc"/>
    <w:p>
      <w:pPr>
        <w:pStyle w:val="Heading3"/>
      </w:pPr>
      <w:r>
        <w:t xml:space="preserve">Модуль 2 — module2.rc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module2.rc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dialog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wizard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#include &lt;windows.h&gt;</w:t>
      </w:r>
      <w:r>
        <w:br/>
      </w:r>
      <w:r>
        <w:rPr>
          <w:rStyle w:val="CommentTok"/>
        </w:rPr>
        <w:t xml:space="preserve">#include "module2_resource.h"</w:t>
      </w:r>
      <w:r>
        <w:br/>
      </w:r>
      <w:r>
        <w:br/>
      </w:r>
      <w:r>
        <w:rPr>
          <w:rStyle w:val="DataTypeTok"/>
        </w:rPr>
        <w:t xml:space="preserve">IDD_DIALOG2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DIALOGEX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280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110</w:t>
      </w:r>
      <w:r>
        <w:br/>
      </w:r>
      <w:r>
        <w:rPr>
          <w:rStyle w:val="DataTypeTok"/>
        </w:rPr>
        <w:t xml:space="preserve">STYLE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DS_SETFONT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DS_MODALFRAME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WS_POPUP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WS_CAPTION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WS_SYSMENU</w:t>
      </w:r>
      <w:r>
        <w:br/>
      </w:r>
      <w:r>
        <w:rPr>
          <w:rStyle w:val="DataTyp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 2 — Wizard (Step 1 of 2)"</w:t>
      </w:r>
      <w:r>
        <w:br/>
      </w:r>
      <w:r>
        <w:rPr>
          <w:rStyle w:val="DataTypeTok"/>
        </w:rPr>
        <w:t xml:space="preserve">FONT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8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 Shell Dlg"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400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0x1</w:t>
      </w:r>
      <w:r>
        <w:br/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LTEXT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"This is the first window of the wizard."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-1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LTEXT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"Click 'Next &gt;' to go to the second window."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-1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28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PUSHBUTTON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 &gt;"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IDC_BTN_NEXT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80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PUSHBUTTON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IDC_BTN_CANCEL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220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80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DataTypeTok"/>
        </w:rPr>
        <w:t xml:space="preserve">END</w:t>
      </w:r>
    </w:p>
    <w:bookmarkEnd w:id="17"/>
    <w:bookmarkStart w:id="18" w:name="модуль-3-module3.h"/>
    <w:p>
      <w:pPr>
        <w:pStyle w:val="Heading3"/>
      </w:pPr>
      <w:r>
        <w:t xml:space="preserve">Модуль 3 — module3.h</w:t>
      </w:r>
    </w:p>
    <w:p>
      <w:pPr>
        <w:pStyle w:val="SourceCode"/>
      </w:pPr>
      <w:r>
        <w:rPr>
          <w:rStyle w:val="CommentTok"/>
        </w:rPr>
        <w:t xml:space="preserve">// module3.h — interface for module 3 (Work 2: wizard, window 2)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CommentTok"/>
        </w:rPr>
        <w:t xml:space="preserve">// Returns: 2 = Yes (finish), -1 = Back, 0 = Cancel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Func_MOD3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);</w:t>
      </w:r>
    </w:p>
    <w:bookmarkEnd w:id="18"/>
    <w:bookmarkStart w:id="19" w:name="модуль-3-module3.cpp"/>
    <w:p>
      <w:pPr>
        <w:pStyle w:val="Heading3"/>
      </w:pPr>
      <w:r>
        <w:t xml:space="preserve">Модуль 3 — module3.cpp</w:t>
      </w:r>
    </w:p>
    <w:p>
      <w:pPr>
        <w:pStyle w:val="SourceCode"/>
      </w:pPr>
      <w:r>
        <w:rPr>
          <w:rStyle w:val="CommentTok"/>
        </w:rPr>
        <w:t xml:space="preserve">// module3.cpp - Work 2, wizard window 2 (variant B2 = 2)</w:t>
      </w:r>
      <w:r>
        <w:br/>
      </w:r>
      <w:r>
        <w:rPr>
          <w:rStyle w:val="CommentTok"/>
        </w:rPr>
        <w:t xml:space="preserve">// Buttons: [Yes] -&gt; 2, [&lt; Back] -&gt; -1, [Cancel]/x -&gt; 0</w:t>
      </w:r>
      <w:r>
        <w:br/>
      </w:r>
      <w:r>
        <w:rPr>
          <w:rStyle w:val="CommentTok"/>
        </w:rPr>
        <w:t xml:space="preserve">// Stepanenko Denys, IM-051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&lt;tchar.h&gt;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"module3.h"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"module3_resource.h"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INT_PTR CALLBACK DlgProc3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 lParam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WM_COMMAND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IDC_BTN_YES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Yes - wizard finished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IDC_BTN_BACK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 - return to wizard window 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IDC_BTN_CANCEL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Cancel - abort wizard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WM_CLOSE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EndDialog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hDlg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Func_MOD3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DialogBox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GetWindowLongPtr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GWLP_HINSTANCE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MAKEINTRESOURCE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IDD_DIALOG3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DlgProc3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модуль-3-module3.rc"/>
    <w:p>
      <w:pPr>
        <w:pStyle w:val="Heading3"/>
      </w:pPr>
      <w:r>
        <w:t xml:space="preserve">Модуль 3 — module3.rc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module3.rc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dialog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module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3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ataTypeTok"/>
        </w:rPr>
        <w:t xml:space="preserve">wizard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#include &lt;windows.h&gt;</w:t>
      </w:r>
      <w:r>
        <w:br/>
      </w:r>
      <w:r>
        <w:rPr>
          <w:rStyle w:val="CommentTok"/>
        </w:rPr>
        <w:t xml:space="preserve">#include "module3_resource.h"</w:t>
      </w:r>
      <w:r>
        <w:br/>
      </w:r>
      <w:r>
        <w:br/>
      </w:r>
      <w:r>
        <w:rPr>
          <w:rStyle w:val="DataTypeTok"/>
        </w:rPr>
        <w:t xml:space="preserve">IDD_DIALOG3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DIALOGEX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280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110</w:t>
      </w:r>
      <w:r>
        <w:br/>
      </w:r>
      <w:r>
        <w:rPr>
          <w:rStyle w:val="DataTypeTok"/>
        </w:rPr>
        <w:t xml:space="preserve">STYLE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DS_SETFONT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DS_MODALFRAME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WS_POPUP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WS_CAPTION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WS_SYSMENU</w:t>
      </w:r>
      <w:r>
        <w:br/>
      </w:r>
      <w:r>
        <w:rPr>
          <w:rStyle w:val="DataTyp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 2 — Wizard (Step 2 of 2)"</w:t>
      </w:r>
      <w:r>
        <w:br/>
      </w:r>
      <w:r>
        <w:rPr>
          <w:rStyle w:val="DataTypeTok"/>
        </w:rPr>
        <w:t xml:space="preserve">FONT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8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 Shell Dlg"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400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0x1</w:t>
      </w:r>
      <w:r>
        <w:br/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LTEXT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"This is the second window of the wizard."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-1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LTEXT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"Click 'Yes' to finish, or '&lt; Back' to return."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-1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28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PUSHBUTTON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"&lt; Back"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IDC_BTN_BACK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80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PUSHBUTTON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"Yes"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IDC_BTN_YES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120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80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PUSHBUTTON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"Cancel"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IDC_BTN_CANCEL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220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80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50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14</w:t>
      </w:r>
      <w:r>
        <w:br/>
      </w:r>
      <w:r>
        <w:rPr>
          <w:rStyle w:val="DataTypeTok"/>
        </w:rPr>
        <w:t xml:space="preserve">END</w:t>
      </w:r>
    </w:p>
    <w:bookmarkEnd w:id="20"/>
    <w:bookmarkStart w:id="21" w:name="головний-ресурс-lab1.rc"/>
    <w:p>
      <w:pPr>
        <w:pStyle w:val="Heading3"/>
      </w:pPr>
      <w:r>
        <w:t xml:space="preserve">Головний ресурс — Lab1.rc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Lab1.rc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resources</w:t>
      </w:r>
      <w:r>
        <w:br/>
      </w:r>
      <w:r>
        <w:rPr>
          <w:rStyle w:val="CommentTok"/>
        </w:rPr>
        <w:t xml:space="preserve">#include &lt;windows.h&gt;</w:t>
      </w:r>
      <w:r>
        <w:br/>
      </w:r>
      <w:r>
        <w:rPr>
          <w:rStyle w:val="CommentTok"/>
        </w:rPr>
        <w:t xml:space="preserve">#include "resource.h"</w:t>
      </w:r>
      <w:r>
        <w:br/>
      </w:r>
      <w:r>
        <w:br/>
      </w:r>
      <w:r>
        <w:rPr>
          <w:rStyle w:val="DataTypeTok"/>
        </w:rPr>
        <w:t xml:space="preserve">IDR_MAINMENU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MENU</w:t>
      </w:r>
      <w:r>
        <w:br/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POPUP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"&amp;File"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"E&amp;xit"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IDM_EXIT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POPUP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"&amp;Work"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 &amp;1"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ID_WORK1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 &amp;2"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ID_WORK2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POPUP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"&amp;Help"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"&amp;About"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IDM_ABOUT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br/>
      </w:r>
      <w:r>
        <w:rPr>
          <w:rStyle w:val="DataType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діаграми"/>
    <w:p>
      <w:pPr>
        <w:pStyle w:val="Heading2"/>
      </w:pPr>
      <w:r>
        <w:t xml:space="preserve">Діаграми</w:t>
      </w:r>
    </w:p>
    <w:bookmarkStart w:id="23" w:name="діаграма-залежностей-файлів-та-модулів"/>
    <w:p>
      <w:pPr>
        <w:pStyle w:val="Heading3"/>
      </w:pPr>
      <w:r>
        <w:t xml:space="preserve">Діаграма залежностей файлів та модулів</w:t>
      </w:r>
    </w:p>
    <w:p>
      <w:pPr>
        <w:pStyle w:val="SourceCode"/>
      </w:pPr>
      <w:r>
        <w:rPr>
          <w:rStyle w:val="VerbatimChar"/>
        </w:rPr>
        <w:t xml:space="preserve">Lab1.cpp</w:t>
      </w:r>
      <w:r>
        <w:br/>
      </w:r>
      <w:r>
        <w:rPr>
          <w:rStyle w:val="VerbatimChar"/>
        </w:rPr>
        <w:t xml:space="preserve">├── &lt;windows.h&gt;</w:t>
      </w:r>
      <w:r>
        <w:br/>
      </w:r>
      <w:r>
        <w:rPr>
          <w:rStyle w:val="VerbatimChar"/>
        </w:rPr>
        <w:t xml:space="preserve">├── &lt;tchar.h&gt;</w:t>
      </w:r>
      <w:r>
        <w:br/>
      </w:r>
      <w:r>
        <w:rPr>
          <w:rStyle w:val="VerbatimChar"/>
        </w:rPr>
        <w:t xml:space="preserve">├── resource.h</w:t>
      </w:r>
      <w:r>
        <w:br/>
      </w:r>
      <w:r>
        <w:rPr>
          <w:rStyle w:val="VerbatimChar"/>
        </w:rPr>
        <w:t xml:space="preserve">├── module1.h</w:t>
      </w:r>
      <w:r>
        <w:br/>
      </w:r>
      <w:r>
        <w:rPr>
          <w:rStyle w:val="VerbatimChar"/>
        </w:rPr>
        <w:t xml:space="preserve">│   └── &lt;windows.h&gt;</w:t>
      </w:r>
      <w:r>
        <w:br/>
      </w:r>
      <w:r>
        <w:rPr>
          <w:rStyle w:val="VerbatimChar"/>
        </w:rPr>
        <w:t xml:space="preserve">├── module2.h</w:t>
      </w:r>
      <w:r>
        <w:br/>
      </w:r>
      <w:r>
        <w:rPr>
          <w:rStyle w:val="VerbatimChar"/>
        </w:rPr>
        <w:t xml:space="preserve">│   └── &lt;windows.h&gt;</w:t>
      </w:r>
      <w:r>
        <w:br/>
      </w:r>
      <w:r>
        <w:rPr>
          <w:rStyle w:val="VerbatimChar"/>
        </w:rPr>
        <w:t xml:space="preserve">└── module3.h</w:t>
      </w:r>
      <w:r>
        <w:br/>
      </w:r>
      <w:r>
        <w:rPr>
          <w:rStyle w:val="VerbatimChar"/>
        </w:rPr>
        <w:t xml:space="preserve">    └── &lt;windows.h&gt;</w:t>
      </w:r>
      <w:r>
        <w:br/>
      </w:r>
      <w:r>
        <w:br/>
      </w:r>
      <w:r>
        <w:rPr>
          <w:rStyle w:val="VerbatimChar"/>
        </w:rPr>
        <w:t xml:space="preserve">module1.cpp</w:t>
      </w:r>
      <w:r>
        <w:br/>
      </w:r>
      <w:r>
        <w:rPr>
          <w:rStyle w:val="VerbatimChar"/>
        </w:rPr>
        <w:t xml:space="preserve">├── &lt;windows.h&gt;</w:t>
      </w:r>
      <w:r>
        <w:br/>
      </w:r>
      <w:r>
        <w:rPr>
          <w:rStyle w:val="VerbatimChar"/>
        </w:rPr>
        <w:t xml:space="preserve">├── &lt;tchar.h&gt;</w:t>
      </w:r>
      <w:r>
        <w:br/>
      </w:r>
      <w:r>
        <w:rPr>
          <w:rStyle w:val="VerbatimChar"/>
        </w:rPr>
        <w:t xml:space="preserve">├── module1.h</w:t>
      </w:r>
      <w:r>
        <w:br/>
      </w:r>
      <w:r>
        <w:rPr>
          <w:rStyle w:val="VerbatimChar"/>
        </w:rPr>
        <w:t xml:space="preserve">└── module1_resource.h</w:t>
      </w:r>
      <w:r>
        <w:br/>
      </w:r>
      <w:r>
        <w:br/>
      </w:r>
      <w:r>
        <w:rPr>
          <w:rStyle w:val="VerbatimChar"/>
        </w:rPr>
        <w:t xml:space="preserve">module2.cpp</w:t>
      </w:r>
      <w:r>
        <w:br/>
      </w:r>
      <w:r>
        <w:rPr>
          <w:rStyle w:val="VerbatimChar"/>
        </w:rPr>
        <w:t xml:space="preserve">├── &lt;windows.h&gt;</w:t>
      </w:r>
      <w:r>
        <w:br/>
      </w:r>
      <w:r>
        <w:rPr>
          <w:rStyle w:val="VerbatimChar"/>
        </w:rPr>
        <w:t xml:space="preserve">├── &lt;tchar.h&gt;</w:t>
      </w:r>
      <w:r>
        <w:br/>
      </w:r>
      <w:r>
        <w:rPr>
          <w:rStyle w:val="VerbatimChar"/>
        </w:rPr>
        <w:t xml:space="preserve">├── module2.h</w:t>
      </w:r>
      <w:r>
        <w:br/>
      </w:r>
      <w:r>
        <w:rPr>
          <w:rStyle w:val="VerbatimChar"/>
        </w:rPr>
        <w:t xml:space="preserve">└── module2_resource.h</w:t>
      </w:r>
      <w:r>
        <w:br/>
      </w:r>
      <w:r>
        <w:br/>
      </w:r>
      <w:r>
        <w:rPr>
          <w:rStyle w:val="VerbatimChar"/>
        </w:rPr>
        <w:t xml:space="preserve">module3.cpp</w:t>
      </w:r>
      <w:r>
        <w:br/>
      </w:r>
      <w:r>
        <w:rPr>
          <w:rStyle w:val="VerbatimChar"/>
        </w:rPr>
        <w:t xml:space="preserve">├── &lt;windows.h&gt;</w:t>
      </w:r>
      <w:r>
        <w:br/>
      </w:r>
      <w:r>
        <w:rPr>
          <w:rStyle w:val="VerbatimChar"/>
        </w:rPr>
        <w:t xml:space="preserve">├── &lt;tchar.h&gt;</w:t>
      </w:r>
      <w:r>
        <w:br/>
      </w:r>
      <w:r>
        <w:rPr>
          <w:rStyle w:val="VerbatimChar"/>
        </w:rPr>
        <w:t xml:space="preserve">├── module3.h</w:t>
      </w:r>
      <w:r>
        <w:br/>
      </w:r>
      <w:r>
        <w:rPr>
          <w:rStyle w:val="VerbatimChar"/>
        </w:rPr>
        <w:t xml:space="preserve">└── module3_resource.h</w:t>
      </w:r>
      <w:r>
        <w:br/>
      </w:r>
      <w:r>
        <w:br/>
      </w:r>
      <w:r>
        <w:rPr>
          <w:rStyle w:val="VerbatimChar"/>
        </w:rPr>
        <w:t xml:space="preserve">Lab1.rc     └── resource.h</w:t>
      </w:r>
      <w:r>
        <w:br/>
      </w:r>
      <w:r>
        <w:rPr>
          <w:rStyle w:val="VerbatimChar"/>
        </w:rPr>
        <w:t xml:space="preserve">module1.rc  └── module1_resource.h</w:t>
      </w:r>
      <w:r>
        <w:br/>
      </w:r>
      <w:r>
        <w:rPr>
          <w:rStyle w:val="VerbatimChar"/>
        </w:rPr>
        <w:t xml:space="preserve">module2.rc  └── module2_resource.h</w:t>
      </w:r>
      <w:r>
        <w:br/>
      </w:r>
      <w:r>
        <w:rPr>
          <w:rStyle w:val="VerbatimChar"/>
        </w:rPr>
        <w:t xml:space="preserve">module3.rc  └── module3_resource.h</w:t>
      </w:r>
    </w:p>
    <w:p>
      <w:pPr>
        <w:pStyle w:val="FirstParagraph"/>
      </w:pPr>
      <w:r>
        <w:t xml:space="preserve">Перехресних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 </w:t>
      </w:r>
      <w:r>
        <w:t xml:space="preserve">між модулями немає — кожен модуль незалежний. Логіка переходів візарда знаходиться у головному файлі:</w:t>
      </w:r>
      <w:r>
        <w:t xml:space="preserve"> </w:t>
      </w:r>
      <w:r>
        <w:rPr>
          <w:rStyle w:val="VerbatimChar"/>
        </w:rPr>
        <w:t xml:space="preserve">Func_MOD2</w:t>
      </w:r>
      <w:r>
        <w:t xml:space="preserve"> </w:t>
      </w:r>
      <w:r>
        <w:t xml:space="preserve">повертає 1 (Next) або 0 (Cancel),</w:t>
      </w:r>
      <w:r>
        <w:t xml:space="preserve"> </w:t>
      </w:r>
      <w:r>
        <w:rPr>
          <w:rStyle w:val="VerbatimChar"/>
        </w:rPr>
        <w:t xml:space="preserve">Func_MOD3</w:t>
      </w:r>
      <w:r>
        <w:t xml:space="preserve"> </w:t>
      </w:r>
      <w:r>
        <w:t xml:space="preserve">— 2 (Yes), -1 (Back) або 0 (Cancel). Цикл</w:t>
      </w:r>
      <w:r>
        <w:t xml:space="preserve"> </w:t>
      </w:r>
      <w:r>
        <w:rPr>
          <w:rStyle w:val="VerbatimChar"/>
        </w:rPr>
        <w:t xml:space="preserve">while (r == 1)</w:t>
      </w:r>
      <w:r>
        <w:t xml:space="preserve"> </w:t>
      </w:r>
      <w:r>
        <w:t xml:space="preserve">у обробнику</w:t>
      </w:r>
      <w:r>
        <w:t xml:space="preserve"> </w:t>
      </w:r>
      <w:r>
        <w:rPr>
          <w:rStyle w:val="VerbatimChar"/>
        </w:rPr>
        <w:t xml:space="preserve">ID_WORK2</w:t>
      </w:r>
      <w:r>
        <w:t xml:space="preserve"> </w:t>
      </w:r>
      <w:r>
        <w:t xml:space="preserve">дозволяє рухатись між вікнами візарда у будь-якому напрямку.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скріншоти"/>
    <w:p>
      <w:pPr>
        <w:pStyle w:val="Heading2"/>
      </w:pPr>
      <w:r>
        <w:t xml:space="preserve">Скріншоти</w:t>
      </w:r>
    </w:p>
    <w:bookmarkStart w:id="25" w:name="головне-вікно-програми"/>
    <w:p>
      <w:pPr>
        <w:pStyle w:val="Heading3"/>
      </w:pPr>
      <w:r>
        <w:t xml:space="preserve">Головне вікно програми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1. Головне вікно програми з меню File, Work, Help</w:t>
      </w:r>
    </w:p>
    <w:p>
      <w:r>
        <w:pict>
          <v:rect style="width:0;height:1.5pt" o:hralign="center" o:hrstd="t" o:hr="t"/>
        </w:pict>
      </w:r>
    </w:p>
    <w:bookmarkEnd w:id="25"/>
    <w:bookmarkStart w:id="26" w:name="вікно-діалогу-work-1-скролбар"/>
    <w:p>
      <w:pPr>
        <w:pStyle w:val="Heading3"/>
      </w:pPr>
      <w:r>
        <w:t xml:space="preserve">Вікно діалогу «Work 1» — скролбар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2. Вікно діалогу модуля 1 — повзунок скролінгу для вводу числа 1–100 (варіант В1=1)</w:t>
      </w:r>
    </w:p>
    <w:p>
      <w:r>
        <w:pict>
          <v:rect style="width:0;height:1.5pt" o:hralign="center" o:hrstd="t" o:hr="t"/>
        </w:pict>
      </w:r>
    </w:p>
    <w:bookmarkEnd w:id="26"/>
    <w:bookmarkStart w:id="27" w:name="результат-work-1-у-головному-вікні"/>
    <w:p>
      <w:pPr>
        <w:pStyle w:val="Heading3"/>
      </w:pPr>
      <w:r>
        <w:t xml:space="preserve">Результат «Work 1» у головному вікні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3. Виведення вибраного числа у головному вікні</w:t>
      </w:r>
    </w:p>
    <w:p>
      <w:r>
        <w:pict>
          <v:rect style="width:0;height:1.5pt" o:hralign="center" o:hrstd="t" o:hr="t"/>
        </w:pict>
      </w:r>
    </w:p>
    <w:bookmarkEnd w:id="27"/>
    <w:bookmarkStart w:id="28" w:name="візард-перше-вікно"/>
    <w:p>
      <w:pPr>
        <w:pStyle w:val="Heading3"/>
      </w:pPr>
      <w:r>
        <w:t xml:space="preserve">Візард — перше вікно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4. Перше вікно візарда з кнопками [Next&gt;] та [Cancel] (варіант В2=2)</w:t>
      </w:r>
    </w:p>
    <w:p>
      <w:r>
        <w:pict>
          <v:rect style="width:0;height:1.5pt" o:hralign="center" o:hrstd="t" o:hr="t"/>
        </w:pict>
      </w:r>
    </w:p>
    <w:bookmarkEnd w:id="28"/>
    <w:bookmarkStart w:id="29" w:name="візард-друге-вікно"/>
    <w:p>
      <w:pPr>
        <w:pStyle w:val="Heading3"/>
      </w:pPr>
      <w:r>
        <w:t xml:space="preserve">Візард — друге вікно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5. Друге вікно візарда з кнопками [&lt;Back], [Yes], [Cancel]</w:t>
      </w:r>
    </w:p>
    <w:p>
      <w:r>
        <w:pict>
          <v:rect style="width:0;height:1.5pt" o:hralign="center" o:hrstd="t" o:hr="t"/>
        </w:pict>
      </w:r>
    </w:p>
    <w:bookmarkEnd w:id="29"/>
    <w:bookmarkStart w:id="30" w:name="результат-візарда-у-головному-вікні"/>
    <w:p>
      <w:pPr>
        <w:pStyle w:val="Heading3"/>
      </w:pPr>
      <w:r>
        <w:t xml:space="preserve">Результат візарда у головному вікні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6. Повідомлення про завершення візарда у головному вікні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лабораторній роботі я виконав завдання згідно свого варіанту (Ж = 13). Створено модульний проєкт Lab1, що складається з головного файлу та трьох незалежних модулів. Модуль 1 реалізує вікно діалогу з горизонтальним повзунком скролінгу для вводу числа від 1 до 100 (варіант В1 = 1). Модулі 2 та 3 реалізують два послідовні вікна діалогу-візарда: перше з кнопками [Далі]/[Відміна], друге — з кнопками [Назад]/[Так]/[Відміна] (варіант В2 = 2).</w:t>
      </w:r>
    </w:p>
    <w:p>
      <w:pPr>
        <w:pStyle w:val="BodyText"/>
      </w:pPr>
      <w:r>
        <w:t xml:space="preserve">Кожен модуль має власний інтерфейс (одна функція</w:t>
      </w:r>
      <w:r>
        <w:t xml:space="preserve"> </w:t>
      </w:r>
      <w:r>
        <w:rPr>
          <w:rStyle w:val="VerbatimChar"/>
        </w:rPr>
        <w:t xml:space="preserve">extern int Func_MODx(...)</w:t>
      </w:r>
      <w:r>
        <w:t xml:space="preserve">), приховану callback-функцію діалогу (</w:t>
      </w:r>
      <w:r>
        <w:rPr>
          <w:rStyle w:val="VerbatimChar"/>
        </w:rPr>
        <w:t xml:space="preserve">static INT_PTR CALLBACK DlgProcX</w:t>
      </w:r>
      <w:r>
        <w:t xml:space="preserve">), власний файл ресурсів</w:t>
      </w:r>
      <w:r>
        <w:t xml:space="preserve"> </w:t>
      </w:r>
      <w:r>
        <w:rPr>
          <w:rStyle w:val="VerbatimChar"/>
        </w:rPr>
        <w:t xml:space="preserve">.rc</w:t>
      </w:r>
      <w:r>
        <w:t xml:space="preserve"> </w:t>
      </w:r>
      <w:r>
        <w:t xml:space="preserve">та власний заголовок ідентифікаторів ресурсів</w:t>
      </w:r>
      <w:r>
        <w:t xml:space="preserve"> </w:t>
      </w:r>
      <w:r>
        <w:rPr>
          <w:rStyle w:val="VerbatimChar"/>
        </w:rPr>
        <w:t xml:space="preserve">_resource.h</w:t>
      </w:r>
      <w:r>
        <w:t xml:space="preserve">. Перехресних</w:t>
      </w:r>
      <w:r>
        <w:t xml:space="preserve"> </w:t>
      </w:r>
      <w:r>
        <w:rPr>
          <w:rStyle w:val="VerbatimChar"/>
        </w:rPr>
        <w:t xml:space="preserve">#include</w:t>
      </w:r>
      <w:r>
        <w:t xml:space="preserve">-зв’язків між модулями немає — взаємодія відбувається лише через значення, що повертаються інтерфейсними функціями, а логіка послідовності вікон візарда реалізована у головному файлі програми.</w:t>
      </w:r>
    </w:p>
    <w:p>
      <w:pPr>
        <w:pStyle w:val="BodyText"/>
      </w:pPr>
      <w:r>
        <w:t xml:space="preserve">Лабораторна робота дала практичні навички роботи з Windows API: реєстрація класу вікна (</w:t>
      </w:r>
      <w:r>
        <w:rPr>
          <w:rStyle w:val="VerbatimChar"/>
        </w:rPr>
        <w:t xml:space="preserve">WNDCLASSEX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RegisterClassEx</w:t>
      </w:r>
      <w:r>
        <w:t xml:space="preserve">), створення вікна (</w:t>
      </w:r>
      <w:r>
        <w:rPr>
          <w:rStyle w:val="VerbatimChar"/>
        </w:rPr>
        <w:t xml:space="preserve">CreateWindow</w:t>
      </w:r>
      <w:r>
        <w:t xml:space="preserve">), цикл обробки повідомлень (</w:t>
      </w:r>
      <w:r>
        <w:rPr>
          <w:rStyle w:val="VerbatimChar"/>
        </w:rPr>
        <w:t xml:space="preserve">GetMessage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TranslateMessage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DispatchMessage</w:t>
      </w:r>
      <w:r>
        <w:t xml:space="preserve">), обробка повідомлень</w:t>
      </w:r>
      <w:r>
        <w:t xml:space="preserve"> </w:t>
      </w:r>
      <w:r>
        <w:rPr>
          <w:rStyle w:val="VerbatimChar"/>
        </w:rPr>
        <w:t xml:space="preserve">WM_COMMAND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WM_PAINT</w:t>
      </w:r>
      <w:r>
        <w:t xml:space="preserve">,</w:t>
      </w:r>
      <w:r>
        <w:t xml:space="preserve"> </w:t>
      </w:r>
      <w:r>
        <w:rPr>
          <w:rStyle w:val="VerbatimChar"/>
        </w:rPr>
        <w:t xml:space="preserve">WM_HSCROLL</w:t>
      </w:r>
      <w:r>
        <w:t xml:space="preserve">, створення модальних діалогових вікон (</w:t>
      </w:r>
      <w:r>
        <w:rPr>
          <w:rStyle w:val="VerbatimChar"/>
        </w:rPr>
        <w:t xml:space="preserve">DialogBox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EndDialog</w:t>
      </w:r>
      <w:r>
        <w:t xml:space="preserve">), робота з елементами управління (</w:t>
      </w:r>
      <w:r>
        <w:rPr>
          <w:rStyle w:val="VerbatimChar"/>
        </w:rPr>
        <w:t xml:space="preserve">Scroll Bar</w:t>
      </w:r>
      <w:r>
        <w:t xml:space="preserve">, кнопки, статичний текст), виведення тексту (</w:t>
      </w:r>
      <w:r>
        <w:rPr>
          <w:rStyle w:val="VerbatimChar"/>
        </w:rPr>
        <w:t xml:space="preserve">TextOut</w:t>
      </w:r>
      <w:r>
        <w:t xml:space="preserve">), а також організація роздільної компіляції модулів.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2026-09-16T20:26:22Z</dcterms:created>
  <dcterms:modified xsi:type="dcterms:W3CDTF">2026-09-16T20:26:22Z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