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3CBAA" w14:textId="7407489D" w:rsidR="003254ED" w:rsidRDefault="00BF1F74" w:rsidP="00BF1F74">
      <w:pPr>
        <w:pStyle w:val="ListParagraph"/>
        <w:numPr>
          <w:ilvl w:val="0"/>
          <w:numId w:val="1"/>
        </w:numPr>
      </w:pPr>
      <w:r>
        <w:t xml:space="preserve">My variation on the </w:t>
      </w:r>
      <w:proofErr w:type="spellStart"/>
      <w:r>
        <w:t>kd</w:t>
      </w:r>
      <w:proofErr w:type="spellEnd"/>
      <w:r>
        <w:t xml:space="preserve">-tree with the </w:t>
      </w:r>
      <w:proofErr w:type="spellStart"/>
      <w:r>
        <w:t>MYkd</w:t>
      </w:r>
      <w:proofErr w:type="spellEnd"/>
      <w:r>
        <w:t>-tree algorithm is that every index block is size = 1, and every node in the tree contains just 1 point. Each node has an associated attribute</w:t>
      </w:r>
      <w:r w:rsidR="00B25144">
        <w:t xml:space="preserve">, which alternates with every dimension in the data, and the data points are split with the associated attribute value less than a certain median value on the left child, and the </w:t>
      </w:r>
      <w:r w:rsidR="00B25144">
        <w:t xml:space="preserve">associated attribute value </w:t>
      </w:r>
      <w:r w:rsidR="00B25144">
        <w:t xml:space="preserve">greater </w:t>
      </w:r>
      <w:r w:rsidR="00B25144">
        <w:t xml:space="preserve">than a certain median value on the </w:t>
      </w:r>
      <w:r w:rsidR="00B25144">
        <w:t>right</w:t>
      </w:r>
      <w:r w:rsidR="00B25144">
        <w:t xml:space="preserve"> child</w:t>
      </w:r>
      <w:r w:rsidR="00B25144">
        <w:t xml:space="preserve">. The attributes on every different level of the tree are different, with each level rotating through the attributes of all dimensions. </w:t>
      </w:r>
    </w:p>
    <w:p w14:paraId="5679A439" w14:textId="5C6C9DC7" w:rsidR="00B25144" w:rsidRDefault="00E44C8A" w:rsidP="00BF1F74">
      <w:pPr>
        <w:pStyle w:val="ListParagraph"/>
        <w:numPr>
          <w:ilvl w:val="0"/>
          <w:numId w:val="1"/>
        </w:numPr>
      </w:pPr>
      <w:r>
        <w:rPr>
          <w:noProof/>
        </w:rPr>
        <w:t xml:space="preserve"> </w:t>
      </w:r>
      <w:r>
        <w:rPr>
          <w:noProof/>
        </w:rPr>
        <w:drawing>
          <wp:inline distT="0" distB="0" distL="0" distR="0" wp14:anchorId="242B2F39" wp14:editId="4BB362AE">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DEDC5EB" w14:textId="0BEFEDB2" w:rsidR="004A6B84" w:rsidRPr="004A6B84" w:rsidRDefault="004A6B84" w:rsidP="004A6B84"/>
    <w:p w14:paraId="0E7E770C" w14:textId="5E5AED5B" w:rsidR="004A6B84" w:rsidRPr="004A6B84" w:rsidRDefault="00DD779D" w:rsidP="004A6B84">
      <w:r>
        <w:t xml:space="preserve">Each query algorithm was tested 10 times on each query range size and shown in the graph is the average running time for each algorithm. From the data, the sequential search suffers the most with increasing orders of query ranges, whereas the </w:t>
      </w:r>
      <w:proofErr w:type="spellStart"/>
      <w:r>
        <w:t>kd</w:t>
      </w:r>
      <w:proofErr w:type="spellEnd"/>
      <w:r>
        <w:t xml:space="preserve">-trees both have phenomenal performance despite increasing query range sizes. It appears that the performance of </w:t>
      </w:r>
      <w:r w:rsidR="00C92E9F">
        <w:t xml:space="preserve">the </w:t>
      </w:r>
      <w:proofErr w:type="spellStart"/>
      <w:r>
        <w:t>kd</w:t>
      </w:r>
      <w:proofErr w:type="spellEnd"/>
      <w:r>
        <w:t xml:space="preserve">-trees </w:t>
      </w:r>
      <w:proofErr w:type="gramStart"/>
      <w:r w:rsidR="00C92E9F">
        <w:t>are</w:t>
      </w:r>
      <w:proofErr w:type="gramEnd"/>
      <w:r>
        <w:t xml:space="preserve"> not affected by increasing query range sizes, most likely due to the tree structure and not having to search through every single data point. </w:t>
      </w:r>
      <w:r w:rsidR="00C92E9F">
        <w:t xml:space="preserve">With the </w:t>
      </w:r>
      <w:proofErr w:type="spellStart"/>
      <w:r w:rsidR="00C92E9F">
        <w:t>kd</w:t>
      </w:r>
      <w:proofErr w:type="spellEnd"/>
      <w:r w:rsidR="00C92E9F">
        <w:t xml:space="preserve">-tree, I collected the runtime data with an index block of 50, which averaged out to 1 second needed to find 2^5 queries. I lowered the size of the index block and noticed the average time decreasing, so for me the lower the index block size the better performance I achieved. </w:t>
      </w:r>
    </w:p>
    <w:p w14:paraId="1CB9A934" w14:textId="199CF3A1" w:rsidR="004A6B84" w:rsidRPr="004A6B84" w:rsidRDefault="004A6B84" w:rsidP="004A6B84"/>
    <w:p w14:paraId="353B22C2" w14:textId="38B139F4" w:rsidR="004A6B84" w:rsidRPr="004A6B84" w:rsidRDefault="004A6B84" w:rsidP="004A6B84"/>
    <w:p w14:paraId="02091871" w14:textId="31FB4F83" w:rsidR="004A6B84" w:rsidRPr="004A6B84" w:rsidRDefault="004A6B84" w:rsidP="004A6B84"/>
    <w:p w14:paraId="112631BB" w14:textId="014E94F3" w:rsidR="004A6B84" w:rsidRPr="004A6B84" w:rsidRDefault="004A6B84" w:rsidP="004A6B84"/>
    <w:p w14:paraId="0E5D5D90" w14:textId="12988AD1" w:rsidR="004A6B84" w:rsidRPr="004A6B84" w:rsidRDefault="004A6B84" w:rsidP="004A6B84">
      <w:pPr>
        <w:tabs>
          <w:tab w:val="left" w:pos="3432"/>
        </w:tabs>
        <w:rPr>
          <w:vertAlign w:val="superscript"/>
        </w:rPr>
      </w:pPr>
    </w:p>
    <w:sectPr w:rsidR="004A6B84" w:rsidRPr="004A6B8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2BA58" w14:textId="77777777" w:rsidR="00C6293A" w:rsidRDefault="00C6293A" w:rsidP="00BF1F74">
      <w:pPr>
        <w:spacing w:after="0" w:line="240" w:lineRule="auto"/>
      </w:pPr>
      <w:r>
        <w:separator/>
      </w:r>
    </w:p>
  </w:endnote>
  <w:endnote w:type="continuationSeparator" w:id="0">
    <w:p w14:paraId="5E0F5373" w14:textId="77777777" w:rsidR="00C6293A" w:rsidRDefault="00C6293A" w:rsidP="00BF1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95444" w14:textId="77777777" w:rsidR="00C6293A" w:rsidRDefault="00C6293A" w:rsidP="00BF1F74">
      <w:pPr>
        <w:spacing w:after="0" w:line="240" w:lineRule="auto"/>
      </w:pPr>
      <w:r>
        <w:separator/>
      </w:r>
    </w:p>
  </w:footnote>
  <w:footnote w:type="continuationSeparator" w:id="0">
    <w:p w14:paraId="452FBED0" w14:textId="77777777" w:rsidR="00C6293A" w:rsidRDefault="00C6293A" w:rsidP="00BF1F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A218" w14:textId="557FF350" w:rsidR="00BF1F74" w:rsidRDefault="00BF1F74">
    <w:pPr>
      <w:pStyle w:val="Header"/>
    </w:pPr>
    <w:r>
      <w:tab/>
    </w:r>
    <w:r>
      <w:tab/>
      <w:t>Ezra 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005AD"/>
    <w:multiLevelType w:val="hybridMultilevel"/>
    <w:tmpl w:val="3DD8E040"/>
    <w:lvl w:ilvl="0" w:tplc="6686B4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5492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F0"/>
    <w:rsid w:val="00082BF0"/>
    <w:rsid w:val="00282742"/>
    <w:rsid w:val="003254ED"/>
    <w:rsid w:val="004A6B84"/>
    <w:rsid w:val="00B25144"/>
    <w:rsid w:val="00B33E06"/>
    <w:rsid w:val="00BF1F74"/>
    <w:rsid w:val="00C6293A"/>
    <w:rsid w:val="00C92E9F"/>
    <w:rsid w:val="00DD779D"/>
    <w:rsid w:val="00E44C8A"/>
    <w:rsid w:val="00F808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C10E"/>
  <w15:chartTrackingRefBased/>
  <w15:docId w15:val="{48C57556-24F9-4B22-A350-91F4F3757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F74"/>
    <w:pPr>
      <w:ind w:left="720"/>
      <w:contextualSpacing/>
    </w:pPr>
  </w:style>
  <w:style w:type="paragraph" w:styleId="Header">
    <w:name w:val="header"/>
    <w:basedOn w:val="Normal"/>
    <w:link w:val="HeaderChar"/>
    <w:uiPriority w:val="99"/>
    <w:unhideWhenUsed/>
    <w:rsid w:val="00BF1F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F74"/>
  </w:style>
  <w:style w:type="paragraph" w:styleId="Footer">
    <w:name w:val="footer"/>
    <w:basedOn w:val="Normal"/>
    <w:link w:val="FooterChar"/>
    <w:uiPriority w:val="99"/>
    <w:unhideWhenUsed/>
    <w:rsid w:val="00BF1F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a:t>
            </a:r>
            <a:r>
              <a:rPr lang="en-US"/>
              <a:t>Performance</a:t>
            </a:r>
            <a:r>
              <a:rPr lang="en-US" baseline="0"/>
              <a:t> of Each Query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Sequential Search</c:v>
                </c:pt>
              </c:strCache>
            </c:strRef>
          </c:tx>
          <c:spPr>
            <a:ln w="28575" cap="rnd">
              <a:solidFill>
                <a:schemeClr val="accent1"/>
              </a:solidFill>
              <a:round/>
            </a:ln>
            <a:effectLst/>
          </c:spPr>
          <c:marker>
            <c:symbol val="none"/>
          </c:marker>
          <c:cat>
            <c:strRef>
              <c:f>Sheet1!$A$2:$A$5</c:f>
              <c:strCache>
                <c:ptCount val="4"/>
                <c:pt idx="0">
                  <c:v>2^2</c:v>
                </c:pt>
                <c:pt idx="1">
                  <c:v>2^3</c:v>
                </c:pt>
                <c:pt idx="2">
                  <c:v>2^4</c:v>
                </c:pt>
                <c:pt idx="3">
                  <c:v>2^5</c:v>
                </c:pt>
              </c:strCache>
            </c:strRef>
          </c:cat>
          <c:val>
            <c:numRef>
              <c:f>Sheet1!$B$2:$B$5</c:f>
              <c:numCache>
                <c:formatCode>General</c:formatCode>
                <c:ptCount val="4"/>
                <c:pt idx="0">
                  <c:v>0</c:v>
                </c:pt>
                <c:pt idx="1">
                  <c:v>10</c:v>
                </c:pt>
                <c:pt idx="2">
                  <c:v>10</c:v>
                </c:pt>
                <c:pt idx="3">
                  <c:v>11</c:v>
                </c:pt>
              </c:numCache>
            </c:numRef>
          </c:val>
          <c:smooth val="0"/>
          <c:extLst>
            <c:ext xmlns:c16="http://schemas.microsoft.com/office/drawing/2014/chart" uri="{C3380CC4-5D6E-409C-BE32-E72D297353CC}">
              <c16:uniqueId val="{00000000-DBAC-49B8-A9F1-2A1F7036C21F}"/>
            </c:ext>
          </c:extLst>
        </c:ser>
        <c:ser>
          <c:idx val="1"/>
          <c:order val="1"/>
          <c:tx>
            <c:strRef>
              <c:f>Sheet1!$C$1</c:f>
              <c:strCache>
                <c:ptCount val="1"/>
                <c:pt idx="0">
                  <c:v>kd-tree</c:v>
                </c:pt>
              </c:strCache>
            </c:strRef>
          </c:tx>
          <c:spPr>
            <a:ln w="28575" cap="rnd">
              <a:solidFill>
                <a:schemeClr val="accent2"/>
              </a:solidFill>
              <a:round/>
            </a:ln>
            <a:effectLst/>
          </c:spPr>
          <c:marker>
            <c:symbol val="none"/>
          </c:marker>
          <c:cat>
            <c:strRef>
              <c:f>Sheet1!$A$2:$A$5</c:f>
              <c:strCache>
                <c:ptCount val="4"/>
                <c:pt idx="0">
                  <c:v>2^2</c:v>
                </c:pt>
                <c:pt idx="1">
                  <c:v>2^3</c:v>
                </c:pt>
                <c:pt idx="2">
                  <c:v>2^4</c:v>
                </c:pt>
                <c:pt idx="3">
                  <c:v>2^5</c:v>
                </c:pt>
              </c:strCache>
            </c:strRef>
          </c:cat>
          <c:val>
            <c:numRef>
              <c:f>Sheet1!$C$2:$C$5</c:f>
              <c:numCache>
                <c:formatCode>General</c:formatCode>
                <c:ptCount val="4"/>
                <c:pt idx="0">
                  <c:v>0</c:v>
                </c:pt>
                <c:pt idx="1">
                  <c:v>0</c:v>
                </c:pt>
                <c:pt idx="2">
                  <c:v>0</c:v>
                </c:pt>
                <c:pt idx="3">
                  <c:v>1</c:v>
                </c:pt>
              </c:numCache>
            </c:numRef>
          </c:val>
          <c:smooth val="0"/>
          <c:extLst>
            <c:ext xmlns:c16="http://schemas.microsoft.com/office/drawing/2014/chart" uri="{C3380CC4-5D6E-409C-BE32-E72D297353CC}">
              <c16:uniqueId val="{00000001-DBAC-49B8-A9F1-2A1F7036C21F}"/>
            </c:ext>
          </c:extLst>
        </c:ser>
        <c:ser>
          <c:idx val="2"/>
          <c:order val="2"/>
          <c:tx>
            <c:strRef>
              <c:f>Sheet1!$D$1</c:f>
              <c:strCache>
                <c:ptCount val="1"/>
                <c:pt idx="0">
                  <c:v>Mykd-tree</c:v>
                </c:pt>
              </c:strCache>
            </c:strRef>
          </c:tx>
          <c:spPr>
            <a:ln w="28575" cap="rnd">
              <a:solidFill>
                <a:schemeClr val="accent3"/>
              </a:solidFill>
              <a:round/>
            </a:ln>
            <a:effectLst/>
          </c:spPr>
          <c:marker>
            <c:symbol val="none"/>
          </c:marker>
          <c:cat>
            <c:strRef>
              <c:f>Sheet1!$A$2:$A$5</c:f>
              <c:strCache>
                <c:ptCount val="4"/>
                <c:pt idx="0">
                  <c:v>2^2</c:v>
                </c:pt>
                <c:pt idx="1">
                  <c:v>2^3</c:v>
                </c:pt>
                <c:pt idx="2">
                  <c:v>2^4</c:v>
                </c:pt>
                <c:pt idx="3">
                  <c:v>2^5</c:v>
                </c:pt>
              </c:strCache>
            </c:strRef>
          </c:cat>
          <c:val>
            <c:numRef>
              <c:f>Sheet1!$D$2:$D$5</c:f>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2-DBAC-49B8-A9F1-2A1F7036C21F}"/>
            </c:ext>
          </c:extLst>
        </c:ser>
        <c:dLbls>
          <c:showLegendKey val="0"/>
          <c:showVal val="0"/>
          <c:showCatName val="0"/>
          <c:showSerName val="0"/>
          <c:showPercent val="0"/>
          <c:showBubbleSize val="0"/>
        </c:dLbls>
        <c:smooth val="0"/>
        <c:axId val="2054357296"/>
        <c:axId val="2054364368"/>
      </c:lineChart>
      <c:catAx>
        <c:axId val="2054357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Query</a:t>
                </a:r>
                <a:r>
                  <a:rPr lang="en-US" baseline="0"/>
                  <a:t> Range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364368"/>
        <c:crosses val="autoZero"/>
        <c:auto val="1"/>
        <c:lblAlgn val="ctr"/>
        <c:lblOffset val="100"/>
        <c:noMultiLvlLbl val="0"/>
      </c:catAx>
      <c:valAx>
        <c:axId val="2054364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357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Lee,Ezra L</dc:creator>
  <cp:keywords/>
  <dc:description/>
  <cp:lastModifiedBy>Lee,Ezra L</cp:lastModifiedBy>
  <cp:revision>4</cp:revision>
  <dcterms:created xsi:type="dcterms:W3CDTF">2022-04-19T02:56:00Z</dcterms:created>
  <dcterms:modified xsi:type="dcterms:W3CDTF">2022-04-19T05:01:00Z</dcterms:modified>
</cp:coreProperties>
</file>