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5519" w14:textId="77777777" w:rsidR="00F152A7" w:rsidRDefault="002F45CA" w:rsidP="002F45CA">
      <w:pPr>
        <w:pStyle w:val="Title"/>
        <w:ind w:left="720" w:hanging="720"/>
      </w:pPr>
      <w:r>
        <w:t>Programming Assignment 3</w:t>
      </w:r>
      <w:r>
        <w:br/>
      </w:r>
      <w:r w:rsidR="00D16FD5">
        <w:t>LRU Buffer Pool</w:t>
      </w:r>
    </w:p>
    <w:p w14:paraId="57C15834" w14:textId="77777777" w:rsidR="002F45CA" w:rsidRDefault="002F45CA" w:rsidP="002F45CA">
      <w:pPr>
        <w:pStyle w:val="Subtitle"/>
      </w:pPr>
      <w:r>
        <w:t>Implement a disk-based buffer pool class based on the LRU buffer pool replacement strategy.</w:t>
      </w:r>
    </w:p>
    <w:p w14:paraId="2F619E9B" w14:textId="77777777" w:rsidR="002F45CA" w:rsidRDefault="002F45CA" w:rsidP="002F45CA">
      <w:r>
        <w:t xml:space="preserve">This assignment comes from Project 8.3 on page 308 of your text. Using the supplied C++ </w:t>
      </w:r>
      <w:r w:rsidR="00295F16">
        <w:t>files to</w:t>
      </w:r>
      <w:r w:rsidR="00B57D84">
        <w:t xml:space="preserve"> </w:t>
      </w:r>
      <w:r>
        <w:t>implement an LRU Buffer Pool.  I have made the following changes to Project 8.3:</w:t>
      </w:r>
    </w:p>
    <w:p w14:paraId="4F0E605F" w14:textId="77777777" w:rsidR="000E731C" w:rsidRDefault="000E731C" w:rsidP="009511B7">
      <w:pPr>
        <w:pStyle w:val="ColorfulList-Accent11"/>
        <w:numPr>
          <w:ilvl w:val="0"/>
          <w:numId w:val="2"/>
        </w:numPr>
      </w:pPr>
      <w:r w:rsidRPr="009511B7">
        <w:t>Implement a BufferBlock class</w:t>
      </w:r>
      <w:r w:rsidR="00FC6419">
        <w:t xml:space="preserve"> using </w:t>
      </w:r>
      <w:r w:rsidR="00885E32">
        <w:t xml:space="preserve">the supplied </w:t>
      </w:r>
      <w:r w:rsidR="00FC6419">
        <w:t>BufferBlockADT.h</w:t>
      </w:r>
    </w:p>
    <w:p w14:paraId="759401F6" w14:textId="77777777" w:rsidR="00FC6419" w:rsidRDefault="00885E32" w:rsidP="00FC6419">
      <w:pPr>
        <w:pStyle w:val="ColorfulList-Accent11"/>
        <w:numPr>
          <w:ilvl w:val="1"/>
          <w:numId w:val="2"/>
        </w:numPr>
      </w:pPr>
      <w:r>
        <w:t xml:space="preserve">Your </w:t>
      </w:r>
      <w:r w:rsidR="00FC6419">
        <w:t>Buffer</w:t>
      </w:r>
      <w:r w:rsidR="00B57D84">
        <w:t xml:space="preserve"> </w:t>
      </w:r>
      <w:r w:rsidR="00FC6419">
        <w:t>Block must inherit BufferBlockADT</w:t>
      </w:r>
      <w:r w:rsidR="00B57D84">
        <w:t xml:space="preserve"> or you will not get credit for your work.</w:t>
      </w:r>
    </w:p>
    <w:p w14:paraId="4A1C3852" w14:textId="77777777" w:rsidR="00FC6419" w:rsidRPr="009511B7" w:rsidRDefault="00FC6419" w:rsidP="00FC6419">
      <w:pPr>
        <w:pStyle w:val="ColorfulList-Accent11"/>
        <w:numPr>
          <w:ilvl w:val="1"/>
          <w:numId w:val="2"/>
        </w:numPr>
      </w:pPr>
      <w:r>
        <w:t>All BufferBlockADT virtual functions must be implemented in BufferBlock</w:t>
      </w:r>
    </w:p>
    <w:p w14:paraId="37A988AB" w14:textId="77777777" w:rsidR="00FC6419" w:rsidRDefault="006D72CA" w:rsidP="00FC6419">
      <w:pPr>
        <w:pStyle w:val="ColorfulList-Accent11"/>
        <w:numPr>
          <w:ilvl w:val="1"/>
          <w:numId w:val="7"/>
        </w:numPr>
      </w:pPr>
      <w:r w:rsidRPr="009511B7">
        <w:t xml:space="preserve">Block Size: </w:t>
      </w:r>
      <w:r w:rsidR="00FC6419">
        <w:t>4096</w:t>
      </w:r>
    </w:p>
    <w:p w14:paraId="7DECCAA7" w14:textId="77777777" w:rsidR="0057414C" w:rsidRPr="009511B7" w:rsidRDefault="0057414C" w:rsidP="00FC6419">
      <w:pPr>
        <w:pStyle w:val="ColorfulList-Accent11"/>
        <w:numPr>
          <w:ilvl w:val="1"/>
          <w:numId w:val="7"/>
        </w:numPr>
      </w:pPr>
      <w:r>
        <w:t>The book says you have to use the first 4 bytes of the buffer block to store the block ID.  I do not require that.  You may add an instance variable to your buffer block implementation to store the block id; i.e., “int blockID.”</w:t>
      </w:r>
    </w:p>
    <w:p w14:paraId="00277443" w14:textId="77777777" w:rsidR="000E731C" w:rsidRPr="009511B7" w:rsidRDefault="00FC6419" w:rsidP="009511B7">
      <w:pPr>
        <w:pStyle w:val="ColorfulList-Accent11"/>
        <w:numPr>
          <w:ilvl w:val="0"/>
          <w:numId w:val="2"/>
        </w:numPr>
      </w:pPr>
      <w:r>
        <w:t>Implement a Buffer</w:t>
      </w:r>
      <w:r w:rsidR="00B57D84">
        <w:t xml:space="preserve"> </w:t>
      </w:r>
      <w:r>
        <w:t>Pool by inheriting BufferPoolADT</w:t>
      </w:r>
      <w:r w:rsidR="000E731C" w:rsidRPr="009511B7">
        <w:t xml:space="preserve"> </w:t>
      </w:r>
      <w:r>
        <w:t>(</w:t>
      </w:r>
      <w:r w:rsidR="000E731C" w:rsidRPr="009511B7">
        <w:t>BufferPoolADT.h</w:t>
      </w:r>
      <w:r>
        <w:t>) – implement a</w:t>
      </w:r>
      <w:r w:rsidR="00B57D84">
        <w:t>ll of BufferPoolADT’s functions (if you do not inherit BufferPoolADT you will not get credit for your work).</w:t>
      </w:r>
    </w:p>
    <w:p w14:paraId="04A3F11B" w14:textId="77777777" w:rsidR="002F45CA" w:rsidRDefault="006D72CA" w:rsidP="006D72CA">
      <w:pPr>
        <w:pStyle w:val="ColorfulList-Accent11"/>
        <w:numPr>
          <w:ilvl w:val="0"/>
          <w:numId w:val="6"/>
        </w:numPr>
      </w:pPr>
      <w:r>
        <w:t>Y</w:t>
      </w:r>
      <w:r w:rsidR="002F45CA">
        <w:t xml:space="preserve">our buffer pool should consist of 5 </w:t>
      </w:r>
      <w:r w:rsidR="000E731C">
        <w:t xml:space="preserve">buffer </w:t>
      </w:r>
      <w:r w:rsidR="002F45CA">
        <w:t>blocks</w:t>
      </w:r>
    </w:p>
    <w:p w14:paraId="20654638" w14:textId="77777777" w:rsidR="006D72CA" w:rsidRDefault="006D72CA" w:rsidP="006D72CA">
      <w:pPr>
        <w:pStyle w:val="ColorfulList-Accent11"/>
        <w:numPr>
          <w:ilvl w:val="0"/>
          <w:numId w:val="6"/>
        </w:numPr>
      </w:pPr>
      <w:r>
        <w:t>Your buffer pool should manage the buffers using the LRU strategy</w:t>
      </w:r>
    </w:p>
    <w:p w14:paraId="68439709" w14:textId="77777777" w:rsidR="006C4904" w:rsidRDefault="006C4904" w:rsidP="006D72CA">
      <w:pPr>
        <w:pStyle w:val="ColorfulList-Accent11"/>
        <w:numPr>
          <w:ilvl w:val="0"/>
          <w:numId w:val="6"/>
        </w:numPr>
      </w:pPr>
      <w:r>
        <w:t>Your buffer pool should be named LRUBuffer</w:t>
      </w:r>
      <w:r w:rsidR="00F406C1">
        <w:t>P</w:t>
      </w:r>
      <w:r>
        <w:t>ool and the file containing the LRUBuffer</w:t>
      </w:r>
      <w:r w:rsidR="00B31263">
        <w:t>P</w:t>
      </w:r>
      <w:r>
        <w:t>ool class should be named LRUBuffer</w:t>
      </w:r>
      <w:r w:rsidR="00B31263">
        <w:t>P</w:t>
      </w:r>
      <w:r>
        <w:t>ool.h</w:t>
      </w:r>
    </w:p>
    <w:p w14:paraId="0406333D" w14:textId="7A67BB73" w:rsidR="00FC6419" w:rsidRDefault="00FC6419" w:rsidP="00FC6419">
      <w:pPr>
        <w:numPr>
          <w:ilvl w:val="0"/>
          <w:numId w:val="2"/>
        </w:numPr>
        <w:contextualSpacing/>
      </w:pPr>
      <w:r>
        <w:t>Use the provide</w:t>
      </w:r>
      <w:r w:rsidR="00295F16">
        <w:t>d</w:t>
      </w:r>
      <w:r>
        <w:t xml:space="preserve"> main.cpp and the included test file </w:t>
      </w:r>
      <w:r w:rsidR="0013595E">
        <w:t>mydatafile.txt to test your program.</w:t>
      </w:r>
    </w:p>
    <w:p w14:paraId="788F177F" w14:textId="2485528F" w:rsidR="00A05451" w:rsidRDefault="00A05451" w:rsidP="00A05451">
      <w:pPr>
        <w:contextualSpacing/>
      </w:pPr>
    </w:p>
    <w:p w14:paraId="29BCEF53" w14:textId="24018C0D" w:rsidR="00A05451" w:rsidRDefault="00A05451" w:rsidP="00A05451">
      <w:r w:rsidRPr="00336245">
        <w:rPr>
          <w:highlight w:val="yellow"/>
        </w:rPr>
        <w:t xml:space="preserve">DO NOT MAKE ANY CHANGES TO THE ADT FILES!  The ADT files you submit with your assignment must match EXACTLY the files I have provided, or </w:t>
      </w:r>
      <w:r w:rsidRPr="00336245">
        <w:rPr>
          <w:b/>
          <w:bCs/>
          <w:highlight w:val="yellow"/>
        </w:rPr>
        <w:t>you will not get any credit for the assignment</w:t>
      </w:r>
      <w:r w:rsidRPr="00336245">
        <w:rPr>
          <w:highlight w:val="yellow"/>
        </w:rPr>
        <w:t>.</w:t>
      </w:r>
    </w:p>
    <w:p w14:paraId="7CE869CC" w14:textId="77777777" w:rsidR="003555D1" w:rsidRDefault="007C1D72" w:rsidP="007C1D72">
      <w:pPr>
        <w:pStyle w:val="Heading2"/>
      </w:pPr>
      <w:r>
        <w:t>File Provided:</w:t>
      </w:r>
    </w:p>
    <w:p w14:paraId="7B2FB19D" w14:textId="77777777" w:rsidR="0013595E" w:rsidRDefault="0013595E" w:rsidP="007C1D72">
      <w:pPr>
        <w:pStyle w:val="ColorfulList-Accent11"/>
        <w:numPr>
          <w:ilvl w:val="0"/>
          <w:numId w:val="3"/>
        </w:numPr>
      </w:pPr>
      <w:r>
        <w:t>BufferBlockADT.h</w:t>
      </w:r>
      <w:r w:rsidR="007A06AF">
        <w:t xml:space="preserve"> </w:t>
      </w:r>
    </w:p>
    <w:p w14:paraId="6FBDD3A3" w14:textId="77777777" w:rsidR="007C1D72" w:rsidRDefault="007C1D72" w:rsidP="007C1D72">
      <w:pPr>
        <w:pStyle w:val="ColorfulList-Accent11"/>
        <w:numPr>
          <w:ilvl w:val="0"/>
          <w:numId w:val="3"/>
        </w:numPr>
      </w:pPr>
      <w:r>
        <w:t>BufferPoolADT.h</w:t>
      </w:r>
    </w:p>
    <w:p w14:paraId="606CFAF1" w14:textId="77777777" w:rsidR="007A06AF" w:rsidRDefault="00885E32" w:rsidP="00D93A96">
      <w:pPr>
        <w:pStyle w:val="ColorfulList-Accent11"/>
        <w:numPr>
          <w:ilvl w:val="0"/>
          <w:numId w:val="3"/>
        </w:numPr>
      </w:pPr>
      <w:r>
        <w:t>constants.h</w:t>
      </w:r>
      <w:r w:rsidR="007A06AF">
        <w:t xml:space="preserve">  (contains both constants and test function definitions)</w:t>
      </w:r>
    </w:p>
    <w:p w14:paraId="4FE3CA97" w14:textId="77777777" w:rsidR="0013595E" w:rsidRDefault="0013595E" w:rsidP="007C1D72">
      <w:pPr>
        <w:pStyle w:val="ColorfulList-Accent11"/>
        <w:numPr>
          <w:ilvl w:val="0"/>
          <w:numId w:val="3"/>
        </w:numPr>
      </w:pPr>
      <w:r>
        <w:t>main.cpp</w:t>
      </w:r>
      <w:r w:rsidR="007A06AF">
        <w:t xml:space="preserve">  (test program driver)</w:t>
      </w:r>
    </w:p>
    <w:p w14:paraId="70DFD0EE" w14:textId="77777777" w:rsidR="0013595E" w:rsidRDefault="0013595E" w:rsidP="007C1D72">
      <w:pPr>
        <w:pStyle w:val="ColorfulList-Accent11"/>
        <w:numPr>
          <w:ilvl w:val="0"/>
          <w:numId w:val="3"/>
        </w:numPr>
      </w:pPr>
      <w:r>
        <w:t>mydatafile.txt</w:t>
      </w:r>
      <w:r w:rsidR="007A06AF">
        <w:t xml:space="preserve"> (input file for the test run)</w:t>
      </w:r>
      <w:r w:rsidR="00064778">
        <w:t xml:space="preserve"> – </w:t>
      </w:r>
      <w:r w:rsidR="00064778" w:rsidRPr="00064778">
        <w:rPr>
          <w:highlight w:val="yellow"/>
        </w:rPr>
        <w:t>DO NOT COPY the contents of this file into a new file.  You must move the original file into your project.</w:t>
      </w:r>
    </w:p>
    <w:p w14:paraId="555F1EA4" w14:textId="77777777" w:rsidR="00666F44" w:rsidRDefault="00666F44" w:rsidP="007C1D72">
      <w:pPr>
        <w:pStyle w:val="ColorfulList-Accent11"/>
        <w:numPr>
          <w:ilvl w:val="0"/>
          <w:numId w:val="3"/>
        </w:numPr>
      </w:pPr>
      <w:r>
        <w:t xml:space="preserve">Buffer Pool Output.txt – if your program is correct </w:t>
      </w:r>
      <w:r w:rsidR="00F16903">
        <w:t>the</w:t>
      </w:r>
      <w:r>
        <w:t xml:space="preserve"> output </w:t>
      </w:r>
      <w:r w:rsidR="00F16903">
        <w:t xml:space="preserve">for the first three calls to getBytes() </w:t>
      </w:r>
      <w:r>
        <w:t>should look like this</w:t>
      </w:r>
      <w:r w:rsidR="00F16903">
        <w:t>.</w:t>
      </w:r>
    </w:p>
    <w:p w14:paraId="3D274DDF" w14:textId="77777777" w:rsidR="00584398" w:rsidRDefault="00584398" w:rsidP="00584398">
      <w:pPr>
        <w:pStyle w:val="ColorfulList-Accent11"/>
      </w:pPr>
    </w:p>
    <w:p w14:paraId="27E34B1D" w14:textId="77777777" w:rsidR="00584398" w:rsidRDefault="00584398" w:rsidP="00584398">
      <w:pPr>
        <w:pStyle w:val="Heading2"/>
      </w:pPr>
      <w:r>
        <w:lastRenderedPageBreak/>
        <w:t>Note:  You must open the input file in binary mode for the read() and seekg() methods to work properly.  See example code below.</w:t>
      </w:r>
    </w:p>
    <w:p w14:paraId="55C56EFA" w14:textId="77777777" w:rsidR="00584398" w:rsidRPr="00584398" w:rsidRDefault="00346A8A" w:rsidP="00584398">
      <w:pPr>
        <w:jc w:val="center"/>
        <w:rPr>
          <w:rFonts w:ascii="Courier New" w:hAnsi="Courier New" w:cs="Courier New"/>
        </w:rPr>
      </w:pPr>
      <w:r>
        <w:rPr>
          <w:noProof/>
        </w:rPr>
        <w:pict w14:anchorId="00CAF4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76.5pt;height:94.5pt;visibility:visible">
            <v:imagedata r:id="rId5" o:title=""/>
          </v:shape>
        </w:pict>
      </w:r>
    </w:p>
    <w:p w14:paraId="123F45B0" w14:textId="77777777" w:rsidR="00CB59A8" w:rsidRDefault="00CB59A8" w:rsidP="007C1D72">
      <w:pPr>
        <w:pStyle w:val="Heading2"/>
      </w:pPr>
      <w:r>
        <w:t>Testing</w:t>
      </w:r>
    </w:p>
    <w:p w14:paraId="206134C0" w14:textId="77777777" w:rsidR="00CB59A8" w:rsidRPr="00CB59A8" w:rsidRDefault="0013595E" w:rsidP="00CB59A8">
      <w:r>
        <w:t>Use main.cpp as the test driver and mydatafile.txt as the input file.</w:t>
      </w:r>
    </w:p>
    <w:p w14:paraId="4C316BFC" w14:textId="77777777" w:rsidR="007C1D72" w:rsidRDefault="007C1D72" w:rsidP="007C1D72">
      <w:pPr>
        <w:pStyle w:val="Heading2"/>
      </w:pPr>
      <w:r>
        <w:t>Assignment Submission:</w:t>
      </w:r>
    </w:p>
    <w:p w14:paraId="1F089244" w14:textId="5762FC27" w:rsidR="007C1D72" w:rsidRDefault="007C1D72" w:rsidP="007C1D72">
      <w:r>
        <w:t xml:space="preserve">Put </w:t>
      </w:r>
      <w:r w:rsidR="00346A8A">
        <w:t>your Visual Studios 2022 project folder</w:t>
      </w:r>
      <w:r>
        <w:t xml:space="preserve"> into a zip file and submit your assignment to the assignment link in </w:t>
      </w:r>
      <w:r w:rsidR="00346A8A">
        <w:t>Canvas along with the following:</w:t>
      </w:r>
    </w:p>
    <w:p w14:paraId="7F297CBD" w14:textId="6DE59DB3" w:rsidR="007C1D72" w:rsidRDefault="00346A8A" w:rsidP="007C1D72">
      <w:pPr>
        <w:pStyle w:val="ColorfulList-Accent11"/>
        <w:numPr>
          <w:ilvl w:val="0"/>
          <w:numId w:val="4"/>
        </w:numPr>
      </w:pPr>
      <w:r>
        <w:t>Approach</w:t>
      </w:r>
      <w:r w:rsidR="007C1D72">
        <w:t xml:space="preserve"> document describing your a</w:t>
      </w:r>
      <w:r w:rsidR="00B57D84">
        <w:t xml:space="preserve">pproach to solving </w:t>
      </w:r>
      <w:r w:rsidR="007D2D8C">
        <w:t xml:space="preserve">(day-by-day plan for that day, future tense, and at least 500 words in length) </w:t>
      </w:r>
      <w:r w:rsidR="00B57D84">
        <w:t>this problem and any approvals I’ve given to change files I’ve provided.</w:t>
      </w:r>
    </w:p>
    <w:p w14:paraId="75A35844" w14:textId="77777777" w:rsidR="007C1D72" w:rsidRDefault="0013595E" w:rsidP="0013595E">
      <w:pPr>
        <w:pStyle w:val="ColorfulList-Accent11"/>
        <w:numPr>
          <w:ilvl w:val="0"/>
          <w:numId w:val="4"/>
        </w:numPr>
      </w:pPr>
      <w:r>
        <w:t>Screen shots or an output text file with the results of your test run.  Make it clear which file this is in your zip file submission.</w:t>
      </w:r>
    </w:p>
    <w:p w14:paraId="7FD4AAF5" w14:textId="77777777" w:rsidR="00836920" w:rsidRDefault="00836920" w:rsidP="00836920">
      <w:pPr>
        <w:pStyle w:val="Heading2"/>
      </w:pPr>
      <w:r>
        <w:t>Rubrics:</w:t>
      </w:r>
    </w:p>
    <w:p w14:paraId="1CAF75D6" w14:textId="77777777" w:rsidR="00836920" w:rsidRDefault="00836920" w:rsidP="00836920">
      <w:pPr>
        <w:pStyle w:val="ColorfulList-Accent11"/>
        <w:numPr>
          <w:ilvl w:val="0"/>
          <w:numId w:val="5"/>
        </w:numPr>
        <w:rPr>
          <w:b/>
        </w:rPr>
      </w:pPr>
      <w:r w:rsidRPr="00C83C75">
        <w:rPr>
          <w:b/>
        </w:rPr>
        <w:t>Program must run in order to get any points</w:t>
      </w:r>
    </w:p>
    <w:tbl>
      <w:tblPr>
        <w:tblW w:w="4248" w:type="dxa"/>
        <w:tblInd w:w="720" w:type="dxa"/>
        <w:tblLook w:val="04A0" w:firstRow="1" w:lastRow="0" w:firstColumn="1" w:lastColumn="0" w:noHBand="0" w:noVBand="1"/>
      </w:tblPr>
      <w:tblGrid>
        <w:gridCol w:w="3168"/>
        <w:gridCol w:w="1080"/>
      </w:tblGrid>
      <w:tr w:rsidR="00885E32" w:rsidRPr="00885E32" w14:paraId="271DBC4B" w14:textId="77777777" w:rsidTr="009324A4">
        <w:trPr>
          <w:trHeight w:val="315"/>
        </w:trPr>
        <w:tc>
          <w:tcPr>
            <w:tcW w:w="31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5DE6" w14:textId="77777777" w:rsidR="00885E32" w:rsidRPr="00885E32" w:rsidRDefault="00885E32" w:rsidP="00885E32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885E32">
              <w:rPr>
                <w:rFonts w:eastAsia="Times New Roman"/>
                <w:b/>
                <w:bCs/>
                <w:color w:val="000000"/>
              </w:rPr>
              <w:t>Requirement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FB25" w14:textId="77777777" w:rsidR="00885E32" w:rsidRPr="00885E32" w:rsidRDefault="00885E32" w:rsidP="00885E32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85E32">
              <w:rPr>
                <w:rFonts w:eastAsia="Times New Roman"/>
                <w:b/>
                <w:bCs/>
                <w:color w:val="000000"/>
              </w:rPr>
              <w:t>Value</w:t>
            </w:r>
          </w:p>
        </w:tc>
      </w:tr>
      <w:tr w:rsidR="00885E32" w:rsidRPr="00885E32" w14:paraId="1C67172D" w14:textId="77777777" w:rsidTr="009324A4">
        <w:trPr>
          <w:trHeight w:val="300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5AD8" w14:textId="77777777" w:rsidR="00885E32" w:rsidRPr="00885E32" w:rsidRDefault="00885E32" w:rsidP="00885E3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Approach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E2E3" w14:textId="77777777" w:rsidR="00885E32" w:rsidRPr="00885E32" w:rsidRDefault="009324A4" w:rsidP="009324A4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  <w:r w:rsidR="00885E32" w:rsidRPr="00885E32">
              <w:rPr>
                <w:rFonts w:eastAsia="Times New Roman"/>
                <w:color w:val="000000"/>
              </w:rPr>
              <w:t>%</w:t>
            </w:r>
          </w:p>
        </w:tc>
      </w:tr>
      <w:tr w:rsidR="00885E32" w:rsidRPr="00885E32" w14:paraId="638E828D" w14:textId="77777777" w:rsidTr="009324A4">
        <w:trPr>
          <w:trHeight w:val="300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E4CD" w14:textId="77777777" w:rsidR="00885E32" w:rsidRPr="00885E32" w:rsidRDefault="00885E32" w:rsidP="00885E3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BufferBlock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98662F0" w14:textId="77777777" w:rsidR="00885E32" w:rsidRPr="00885E32" w:rsidRDefault="00885E32" w:rsidP="00885E3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 </w:t>
            </w:r>
          </w:p>
        </w:tc>
      </w:tr>
      <w:tr w:rsidR="00885E32" w:rsidRPr="00885E32" w14:paraId="21F22A7C" w14:textId="77777777" w:rsidTr="009324A4">
        <w:trPr>
          <w:trHeight w:val="300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549B" w14:textId="77777777" w:rsidR="00885E32" w:rsidRPr="00885E32" w:rsidRDefault="00885E32" w:rsidP="00885E32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getData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209" w14:textId="77777777" w:rsidR="00885E32" w:rsidRPr="00885E32" w:rsidRDefault="009324A4" w:rsidP="00885E32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 w:rsidR="00885E32" w:rsidRPr="00885E32">
              <w:rPr>
                <w:rFonts w:eastAsia="Times New Roman"/>
                <w:color w:val="000000"/>
              </w:rPr>
              <w:t>0%</w:t>
            </w:r>
          </w:p>
        </w:tc>
      </w:tr>
      <w:tr w:rsidR="00885E32" w:rsidRPr="00885E32" w14:paraId="45142CA2" w14:textId="77777777" w:rsidTr="009324A4">
        <w:trPr>
          <w:trHeight w:val="300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8A25" w14:textId="77777777" w:rsidR="00885E32" w:rsidRPr="00885E32" w:rsidRDefault="00885E32" w:rsidP="00885E3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LRUBufferPool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044A8FF" w14:textId="77777777" w:rsidR="00885E32" w:rsidRPr="00885E32" w:rsidRDefault="00885E32" w:rsidP="00885E3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 </w:t>
            </w:r>
          </w:p>
        </w:tc>
      </w:tr>
      <w:tr w:rsidR="00885E32" w:rsidRPr="00885E32" w14:paraId="3E6F4C87" w14:textId="77777777" w:rsidTr="009324A4">
        <w:trPr>
          <w:trHeight w:val="300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0F34" w14:textId="77777777" w:rsidR="00885E32" w:rsidRPr="00885E32" w:rsidRDefault="00885E32" w:rsidP="00885E32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getBytes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DB11B40" w14:textId="77777777" w:rsidR="00885E32" w:rsidRPr="00885E32" w:rsidRDefault="00885E32" w:rsidP="00885E3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 </w:t>
            </w:r>
          </w:p>
        </w:tc>
      </w:tr>
      <w:tr w:rsidR="00885E32" w:rsidRPr="00885E32" w14:paraId="7122DF99" w14:textId="77777777" w:rsidTr="009324A4">
        <w:trPr>
          <w:trHeight w:val="300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AEA2" w14:textId="77777777" w:rsidR="00885E32" w:rsidRPr="00885E32" w:rsidRDefault="00885E32" w:rsidP="00885E32">
            <w:pPr>
              <w:spacing w:after="0" w:line="240" w:lineRule="auto"/>
              <w:ind w:firstLineChars="200" w:firstLine="440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Read data in buffer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63A7" w14:textId="77777777" w:rsidR="00885E32" w:rsidRPr="00885E32" w:rsidRDefault="00885E32" w:rsidP="00885E32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10%</w:t>
            </w:r>
          </w:p>
        </w:tc>
      </w:tr>
      <w:tr w:rsidR="00885E32" w:rsidRPr="00885E32" w14:paraId="609696C7" w14:textId="77777777" w:rsidTr="009324A4">
        <w:trPr>
          <w:trHeight w:val="300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D9EE" w14:textId="77777777" w:rsidR="00885E32" w:rsidRPr="00885E32" w:rsidRDefault="00885E32" w:rsidP="00885E32">
            <w:pPr>
              <w:spacing w:after="0" w:line="240" w:lineRule="auto"/>
              <w:ind w:firstLineChars="200" w:firstLine="440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LRU Read from disk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6849" w14:textId="77777777" w:rsidR="00885E32" w:rsidRPr="00885E32" w:rsidRDefault="009324A4" w:rsidP="00885E32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35</w:t>
            </w:r>
            <w:r w:rsidR="00885E32" w:rsidRPr="00885E32">
              <w:rPr>
                <w:rFonts w:eastAsia="Times New Roman"/>
                <w:color w:val="000000"/>
              </w:rPr>
              <w:t>%</w:t>
            </w:r>
          </w:p>
        </w:tc>
      </w:tr>
      <w:tr w:rsidR="00885E32" w:rsidRPr="00885E32" w14:paraId="0FE0735D" w14:textId="77777777" w:rsidTr="009324A4">
        <w:trPr>
          <w:trHeight w:val="300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3D78" w14:textId="77777777" w:rsidR="00885E32" w:rsidRPr="00885E32" w:rsidRDefault="00885E32" w:rsidP="00885E32">
            <w:pPr>
              <w:spacing w:after="0" w:line="240" w:lineRule="auto"/>
              <w:ind w:firstLineChars="200" w:firstLine="440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Last Read Block to front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CAA8" w14:textId="77777777" w:rsidR="00885E32" w:rsidRPr="00885E32" w:rsidRDefault="00885E32" w:rsidP="00885E32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10%</w:t>
            </w:r>
          </w:p>
        </w:tc>
      </w:tr>
      <w:tr w:rsidR="00885E32" w:rsidRPr="00885E32" w14:paraId="29065C58" w14:textId="77777777" w:rsidTr="009324A4">
        <w:trPr>
          <w:trHeight w:val="300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7294" w14:textId="77777777" w:rsidR="00885E32" w:rsidRPr="00885E32" w:rsidRDefault="00885E32" w:rsidP="00885E32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printBufferBlockOrder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6FA8" w14:textId="77777777" w:rsidR="00885E32" w:rsidRPr="00885E32" w:rsidRDefault="00885E32" w:rsidP="00885E32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5%</w:t>
            </w:r>
          </w:p>
        </w:tc>
      </w:tr>
      <w:tr w:rsidR="00885E32" w:rsidRPr="00885E32" w14:paraId="0D268BCD" w14:textId="77777777" w:rsidTr="009324A4">
        <w:trPr>
          <w:trHeight w:val="315"/>
        </w:trPr>
        <w:tc>
          <w:tcPr>
            <w:tcW w:w="3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6D6A" w14:textId="77777777" w:rsidR="00885E32" w:rsidRPr="00885E32" w:rsidRDefault="00885E32" w:rsidP="00885E32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getLRUBufferBlockID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665B" w14:textId="77777777" w:rsidR="00885E32" w:rsidRPr="00885E32" w:rsidRDefault="00885E32" w:rsidP="00885E32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85E32">
              <w:rPr>
                <w:rFonts w:eastAsia="Times New Roman"/>
                <w:color w:val="000000"/>
              </w:rPr>
              <w:t>5%</w:t>
            </w:r>
          </w:p>
        </w:tc>
      </w:tr>
      <w:tr w:rsidR="00885E32" w:rsidRPr="00885E32" w14:paraId="1F976487" w14:textId="77777777" w:rsidTr="009324A4">
        <w:trPr>
          <w:trHeight w:val="315"/>
        </w:trPr>
        <w:tc>
          <w:tcPr>
            <w:tcW w:w="3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E9AD" w14:textId="77777777" w:rsidR="00885E32" w:rsidRPr="00885E32" w:rsidRDefault="00885E32" w:rsidP="00885E32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885E32">
              <w:rPr>
                <w:rFonts w:eastAsia="Times New Roman"/>
                <w:b/>
                <w:bCs/>
                <w:color w:val="000000"/>
              </w:rPr>
              <w:t>Total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6025" w14:textId="77777777" w:rsidR="00885E32" w:rsidRPr="00885E32" w:rsidRDefault="00885E32" w:rsidP="00885E32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85E32">
              <w:rPr>
                <w:rFonts w:eastAsia="Times New Roman"/>
                <w:b/>
                <w:bCs/>
                <w:color w:val="000000"/>
              </w:rPr>
              <w:t>100%</w:t>
            </w:r>
          </w:p>
        </w:tc>
      </w:tr>
    </w:tbl>
    <w:p w14:paraId="0DF856E7" w14:textId="77777777" w:rsidR="00885E32" w:rsidRDefault="00885E32" w:rsidP="00885E32">
      <w:pPr>
        <w:pStyle w:val="ColorfulList-Accent11"/>
        <w:ind w:left="0"/>
        <w:rPr>
          <w:b/>
        </w:rPr>
      </w:pPr>
    </w:p>
    <w:p w14:paraId="0B2A96D1" w14:textId="77777777" w:rsidR="007C1D72" w:rsidRPr="007C1D72" w:rsidRDefault="00346A8A" w:rsidP="007C1D72">
      <w:hyperlink r:id="rId6" w:history="1">
        <w:r w:rsidR="004D7192" w:rsidRPr="004D7192">
          <w:rPr>
            <w:rStyle w:val="Hyperlink"/>
          </w:rPr>
          <w:t>Course Learning Outcomes Alignment</w:t>
        </w:r>
      </w:hyperlink>
    </w:p>
    <w:sectPr w:rsidR="007C1D72" w:rsidRPr="007C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5642"/>
    <w:multiLevelType w:val="hybridMultilevel"/>
    <w:tmpl w:val="C2BC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7A5F"/>
    <w:multiLevelType w:val="hybridMultilevel"/>
    <w:tmpl w:val="C410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A60"/>
    <w:multiLevelType w:val="hybridMultilevel"/>
    <w:tmpl w:val="741CDBF8"/>
    <w:lvl w:ilvl="0" w:tplc="23AAB0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635ADAD8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2302"/>
    <w:multiLevelType w:val="hybridMultilevel"/>
    <w:tmpl w:val="8A58E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C7223"/>
    <w:multiLevelType w:val="hybridMultilevel"/>
    <w:tmpl w:val="3710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27A11"/>
    <w:multiLevelType w:val="hybridMultilevel"/>
    <w:tmpl w:val="3DCAEE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134EDD"/>
    <w:multiLevelType w:val="hybridMultilevel"/>
    <w:tmpl w:val="5C1E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E7B6C"/>
    <w:multiLevelType w:val="hybridMultilevel"/>
    <w:tmpl w:val="74BA6A5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E02EBF"/>
    <w:multiLevelType w:val="hybridMultilevel"/>
    <w:tmpl w:val="11183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54F10"/>
    <w:multiLevelType w:val="hybridMultilevel"/>
    <w:tmpl w:val="0756C0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EE7804"/>
    <w:multiLevelType w:val="hybridMultilevel"/>
    <w:tmpl w:val="FD5C69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65CB"/>
    <w:rsid w:val="000202C0"/>
    <w:rsid w:val="00064778"/>
    <w:rsid w:val="000665CB"/>
    <w:rsid w:val="0008012A"/>
    <w:rsid w:val="000E731C"/>
    <w:rsid w:val="0013595E"/>
    <w:rsid w:val="00193EB9"/>
    <w:rsid w:val="00295F16"/>
    <w:rsid w:val="002E4BC1"/>
    <w:rsid w:val="002F45CA"/>
    <w:rsid w:val="00346A8A"/>
    <w:rsid w:val="003555D1"/>
    <w:rsid w:val="003E2E84"/>
    <w:rsid w:val="004D7192"/>
    <w:rsid w:val="0054154B"/>
    <w:rsid w:val="0057414C"/>
    <w:rsid w:val="00584398"/>
    <w:rsid w:val="005F5CCD"/>
    <w:rsid w:val="00654C4A"/>
    <w:rsid w:val="00666F44"/>
    <w:rsid w:val="006C4904"/>
    <w:rsid w:val="006D72CA"/>
    <w:rsid w:val="006F37D0"/>
    <w:rsid w:val="006F50AA"/>
    <w:rsid w:val="007A06AF"/>
    <w:rsid w:val="007C1D72"/>
    <w:rsid w:val="007D2D8C"/>
    <w:rsid w:val="00836920"/>
    <w:rsid w:val="00885E32"/>
    <w:rsid w:val="0090262E"/>
    <w:rsid w:val="009324A4"/>
    <w:rsid w:val="009511B7"/>
    <w:rsid w:val="00A05451"/>
    <w:rsid w:val="00B23516"/>
    <w:rsid w:val="00B31263"/>
    <w:rsid w:val="00B57D84"/>
    <w:rsid w:val="00B91095"/>
    <w:rsid w:val="00BA5283"/>
    <w:rsid w:val="00CB59A8"/>
    <w:rsid w:val="00D16FD5"/>
    <w:rsid w:val="00D93A96"/>
    <w:rsid w:val="00DA45A0"/>
    <w:rsid w:val="00ED5DAA"/>
    <w:rsid w:val="00EE0991"/>
    <w:rsid w:val="00F152A7"/>
    <w:rsid w:val="00F16903"/>
    <w:rsid w:val="00F406C1"/>
    <w:rsid w:val="00F810E7"/>
    <w:rsid w:val="00FC641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2A75A"/>
  <w15:chartTrackingRefBased/>
  <w15:docId w15:val="{0D22BFC9-F1E8-4849-BED8-12D2E2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1D72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FD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16FD5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customStyle="1" w:styleId="ColorfulList-Accent11">
    <w:name w:val="Colorful List - Accent 11"/>
    <w:basedOn w:val="Normal"/>
    <w:uiPriority w:val="34"/>
    <w:qFormat/>
    <w:rsid w:val="003555D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F45CA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2F45CA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uiPriority w:val="9"/>
    <w:rsid w:val="007C1D7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4D719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D7192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A45A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cg01sxds3tgyamq/5.%20Sorting%20%26%20File%20Processing.docx?dl=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3065</CharactersWithSpaces>
  <SharedDoc>false</SharedDoc>
  <HLinks>
    <vt:vector size="6" baseType="variant">
      <vt:variant>
        <vt:i4>6684789</vt:i4>
      </vt:variant>
      <vt:variant>
        <vt:i4>0</vt:i4>
      </vt:variant>
      <vt:variant>
        <vt:i4>0</vt:i4>
      </vt:variant>
      <vt:variant>
        <vt:i4>5</vt:i4>
      </vt:variant>
      <vt:variant>
        <vt:lpwstr>https://www.dropbox.com/s/cg01sxds3tgyamq/5. Sorting %26 File Processing.docx?dl=0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Sipantzi</dc:creator>
  <cp:keywords/>
  <cp:lastModifiedBy>Sipantzi, Terri L (Computational Sciences)</cp:lastModifiedBy>
  <cp:revision>5</cp:revision>
  <dcterms:created xsi:type="dcterms:W3CDTF">2022-05-13T18:27:00Z</dcterms:created>
  <dcterms:modified xsi:type="dcterms:W3CDTF">2022-05-13T19:16:00Z</dcterms:modified>
</cp:coreProperties>
</file>