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000000" w:space="0" w:sz="48" w:val="single"/>
        </w:pBdr>
        <w:jc w:val="center"/>
        <w:rPr>
          <w:rFonts w:ascii="Garamond" w:cs="Garamond" w:eastAsia="Garamond" w:hAnsi="Garamond"/>
          <w:b w:val="1"/>
          <w:sz w:val="12"/>
          <w:szCs w:val="12"/>
        </w:rPr>
      </w:pPr>
      <w:r w:rsidDel="00000000" w:rsidR="00000000" w:rsidRPr="00000000">
        <w:rPr>
          <w:rtl w:val="0"/>
        </w:rPr>
      </w:r>
    </w:p>
    <w:p w:rsidR="00000000" w:rsidDel="00000000" w:rsidP="00000000" w:rsidRDefault="00000000" w:rsidRPr="00000000" w14:paraId="00000002">
      <w:pPr>
        <w:pageBreakBefore w:val="0"/>
        <w:jc w:val="cente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Global Civil Discourse Map</w:t>
      </w:r>
    </w:p>
    <w:p w:rsidR="00000000" w:rsidDel="00000000" w:rsidP="00000000" w:rsidRDefault="00000000" w:rsidRPr="00000000" w14:paraId="00000003">
      <w:pPr>
        <w:pageBreakBefore w:val="0"/>
        <w:jc w:val="center"/>
        <w:rPr>
          <w:rFonts w:ascii="Garamond" w:cs="Garamond" w:eastAsia="Garamond" w:hAnsi="Garamond"/>
          <w:b w:val="1"/>
        </w:rPr>
      </w:pPr>
      <w:r w:rsidDel="00000000" w:rsidR="00000000" w:rsidRPr="00000000">
        <w:rPr>
          <w:rtl w:val="0"/>
        </w:rPr>
      </w:r>
    </w:p>
    <w:p w:rsidR="00000000" w:rsidDel="00000000" w:rsidP="00000000" w:rsidRDefault="00000000" w:rsidRPr="00000000" w14:paraId="00000004">
      <w:pPr>
        <w:pageBreakBefore w:val="0"/>
        <w:jc w:val="cente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Team: Luke Bonner, Amaka Ezuruonye, Hayden Garrett</w:t>
      </w:r>
    </w:p>
    <w:p w:rsidR="00000000" w:rsidDel="00000000" w:rsidP="00000000" w:rsidRDefault="00000000" w:rsidRPr="00000000" w14:paraId="00000005">
      <w:pPr>
        <w:pageBreakBefore w:val="0"/>
        <w:jc w:val="cente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Sponsor: Professor Jeff Kelly Lowenstein</w:t>
      </w:r>
    </w:p>
    <w:p w:rsidR="00000000" w:rsidDel="00000000" w:rsidP="00000000" w:rsidRDefault="00000000" w:rsidRPr="00000000" w14:paraId="00000006">
      <w:pPr>
        <w:pageBreakBefore w:val="0"/>
        <w:pBdr>
          <w:bottom w:color="000000" w:space="1" w:sz="48" w:val="single"/>
        </w:pBdr>
        <w:jc w:val="center"/>
        <w:rPr>
          <w:rFonts w:ascii="Garamond" w:cs="Garamond" w:eastAsia="Garamond" w:hAnsi="Garamond"/>
          <w:b w:val="1"/>
          <w:sz w:val="12"/>
          <w:szCs w:val="12"/>
        </w:rPr>
      </w:pPr>
      <w:r w:rsidDel="00000000" w:rsidR="00000000" w:rsidRPr="00000000">
        <w:rPr>
          <w:rtl w:val="0"/>
        </w:rPr>
      </w:r>
    </w:p>
    <w:p w:rsidR="00000000" w:rsidDel="00000000" w:rsidP="00000000" w:rsidRDefault="00000000" w:rsidRPr="00000000" w14:paraId="00000007">
      <w:pPr>
        <w:pageBreakBefore w:val="0"/>
        <w:jc w:val="both"/>
        <w:rPr>
          <w:rFonts w:ascii="Garamond" w:cs="Garamond" w:eastAsia="Garamond" w:hAnsi="Garamond"/>
        </w:rPr>
      </w:pPr>
      <w:r w:rsidDel="00000000" w:rsidR="00000000" w:rsidRPr="00000000">
        <w:rPr>
          <w:rFonts w:ascii="Garamond" w:cs="Garamond" w:eastAsia="Garamond" w:hAnsi="Garamond"/>
          <w:rtl w:val="0"/>
        </w:rPr>
        <w:br w:type="textWrapping"/>
        <w:t xml:space="preserve">Abstract:</w:t>
      </w:r>
    </w:p>
    <w:p w:rsidR="00000000" w:rsidDel="00000000" w:rsidP="00000000" w:rsidRDefault="00000000" w:rsidRPr="00000000" w14:paraId="00000008">
      <w:pPr>
        <w:pageBreakBefore w:val="0"/>
        <w:jc w:val="both"/>
        <w:rPr>
          <w:rFonts w:ascii="Garamond" w:cs="Garamond" w:eastAsia="Garamond" w:hAnsi="Garamond"/>
          <w:color w:val="000000"/>
        </w:rPr>
      </w:pPr>
      <w:r w:rsidDel="00000000" w:rsidR="00000000" w:rsidRPr="00000000">
        <w:rPr>
          <w:rtl w:val="0"/>
        </w:rPr>
      </w:r>
    </w:p>
    <w:p w:rsidR="00000000" w:rsidDel="00000000" w:rsidP="00000000" w:rsidRDefault="00000000" w:rsidRPr="00000000" w14:paraId="00000009">
      <w:pPr>
        <w:pageBreakBefore w:val="0"/>
        <w:spacing w:line="480" w:lineRule="auto"/>
        <w:jc w:val="both"/>
        <w:rPr>
          <w:rFonts w:ascii="Garamond" w:cs="Garamond" w:eastAsia="Garamond" w:hAnsi="Garamond"/>
        </w:rPr>
      </w:pPr>
      <w:r w:rsidDel="00000000" w:rsidR="00000000" w:rsidRPr="00000000">
        <w:rPr>
          <w:rFonts w:ascii="Arial" w:cs="Arial" w:eastAsia="Arial" w:hAnsi="Arial"/>
          <w:color w:val="24292f"/>
          <w:highlight w:val="white"/>
          <w:rtl w:val="0"/>
        </w:rPr>
        <w:t xml:space="preserve">Our project involved a collaboration with Professor Jeff Kelly Lowenstein, who is the current Padnos/Sarosik Endowed Professor of Civil Discourse here at GVSU. The Global Civil Discourse map is an interactive web application designed to show information about civil discourse and combat disinformation on a country by country basis. This is accomplished through a global listing of country data, as well as country level reports which include constantly updating lists of curated headlines regarding disinformation and in the case of some countries, interviews from GVSU students who grew up in those countries. Our team’s improvements focused on improving the user interface, expanding the headlines algorithm, updating old and cleaning up unnecessary assets, and finally deployment of the live service which was two semesters behind.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57950"/>
    <w:rPr>
      <w:rFonts w:ascii="Times" w:cs="Times New Roman" w:eastAsia="Times" w:hAnsi="Times"/>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8D3044"/>
    <w:rPr>
      <w:rFonts w:ascii="Times New Roman" w:hAnsi="Times New Roman"/>
      <w:sz w:val="18"/>
      <w:szCs w:val="18"/>
    </w:rPr>
  </w:style>
  <w:style w:type="character" w:styleId="BalloonTextChar" w:customStyle="1">
    <w:name w:val="Balloon Text Char"/>
    <w:basedOn w:val="DefaultParagraphFont"/>
    <w:link w:val="BalloonText"/>
    <w:uiPriority w:val="99"/>
    <w:semiHidden w:val="1"/>
    <w:rsid w:val="008D3044"/>
    <w:rPr>
      <w:rFonts w:ascii="Times New Roman" w:cs="Times New Roman" w:eastAsia="Times" w:hAnsi="Times New Roman"/>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ovYBk3+xQW740hV+Pt9+WGMw6Q==">AMUW2mU0FtDfyNSasVKHQq2DbHAurKUH8BRzvd3zxAAK5uQhWzTXBhiBBhnF7vEJilxlTjmmlU0t9S3KjphXcUI0kH6rusXPQWdsGcPQOlIF1tFevj0e3q8=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2019-11-26T16:07:00Z</dcterms:created>
  <dc:creator>Microsoft Office User</dc:creator>
</cp:coreProperties>
</file>