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EC070" w14:textId="46676FA7" w:rsidR="00AC02C4" w:rsidRDefault="007570B1">
      <w:r>
        <w:t xml:space="preserve">Heroes of </w:t>
      </w:r>
      <w:proofErr w:type="spellStart"/>
      <w:r>
        <w:t>Pymoli</w:t>
      </w:r>
      <w:proofErr w:type="spellEnd"/>
      <w:r>
        <w:t>- 3 observable trends</w:t>
      </w:r>
    </w:p>
    <w:p w14:paraId="09334412" w14:textId="0EC71752" w:rsidR="007570B1" w:rsidRDefault="007570B1"/>
    <w:p w14:paraId="06D661C9" w14:textId="109B8A95" w:rsidR="007570B1" w:rsidRDefault="007570B1" w:rsidP="007570B1">
      <w:pPr>
        <w:pStyle w:val="ListParagraph"/>
        <w:numPr>
          <w:ilvl w:val="0"/>
          <w:numId w:val="1"/>
        </w:numPr>
      </w:pPr>
      <w:r>
        <w:t xml:space="preserve">There’s a very clear age group that has the most players and spends the most money on the game. The 20-24 group is far and away the biggest and most profitable. </w:t>
      </w:r>
    </w:p>
    <w:p w14:paraId="4C47F4A2" w14:textId="4D2F5F7A" w:rsidR="007570B1" w:rsidRDefault="007570B1" w:rsidP="007570B1"/>
    <w:p w14:paraId="4AC825F4" w14:textId="2ED019B2" w:rsidR="007570B1" w:rsidRDefault="007570B1" w:rsidP="007570B1">
      <w:pPr>
        <w:pStyle w:val="ListParagraph"/>
        <w:numPr>
          <w:ilvl w:val="0"/>
          <w:numId w:val="1"/>
        </w:numPr>
      </w:pPr>
      <w:r>
        <w:t>Two items stand alone as the most popular as well, with both the highest purchase count and the highest revenue. ‘Final Critic’, and ‘</w:t>
      </w:r>
      <w:proofErr w:type="spellStart"/>
      <w:r>
        <w:t>Oathbreaker</w:t>
      </w:r>
      <w:proofErr w:type="spellEnd"/>
      <w:r>
        <w:t>’ are widely popular items in the game.</w:t>
      </w:r>
    </w:p>
    <w:p w14:paraId="61245670" w14:textId="77777777" w:rsidR="007570B1" w:rsidRDefault="007570B1" w:rsidP="007570B1">
      <w:pPr>
        <w:pStyle w:val="ListParagraph"/>
      </w:pPr>
    </w:p>
    <w:p w14:paraId="00769AFC" w14:textId="15C2E4F1" w:rsidR="007570B1" w:rsidRDefault="007570B1" w:rsidP="007570B1">
      <w:pPr>
        <w:pStyle w:val="ListParagraph"/>
        <w:numPr>
          <w:ilvl w:val="0"/>
          <w:numId w:val="1"/>
        </w:numPr>
      </w:pPr>
      <w:r>
        <w:t>The gender disparity is huge, as males make up over 80% of the players in the game. Between the age group disparity and the gender disparity, the game has a very clear target market.</w:t>
      </w:r>
    </w:p>
    <w:sectPr w:rsidR="00757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05562"/>
    <w:multiLevelType w:val="hybridMultilevel"/>
    <w:tmpl w:val="C65C4D24"/>
    <w:lvl w:ilvl="0" w:tplc="AEBA871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0B1"/>
    <w:rsid w:val="007570B1"/>
    <w:rsid w:val="00AC0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33C5C1"/>
  <w15:chartTrackingRefBased/>
  <w15:docId w15:val="{7DCA9859-A339-EF43-85A4-74EEDCB82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Wade</dc:creator>
  <cp:keywords/>
  <dc:description/>
  <cp:lastModifiedBy>Elijah Wade</cp:lastModifiedBy>
  <cp:revision>1</cp:revision>
  <dcterms:created xsi:type="dcterms:W3CDTF">2020-07-09T16:23:00Z</dcterms:created>
  <dcterms:modified xsi:type="dcterms:W3CDTF">2020-07-09T16:32:00Z</dcterms:modified>
</cp:coreProperties>
</file>