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ED16D" w14:textId="77777777" w:rsidR="005D44F0" w:rsidRPr="004C0907" w:rsidRDefault="005D44F0" w:rsidP="004C0907">
      <w:pPr>
        <w:spacing w:line="360" w:lineRule="auto"/>
        <w:jc w:val="center"/>
        <w:rPr>
          <w:rFonts w:ascii="Times New Roman" w:hAnsi="Times New Roman" w:cs="Times New Roman"/>
          <w:b/>
          <w:bCs/>
          <w:sz w:val="24"/>
          <w:szCs w:val="24"/>
        </w:rPr>
      </w:pPr>
      <w:r w:rsidRPr="004C0907">
        <w:rPr>
          <w:rFonts w:ascii="Times New Roman" w:hAnsi="Times New Roman" w:cs="Times New Roman"/>
          <w:b/>
          <w:bCs/>
          <w:sz w:val="24"/>
          <w:szCs w:val="24"/>
        </w:rPr>
        <w:t>ABSTRACT</w:t>
      </w:r>
    </w:p>
    <w:p w14:paraId="1EB524FB" w14:textId="77777777" w:rsidR="005D44F0" w:rsidRPr="004C0907" w:rsidRDefault="005D44F0" w:rsidP="004C0907">
      <w:pPr>
        <w:spacing w:line="360" w:lineRule="auto"/>
        <w:jc w:val="center"/>
        <w:rPr>
          <w:rFonts w:ascii="Times New Roman" w:hAnsi="Times New Roman" w:cs="Times New Roman"/>
          <w:b/>
          <w:bCs/>
          <w:sz w:val="24"/>
          <w:szCs w:val="24"/>
        </w:rPr>
      </w:pPr>
      <w:r w:rsidRPr="004C0907">
        <w:rPr>
          <w:rFonts w:ascii="Times New Roman" w:hAnsi="Times New Roman" w:cs="Times New Roman"/>
          <w:b/>
          <w:bCs/>
          <w:sz w:val="24"/>
          <w:szCs w:val="24"/>
        </w:rPr>
        <w:t>SMART HYBRID ENERGY MANAGEMENT SYSTEM</w:t>
      </w:r>
    </w:p>
    <w:p w14:paraId="2658779E" w14:textId="77777777" w:rsidR="007B1464" w:rsidRPr="004C0907" w:rsidRDefault="00005EA2" w:rsidP="004C0907">
      <w:pPr>
        <w:spacing w:line="360" w:lineRule="auto"/>
        <w:jc w:val="both"/>
        <w:rPr>
          <w:rFonts w:ascii="Times New Roman" w:hAnsi="Times New Roman" w:cs="Times New Roman"/>
          <w:sz w:val="24"/>
          <w:szCs w:val="24"/>
        </w:rPr>
      </w:pPr>
      <w:r w:rsidRPr="004C0907">
        <w:rPr>
          <w:rFonts w:ascii="Times New Roman" w:hAnsi="Times New Roman" w:cs="Times New Roman"/>
          <w:sz w:val="24"/>
          <w:szCs w:val="24"/>
        </w:rPr>
        <w:t xml:space="preserve"> </w:t>
      </w:r>
      <w:r w:rsidR="000609B5" w:rsidRPr="004C0907">
        <w:rPr>
          <w:rFonts w:ascii="Times New Roman" w:hAnsi="Times New Roman" w:cs="Times New Roman"/>
          <w:sz w:val="24"/>
          <w:szCs w:val="24"/>
        </w:rPr>
        <w:t>As the global demand for energy continues to rise alongside increasing concerns about climate change, the need for sustainable energy solutions has never been more critical. The Smart Hybrid Energy Management System (SHEMS) emerges as a transformative approach to optimizing energy consumption by integrating multiple energy sources, particularly focusing on renewable energy sources like solar and wind alongside traditional fossil fuels. This paper delves into the architecture, functionality, benefits, and implementation challenges of SHEMS, showcasing its potential to reshape energy management in residential and commercial settings. The architecture of SHEMS consists of several interconnected components designed to facilitate real-time monitoring, control, and analysis of energy consumption and production</w:t>
      </w:r>
      <w:r w:rsidR="005D44F0" w:rsidRPr="004C0907">
        <w:rPr>
          <w:rFonts w:ascii="Times New Roman" w:hAnsi="Times New Roman" w:cs="Times New Roman"/>
          <w:sz w:val="24"/>
          <w:szCs w:val="24"/>
        </w:rPr>
        <w:t>.</w:t>
      </w:r>
      <w:r w:rsidR="00D46ECD" w:rsidRPr="004C0907">
        <w:rPr>
          <w:rFonts w:ascii="Times New Roman" w:hAnsi="Times New Roman" w:cs="Times New Roman"/>
          <w:sz w:val="24"/>
          <w:szCs w:val="24"/>
        </w:rPr>
        <w:t xml:space="preserve"> </w:t>
      </w:r>
      <w:proofErr w:type="spellStart"/>
      <w:r w:rsidR="005D44F0" w:rsidRPr="004C0907">
        <w:rPr>
          <w:rFonts w:ascii="Times New Roman" w:hAnsi="Times New Roman" w:cs="Times New Roman"/>
          <w:sz w:val="24"/>
          <w:szCs w:val="24"/>
        </w:rPr>
        <w:t>Iot</w:t>
      </w:r>
      <w:proofErr w:type="spellEnd"/>
      <w:r w:rsidR="005D44F0" w:rsidRPr="004C0907">
        <w:rPr>
          <w:rFonts w:ascii="Times New Roman" w:hAnsi="Times New Roman" w:cs="Times New Roman"/>
          <w:sz w:val="24"/>
          <w:szCs w:val="24"/>
        </w:rPr>
        <w:t xml:space="preserve"> devices as</w:t>
      </w:r>
      <w:r w:rsidR="000609B5" w:rsidRPr="004C0907">
        <w:rPr>
          <w:rFonts w:ascii="Times New Roman" w:hAnsi="Times New Roman" w:cs="Times New Roman"/>
          <w:sz w:val="24"/>
          <w:szCs w:val="24"/>
        </w:rPr>
        <w:t xml:space="preserve"> Smart meters, sensors, and smart appliances are deployed throughout the user environment. These devices collect data on energy consumption patterns, environmental conditions, and energy generation from renewable sources.</w:t>
      </w:r>
      <w:r w:rsidR="005D44F0" w:rsidRPr="004C0907">
        <w:rPr>
          <w:rFonts w:ascii="Times New Roman" w:hAnsi="Times New Roman" w:cs="Times New Roman"/>
          <w:sz w:val="24"/>
          <w:szCs w:val="24"/>
        </w:rPr>
        <w:t xml:space="preserve"> </w:t>
      </w:r>
      <w:r w:rsidR="000609B5" w:rsidRPr="004C0907">
        <w:rPr>
          <w:rFonts w:ascii="Times New Roman" w:hAnsi="Times New Roman" w:cs="Times New Roman"/>
          <w:sz w:val="24"/>
          <w:szCs w:val="24"/>
        </w:rPr>
        <w:t>Centralized Management Platform</w:t>
      </w:r>
      <w:r w:rsidR="005D44F0" w:rsidRPr="004C0907">
        <w:rPr>
          <w:rFonts w:ascii="Times New Roman" w:hAnsi="Times New Roman" w:cs="Times New Roman"/>
          <w:sz w:val="24"/>
          <w:szCs w:val="24"/>
        </w:rPr>
        <w:t xml:space="preserve"> as </w:t>
      </w:r>
      <w:r w:rsidR="000609B5" w:rsidRPr="004C0907">
        <w:rPr>
          <w:rFonts w:ascii="Times New Roman" w:hAnsi="Times New Roman" w:cs="Times New Roman"/>
          <w:sz w:val="24"/>
          <w:szCs w:val="24"/>
        </w:rPr>
        <w:t>A cloud-based platform aggregates data from all IoT devices. This platform serves as the brain of the system, employing machine learning algorithms to analy</w:t>
      </w:r>
      <w:r w:rsidR="005D44F0" w:rsidRPr="004C0907">
        <w:rPr>
          <w:rFonts w:ascii="Times New Roman" w:hAnsi="Times New Roman" w:cs="Times New Roman"/>
          <w:sz w:val="24"/>
          <w:szCs w:val="24"/>
        </w:rPr>
        <w:t>sis</w:t>
      </w:r>
      <w:r w:rsidR="000609B5" w:rsidRPr="004C0907">
        <w:rPr>
          <w:rFonts w:ascii="Times New Roman" w:hAnsi="Times New Roman" w:cs="Times New Roman"/>
          <w:sz w:val="24"/>
          <w:szCs w:val="24"/>
        </w:rPr>
        <w:t xml:space="preserve"> data, make predictions, and control energy flows.</w:t>
      </w:r>
      <w:r w:rsidR="005D44F0" w:rsidRPr="004C0907">
        <w:rPr>
          <w:rFonts w:ascii="Times New Roman" w:hAnsi="Times New Roman" w:cs="Times New Roman"/>
          <w:sz w:val="24"/>
          <w:szCs w:val="24"/>
        </w:rPr>
        <w:t xml:space="preserve"> </w:t>
      </w:r>
      <w:r w:rsidR="000609B5" w:rsidRPr="004C0907">
        <w:rPr>
          <w:rFonts w:ascii="Times New Roman" w:hAnsi="Times New Roman" w:cs="Times New Roman"/>
          <w:sz w:val="24"/>
          <w:szCs w:val="24"/>
        </w:rPr>
        <w:t>A mobile and web application provides users with real-time insights into their energy usage, generation, and costs. Users can access features such as notifications, energy-saving tips, and detailed reports.</w:t>
      </w:r>
      <w:r w:rsidR="005D44F0" w:rsidRPr="004C0907">
        <w:rPr>
          <w:rFonts w:ascii="Times New Roman" w:hAnsi="Times New Roman" w:cs="Times New Roman"/>
          <w:sz w:val="24"/>
          <w:szCs w:val="24"/>
        </w:rPr>
        <w:t xml:space="preserve"> </w:t>
      </w:r>
      <w:r w:rsidR="000609B5" w:rsidRPr="004C0907">
        <w:rPr>
          <w:rFonts w:ascii="Times New Roman" w:hAnsi="Times New Roman" w:cs="Times New Roman"/>
          <w:sz w:val="24"/>
          <w:szCs w:val="24"/>
        </w:rPr>
        <w:t>Communication Network A robust communication infrastructure (e.g., Wi-Fi, Zigbee) facilitates seamless data transfer between devices and the centralized platform, ensuring timely updates and responsiv</w:t>
      </w:r>
      <w:r w:rsidR="005D44F0" w:rsidRPr="004C0907">
        <w:rPr>
          <w:rFonts w:ascii="Times New Roman" w:hAnsi="Times New Roman" w:cs="Times New Roman"/>
          <w:sz w:val="24"/>
          <w:szCs w:val="24"/>
        </w:rPr>
        <w:t>e</w:t>
      </w:r>
      <w:r w:rsidR="000609B5" w:rsidRPr="004C0907">
        <w:rPr>
          <w:rFonts w:ascii="Times New Roman" w:hAnsi="Times New Roman" w:cs="Times New Roman"/>
          <w:sz w:val="24"/>
          <w:szCs w:val="24"/>
        </w:rPr>
        <w:t>.</w:t>
      </w:r>
      <w:r w:rsidR="005D44F0" w:rsidRPr="004C0907">
        <w:rPr>
          <w:rFonts w:ascii="Times New Roman" w:hAnsi="Times New Roman" w:cs="Times New Roman"/>
          <w:sz w:val="24"/>
          <w:szCs w:val="24"/>
        </w:rPr>
        <w:t xml:space="preserve"> </w:t>
      </w:r>
      <w:r w:rsidR="000609B5" w:rsidRPr="004C0907">
        <w:rPr>
          <w:rFonts w:ascii="Times New Roman" w:hAnsi="Times New Roman" w:cs="Times New Roman"/>
          <w:sz w:val="24"/>
          <w:szCs w:val="24"/>
        </w:rPr>
        <w:t>Data Privacy and Security As with any IoT system, data privacy and security are critical concerns. Protecting user data from breaches and ensuring compliance with regulations is essential.</w:t>
      </w:r>
      <w:r w:rsidR="005D44F0" w:rsidRPr="004C0907">
        <w:rPr>
          <w:rFonts w:ascii="Times New Roman" w:hAnsi="Times New Roman" w:cs="Times New Roman"/>
          <w:sz w:val="24"/>
          <w:szCs w:val="24"/>
        </w:rPr>
        <w:t xml:space="preserve"> </w:t>
      </w:r>
      <w:r w:rsidR="000609B5" w:rsidRPr="004C0907">
        <w:rPr>
          <w:rFonts w:ascii="Times New Roman" w:hAnsi="Times New Roman" w:cs="Times New Roman"/>
          <w:sz w:val="24"/>
          <w:szCs w:val="24"/>
        </w:rPr>
        <w:t>User Acceptance</w:t>
      </w:r>
      <w:r w:rsidR="005D44F0" w:rsidRPr="004C0907">
        <w:rPr>
          <w:rFonts w:ascii="Times New Roman" w:hAnsi="Times New Roman" w:cs="Times New Roman"/>
          <w:sz w:val="24"/>
          <w:szCs w:val="24"/>
        </w:rPr>
        <w:t xml:space="preserve"> as </w:t>
      </w:r>
      <w:proofErr w:type="gramStart"/>
      <w:r w:rsidR="005D44F0" w:rsidRPr="004C0907">
        <w:rPr>
          <w:rFonts w:ascii="Times New Roman" w:hAnsi="Times New Roman" w:cs="Times New Roman"/>
          <w:sz w:val="24"/>
          <w:szCs w:val="24"/>
        </w:rPr>
        <w:t>an</w:t>
      </w:r>
      <w:proofErr w:type="gramEnd"/>
      <w:r w:rsidR="005D44F0" w:rsidRPr="004C0907">
        <w:rPr>
          <w:rFonts w:ascii="Times New Roman" w:hAnsi="Times New Roman" w:cs="Times New Roman"/>
          <w:sz w:val="24"/>
          <w:szCs w:val="24"/>
        </w:rPr>
        <w:t xml:space="preserve"> </w:t>
      </w:r>
      <w:r w:rsidR="000609B5" w:rsidRPr="004C0907">
        <w:rPr>
          <w:rFonts w:ascii="Times New Roman" w:hAnsi="Times New Roman" w:cs="Times New Roman"/>
          <w:sz w:val="24"/>
          <w:szCs w:val="24"/>
        </w:rPr>
        <w:t>Successful implementation relies on user acceptance and engagement. Effective education and outreach programs are necessary to inform users about the benefits and functionalities of SHEMS.</w:t>
      </w:r>
      <w:r w:rsidR="005D44F0" w:rsidRPr="004C0907">
        <w:rPr>
          <w:rFonts w:ascii="Times New Roman" w:hAnsi="Times New Roman" w:cs="Times New Roman"/>
          <w:sz w:val="24"/>
          <w:szCs w:val="24"/>
        </w:rPr>
        <w:t xml:space="preserve"> </w:t>
      </w:r>
      <w:r w:rsidR="000609B5" w:rsidRPr="004C0907">
        <w:rPr>
          <w:rFonts w:ascii="Times New Roman" w:hAnsi="Times New Roman" w:cs="Times New Roman"/>
          <w:sz w:val="24"/>
          <w:szCs w:val="24"/>
        </w:rPr>
        <w:t>Infrastructure Limitations</w:t>
      </w:r>
      <w:r w:rsidR="005D44F0" w:rsidRPr="004C0907">
        <w:rPr>
          <w:rFonts w:ascii="Times New Roman" w:hAnsi="Times New Roman" w:cs="Times New Roman"/>
          <w:sz w:val="24"/>
          <w:szCs w:val="24"/>
        </w:rPr>
        <w:t xml:space="preserve"> such as</w:t>
      </w:r>
      <w:r w:rsidR="000609B5" w:rsidRPr="004C0907">
        <w:rPr>
          <w:rFonts w:ascii="Times New Roman" w:hAnsi="Times New Roman" w:cs="Times New Roman"/>
          <w:sz w:val="24"/>
          <w:szCs w:val="24"/>
        </w:rPr>
        <w:t xml:space="preserve"> </w:t>
      </w:r>
      <w:proofErr w:type="gramStart"/>
      <w:r w:rsidR="000609B5" w:rsidRPr="004C0907">
        <w:rPr>
          <w:rFonts w:ascii="Times New Roman" w:hAnsi="Times New Roman" w:cs="Times New Roman"/>
          <w:sz w:val="24"/>
          <w:szCs w:val="24"/>
        </w:rPr>
        <w:t>In</w:t>
      </w:r>
      <w:proofErr w:type="gramEnd"/>
      <w:r w:rsidR="000609B5" w:rsidRPr="004C0907">
        <w:rPr>
          <w:rFonts w:ascii="Times New Roman" w:hAnsi="Times New Roman" w:cs="Times New Roman"/>
          <w:sz w:val="24"/>
          <w:szCs w:val="24"/>
        </w:rPr>
        <w:t xml:space="preserve"> some regions, existing energy infrastructure may not be conducive to the integration of hybrid energy management systems, necessitating upgrades or replacements.</w:t>
      </w:r>
      <w:r w:rsidR="005D44F0" w:rsidRPr="004C0907">
        <w:rPr>
          <w:rFonts w:ascii="Times New Roman" w:hAnsi="Times New Roman" w:cs="Times New Roman"/>
          <w:sz w:val="24"/>
          <w:szCs w:val="24"/>
        </w:rPr>
        <w:t xml:space="preserve"> </w:t>
      </w:r>
      <w:r w:rsidR="000609B5" w:rsidRPr="004C0907">
        <w:rPr>
          <w:rFonts w:ascii="Times New Roman" w:hAnsi="Times New Roman" w:cs="Times New Roman"/>
          <w:sz w:val="24"/>
          <w:szCs w:val="24"/>
        </w:rPr>
        <w:t xml:space="preserve">The Smart Hybrid Energy Management System represents a significant leap forward in energy management technology, combining IoT, machine learning, and user-centric design to create an efficient and sustainable energy solution. </w:t>
      </w:r>
    </w:p>
    <w:sectPr w:rsidR="007B1464" w:rsidRPr="004C0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F6C07"/>
    <w:multiLevelType w:val="multilevel"/>
    <w:tmpl w:val="087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2773F"/>
    <w:multiLevelType w:val="multilevel"/>
    <w:tmpl w:val="1F4C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053D8"/>
    <w:multiLevelType w:val="multilevel"/>
    <w:tmpl w:val="913C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D0C1B"/>
    <w:multiLevelType w:val="multilevel"/>
    <w:tmpl w:val="2C5635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54405822">
    <w:abstractNumId w:val="3"/>
  </w:num>
  <w:num w:numId="2" w16cid:durableId="1463961184">
    <w:abstractNumId w:val="1"/>
  </w:num>
  <w:num w:numId="3" w16cid:durableId="703870110">
    <w:abstractNumId w:val="0"/>
  </w:num>
  <w:num w:numId="4" w16cid:durableId="1422603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A2"/>
    <w:rsid w:val="00005EA2"/>
    <w:rsid w:val="000609B5"/>
    <w:rsid w:val="004C0907"/>
    <w:rsid w:val="005D44F0"/>
    <w:rsid w:val="00652BCC"/>
    <w:rsid w:val="007B1464"/>
    <w:rsid w:val="00D46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2A97"/>
  <w15:chartTrackingRefBased/>
  <w15:docId w15:val="{16A6A51F-7619-449A-A348-B79C7C51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9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02490">
      <w:bodyDiv w:val="1"/>
      <w:marLeft w:val="0"/>
      <w:marRight w:val="0"/>
      <w:marTop w:val="0"/>
      <w:marBottom w:val="0"/>
      <w:divBdr>
        <w:top w:val="none" w:sz="0" w:space="0" w:color="auto"/>
        <w:left w:val="none" w:sz="0" w:space="0" w:color="auto"/>
        <w:bottom w:val="none" w:sz="0" w:space="0" w:color="auto"/>
        <w:right w:val="none" w:sz="0" w:space="0" w:color="auto"/>
      </w:divBdr>
    </w:div>
    <w:div w:id="5775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Ahmed</dc:creator>
  <cp:keywords/>
  <dc:description/>
  <cp:lastModifiedBy>ISHAAN Ahmed</cp:lastModifiedBy>
  <cp:revision>2</cp:revision>
  <dcterms:created xsi:type="dcterms:W3CDTF">2024-10-26T18:45:00Z</dcterms:created>
  <dcterms:modified xsi:type="dcterms:W3CDTF">2024-10-26T18:45:00Z</dcterms:modified>
</cp:coreProperties>
</file>