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0105C" w14:textId="77777777" w:rsidR="00CE4DA9" w:rsidRPr="00E065F5" w:rsidRDefault="00EB268F" w:rsidP="00CE4DA9">
      <w:pPr>
        <w:spacing w:after="0"/>
        <w:jc w:val="center"/>
        <w:rPr>
          <w:rFonts w:ascii="Arial" w:eastAsia="Times New Roman" w:hAnsi="Arial" w:cs="Arial"/>
          <w:b/>
          <w:smallCaps/>
          <w:sz w:val="36"/>
          <w:szCs w:val="36"/>
          <w:lang w:eastAsia="en-CA"/>
        </w:rPr>
      </w:pPr>
      <w:r w:rsidRPr="00E065F5">
        <w:rPr>
          <w:rFonts w:ascii="Arial" w:eastAsia="Times New Roman" w:hAnsi="Arial" w:cs="Arial"/>
          <w:b/>
          <w:smallCaps/>
          <w:color w:val="000000"/>
          <w:sz w:val="36"/>
          <w:szCs w:val="36"/>
          <w:lang w:eastAsia="en-CA"/>
        </w:rPr>
        <w:t>Capabilities Document</w:t>
      </w:r>
    </w:p>
    <w:p w14:paraId="6C806446" w14:textId="77777777" w:rsidR="00CE4DA9" w:rsidRPr="00BE46E9" w:rsidRDefault="00CE4DA9" w:rsidP="00CE4DA9">
      <w:p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493BCE1" w14:textId="77777777" w:rsidR="00CE4DA9" w:rsidRPr="00BE46E9" w:rsidRDefault="00CE4DA9" w:rsidP="00A03BE8">
      <w:p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  <w:r w:rsidRPr="00BE46E9">
        <w:rPr>
          <w:rFonts w:ascii="Arial" w:eastAsia="Times New Roman" w:hAnsi="Arial" w:cs="Arial"/>
          <w:b/>
          <w:color w:val="000000"/>
          <w:lang w:eastAsia="en-CA"/>
        </w:rPr>
        <w:t>Project:</w:t>
      </w:r>
      <w:r w:rsidRPr="00BE46E9">
        <w:rPr>
          <w:rFonts w:ascii="Arial" w:eastAsia="Times New Roman" w:hAnsi="Arial" w:cs="Arial"/>
          <w:color w:val="000000"/>
          <w:lang w:eastAsia="en-CA"/>
        </w:rPr>
        <w:t xml:space="preserve"> ECSE211 Design Project – Capture the Flag</w:t>
      </w:r>
    </w:p>
    <w:p w14:paraId="02C1C980" w14:textId="77777777" w:rsidR="00CE4DA9" w:rsidRPr="00BE46E9" w:rsidRDefault="00CE4DA9" w:rsidP="00A03BE8">
      <w:p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  <w:r w:rsidRPr="00BE46E9">
        <w:rPr>
          <w:rFonts w:ascii="Arial" w:eastAsia="Times New Roman" w:hAnsi="Arial" w:cs="Arial"/>
          <w:b/>
          <w:color w:val="000000"/>
          <w:lang w:eastAsia="en-CA"/>
        </w:rPr>
        <w:t>Task:</w:t>
      </w:r>
      <w:r w:rsidRPr="00BE46E9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BE46E9">
        <w:rPr>
          <w:rFonts w:ascii="Arial" w:eastAsia="Times New Roman" w:hAnsi="Arial" w:cs="Arial"/>
          <w:color w:val="000000"/>
          <w:lang w:eastAsia="en-CA"/>
        </w:rPr>
        <w:t>Construct an autonomous robot that can play one-on-one version of the game Capture the Flag</w:t>
      </w:r>
    </w:p>
    <w:p w14:paraId="5F5BEB18" w14:textId="05B85EAB" w:rsidR="00CE4DA9" w:rsidRPr="00BE46E9" w:rsidRDefault="00CE4DA9" w:rsidP="00A03BE8">
      <w:p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  <w:r w:rsidRPr="00BE46E9">
        <w:rPr>
          <w:rFonts w:ascii="Arial" w:eastAsia="Times New Roman" w:hAnsi="Arial" w:cs="Arial"/>
          <w:b/>
          <w:color w:val="000000"/>
          <w:lang w:eastAsia="en-CA"/>
        </w:rPr>
        <w:t>Document Version Number:</w:t>
      </w:r>
      <w:r w:rsidRPr="00BE46E9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5807AC">
        <w:rPr>
          <w:rFonts w:ascii="Arial" w:eastAsia="Times New Roman" w:hAnsi="Arial" w:cs="Arial"/>
          <w:color w:val="000000"/>
          <w:lang w:eastAsia="en-CA"/>
        </w:rPr>
        <w:t>Version 1.2</w:t>
      </w:r>
    </w:p>
    <w:p w14:paraId="6456EF61" w14:textId="5BCFA473" w:rsidR="00CE4DA9" w:rsidRPr="00BE46E9" w:rsidRDefault="00CE4DA9" w:rsidP="00A03BE8">
      <w:p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  <w:r w:rsidRPr="00BE46E9">
        <w:rPr>
          <w:rFonts w:ascii="Arial" w:eastAsia="Times New Roman" w:hAnsi="Arial" w:cs="Arial"/>
          <w:b/>
          <w:color w:val="000000"/>
          <w:lang w:eastAsia="en-CA"/>
        </w:rPr>
        <w:t>Date:</w:t>
      </w:r>
      <w:r w:rsidRPr="00BE46E9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5807AC">
        <w:rPr>
          <w:rFonts w:ascii="Arial" w:eastAsia="Times New Roman" w:hAnsi="Arial" w:cs="Arial"/>
          <w:color w:val="000000"/>
          <w:lang w:eastAsia="en-CA"/>
        </w:rPr>
        <w:t>November 27</w:t>
      </w:r>
      <w:r w:rsidR="00BE46E9">
        <w:rPr>
          <w:rFonts w:ascii="Arial" w:eastAsia="Times New Roman" w:hAnsi="Arial" w:cs="Arial"/>
          <w:color w:val="000000"/>
          <w:lang w:eastAsia="en-CA"/>
        </w:rPr>
        <w:t xml:space="preserve">, </w:t>
      </w:r>
      <w:r w:rsidR="00EB268F" w:rsidRPr="00BE46E9">
        <w:rPr>
          <w:rFonts w:ascii="Arial" w:eastAsia="Times New Roman" w:hAnsi="Arial" w:cs="Arial"/>
          <w:color w:val="000000"/>
          <w:lang w:eastAsia="en-CA"/>
        </w:rPr>
        <w:t>2017</w:t>
      </w:r>
    </w:p>
    <w:p w14:paraId="762A5026" w14:textId="77777777" w:rsidR="00CE4DA9" w:rsidRPr="00BE46E9" w:rsidRDefault="00CE4DA9" w:rsidP="00A03BE8">
      <w:pPr>
        <w:spacing w:after="0"/>
        <w:rPr>
          <w:rFonts w:ascii="Arial" w:eastAsia="Times New Roman" w:hAnsi="Arial" w:cs="Arial"/>
          <w:color w:val="000000"/>
          <w:lang w:eastAsia="en-CA"/>
        </w:rPr>
      </w:pPr>
      <w:r w:rsidRPr="00BE46E9">
        <w:rPr>
          <w:rFonts w:ascii="Arial" w:eastAsia="Times New Roman" w:hAnsi="Arial" w:cs="Arial"/>
          <w:b/>
          <w:color w:val="000000"/>
          <w:lang w:eastAsia="en-CA"/>
        </w:rPr>
        <w:t>Authors:</w:t>
      </w:r>
      <w:r w:rsidR="00F178BB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BE46E9">
        <w:rPr>
          <w:rFonts w:ascii="Arial" w:eastAsia="Times New Roman" w:hAnsi="Arial" w:cs="Arial"/>
          <w:color w:val="000000"/>
          <w:lang w:eastAsia="en-CA"/>
        </w:rPr>
        <w:t xml:space="preserve">Priscilla </w:t>
      </w:r>
      <w:proofErr w:type="spellStart"/>
      <w:r w:rsidRPr="00BE46E9">
        <w:rPr>
          <w:rFonts w:ascii="Arial" w:eastAsia="Times New Roman" w:hAnsi="Arial" w:cs="Arial"/>
          <w:color w:val="000000"/>
          <w:lang w:eastAsia="en-CA"/>
        </w:rPr>
        <w:t>Ip</w:t>
      </w:r>
      <w:proofErr w:type="spellEnd"/>
    </w:p>
    <w:p w14:paraId="5051C1EE" w14:textId="77777777" w:rsidR="00EB268F" w:rsidRPr="00BE46E9" w:rsidRDefault="00EB268F" w:rsidP="00A03BE8">
      <w:pPr>
        <w:spacing w:after="0"/>
        <w:rPr>
          <w:rFonts w:ascii="Arial" w:eastAsia="Times New Roman" w:hAnsi="Arial" w:cs="Arial"/>
          <w:color w:val="000000"/>
          <w:lang w:eastAsia="en-CA"/>
        </w:rPr>
      </w:pPr>
    </w:p>
    <w:p w14:paraId="6B89B8AD" w14:textId="77777777" w:rsidR="00EB268F" w:rsidRPr="00BE46E9" w:rsidRDefault="00EB268F" w:rsidP="00A03BE8">
      <w:pPr>
        <w:spacing w:after="0"/>
        <w:rPr>
          <w:rFonts w:ascii="Arial" w:eastAsia="Times New Roman" w:hAnsi="Arial" w:cs="Arial"/>
          <w:b/>
          <w:color w:val="000000"/>
          <w:lang w:eastAsia="en-CA"/>
        </w:rPr>
      </w:pPr>
      <w:r w:rsidRPr="00BE46E9">
        <w:rPr>
          <w:rFonts w:ascii="Arial" w:eastAsia="Times New Roman" w:hAnsi="Arial" w:cs="Arial"/>
          <w:b/>
          <w:color w:val="000000"/>
          <w:lang w:eastAsia="en-CA"/>
        </w:rPr>
        <w:t>Edit History:</w:t>
      </w:r>
    </w:p>
    <w:p w14:paraId="1D7EB04C" w14:textId="77777777" w:rsidR="00EB268F" w:rsidRPr="00BE46E9" w:rsidRDefault="00EB268F" w:rsidP="00A03BE8">
      <w:p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  <w:r w:rsidRPr="00BE46E9">
        <w:rPr>
          <w:rFonts w:ascii="Arial" w:eastAsia="Times New Roman" w:hAnsi="Arial" w:cs="Arial"/>
          <w:color w:val="000000"/>
          <w:lang w:eastAsia="en-CA"/>
        </w:rPr>
        <w:t>- Created: 15/10/2017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1701"/>
        <w:gridCol w:w="4506"/>
      </w:tblGrid>
      <w:tr w:rsidR="00531297" w:rsidRPr="006A48F4" w14:paraId="51A91B10" w14:textId="77777777" w:rsidTr="008067A5">
        <w:tc>
          <w:tcPr>
            <w:tcW w:w="1809" w:type="dxa"/>
          </w:tcPr>
          <w:p w14:paraId="4F6914AC" w14:textId="77777777" w:rsidR="00531297" w:rsidRPr="006A48F4" w:rsidRDefault="00531297" w:rsidP="008067A5">
            <w:pPr>
              <w:rPr>
                <w:rFonts w:ascii="Arial" w:eastAsia="Times New Roman" w:hAnsi="Arial" w:cs="Arial"/>
                <w:b/>
                <w:lang w:eastAsia="en-CA"/>
              </w:rPr>
            </w:pPr>
            <w:r>
              <w:rPr>
                <w:rFonts w:ascii="Arial" w:eastAsia="Times New Roman" w:hAnsi="Arial" w:cs="Arial"/>
                <w:b/>
                <w:lang w:eastAsia="en-CA"/>
              </w:rPr>
              <w:t>Date</w:t>
            </w:r>
          </w:p>
        </w:tc>
        <w:tc>
          <w:tcPr>
            <w:tcW w:w="1560" w:type="dxa"/>
          </w:tcPr>
          <w:p w14:paraId="0D4AEAEC" w14:textId="77777777" w:rsidR="00531297" w:rsidRPr="006A48F4" w:rsidRDefault="00531297" w:rsidP="008067A5">
            <w:pPr>
              <w:rPr>
                <w:rFonts w:ascii="Arial" w:eastAsia="Times New Roman" w:hAnsi="Arial" w:cs="Arial"/>
                <w:b/>
                <w:lang w:eastAsia="en-CA"/>
              </w:rPr>
            </w:pPr>
            <w:r w:rsidRPr="006A48F4">
              <w:rPr>
                <w:rFonts w:ascii="Arial" w:eastAsia="Times New Roman" w:hAnsi="Arial" w:cs="Arial"/>
                <w:b/>
                <w:lang w:eastAsia="en-CA"/>
              </w:rPr>
              <w:t>Edited By:</w:t>
            </w:r>
          </w:p>
        </w:tc>
        <w:tc>
          <w:tcPr>
            <w:tcW w:w="1701" w:type="dxa"/>
          </w:tcPr>
          <w:p w14:paraId="0E230A72" w14:textId="77777777" w:rsidR="00531297" w:rsidRPr="006A48F4" w:rsidRDefault="00531297" w:rsidP="008067A5">
            <w:pPr>
              <w:rPr>
                <w:rFonts w:ascii="Arial" w:eastAsia="Times New Roman" w:hAnsi="Arial" w:cs="Arial"/>
                <w:b/>
                <w:lang w:eastAsia="en-CA"/>
              </w:rPr>
            </w:pPr>
            <w:r w:rsidRPr="006A48F4">
              <w:rPr>
                <w:rFonts w:ascii="Arial" w:eastAsia="Times New Roman" w:hAnsi="Arial" w:cs="Arial"/>
                <w:b/>
                <w:lang w:eastAsia="en-CA"/>
              </w:rPr>
              <w:t>Section</w:t>
            </w:r>
          </w:p>
        </w:tc>
        <w:tc>
          <w:tcPr>
            <w:tcW w:w="4506" w:type="dxa"/>
          </w:tcPr>
          <w:p w14:paraId="71547F6B" w14:textId="77777777" w:rsidR="00531297" w:rsidRPr="006A48F4" w:rsidRDefault="00531297" w:rsidP="008067A5">
            <w:pPr>
              <w:rPr>
                <w:rFonts w:ascii="Arial" w:eastAsia="Times New Roman" w:hAnsi="Arial" w:cs="Arial"/>
                <w:b/>
                <w:lang w:eastAsia="en-CA"/>
              </w:rPr>
            </w:pPr>
            <w:r w:rsidRPr="006A48F4">
              <w:rPr>
                <w:rFonts w:ascii="Arial" w:eastAsia="Times New Roman" w:hAnsi="Arial" w:cs="Arial"/>
                <w:b/>
                <w:lang w:eastAsia="en-CA"/>
              </w:rPr>
              <w:t>Reason</w:t>
            </w:r>
          </w:p>
        </w:tc>
      </w:tr>
      <w:tr w:rsidR="001E22DA" w:rsidRPr="006A48F4" w14:paraId="772FBCE0" w14:textId="77777777" w:rsidTr="00650A2F">
        <w:trPr>
          <w:trHeight w:val="155"/>
        </w:trPr>
        <w:tc>
          <w:tcPr>
            <w:tcW w:w="1809" w:type="dxa"/>
          </w:tcPr>
          <w:p w14:paraId="63BFA517" w14:textId="7D6DC9F1" w:rsidR="001E22DA" w:rsidRDefault="001E22DA" w:rsidP="008067A5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Oct. 15, 2017</w:t>
            </w:r>
          </w:p>
        </w:tc>
        <w:tc>
          <w:tcPr>
            <w:tcW w:w="1560" w:type="dxa"/>
          </w:tcPr>
          <w:p w14:paraId="4A2D6069" w14:textId="77E92A65" w:rsidR="001E22DA" w:rsidRDefault="001E22DA" w:rsidP="008067A5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Priscilla</w:t>
            </w:r>
          </w:p>
        </w:tc>
        <w:tc>
          <w:tcPr>
            <w:tcW w:w="1701" w:type="dxa"/>
          </w:tcPr>
          <w:p w14:paraId="49D87C0D" w14:textId="470C4AAB" w:rsidR="001E22DA" w:rsidRDefault="001E22DA" w:rsidP="008067A5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All</w:t>
            </w:r>
          </w:p>
        </w:tc>
        <w:tc>
          <w:tcPr>
            <w:tcW w:w="4506" w:type="dxa"/>
          </w:tcPr>
          <w:p w14:paraId="111BEBBF" w14:textId="40A5EFD0" w:rsidR="001E22DA" w:rsidRDefault="001E22DA" w:rsidP="008067A5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Compiled and formatted information discussed as a team</w:t>
            </w:r>
          </w:p>
        </w:tc>
      </w:tr>
      <w:tr w:rsidR="00531297" w:rsidRPr="006A48F4" w14:paraId="489462D5" w14:textId="77777777" w:rsidTr="00650A2F">
        <w:trPr>
          <w:trHeight w:val="155"/>
        </w:trPr>
        <w:tc>
          <w:tcPr>
            <w:tcW w:w="1809" w:type="dxa"/>
          </w:tcPr>
          <w:p w14:paraId="5F8023EE" w14:textId="171D26A4" w:rsidR="00531297" w:rsidRDefault="00650A2F" w:rsidP="008067A5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Oct. 29, 2017</w:t>
            </w:r>
          </w:p>
        </w:tc>
        <w:tc>
          <w:tcPr>
            <w:tcW w:w="1560" w:type="dxa"/>
          </w:tcPr>
          <w:p w14:paraId="51EF499C" w14:textId="54602503" w:rsidR="00531297" w:rsidRPr="006A48F4" w:rsidRDefault="00650A2F" w:rsidP="008067A5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Younes</w:t>
            </w:r>
            <w:proofErr w:type="spellEnd"/>
          </w:p>
        </w:tc>
        <w:tc>
          <w:tcPr>
            <w:tcW w:w="1701" w:type="dxa"/>
          </w:tcPr>
          <w:p w14:paraId="63E7D1F1" w14:textId="0778D037" w:rsidR="00531297" w:rsidRPr="006A48F4" w:rsidRDefault="00650A2F" w:rsidP="008067A5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Availability</w:t>
            </w:r>
          </w:p>
        </w:tc>
        <w:tc>
          <w:tcPr>
            <w:tcW w:w="4506" w:type="dxa"/>
          </w:tcPr>
          <w:p w14:paraId="4F6DF672" w14:textId="40D88594" w:rsidR="00531297" w:rsidRPr="006A48F4" w:rsidRDefault="00650A2F" w:rsidP="008067A5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Added a deadline</w:t>
            </w:r>
          </w:p>
        </w:tc>
      </w:tr>
      <w:tr w:rsidR="005807AC" w:rsidRPr="006A48F4" w14:paraId="3A71BFA2" w14:textId="77777777" w:rsidTr="00650A2F">
        <w:trPr>
          <w:trHeight w:val="155"/>
        </w:trPr>
        <w:tc>
          <w:tcPr>
            <w:tcW w:w="1809" w:type="dxa"/>
          </w:tcPr>
          <w:p w14:paraId="15337AE8" w14:textId="47E4C75D" w:rsidR="005807AC" w:rsidRDefault="005807AC" w:rsidP="008067A5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Nov. 27, 2017</w:t>
            </w:r>
          </w:p>
        </w:tc>
        <w:tc>
          <w:tcPr>
            <w:tcW w:w="1560" w:type="dxa"/>
          </w:tcPr>
          <w:p w14:paraId="72FECAF4" w14:textId="2EC110BB" w:rsidR="005807AC" w:rsidRDefault="005807AC" w:rsidP="008067A5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Priscilla</w:t>
            </w:r>
          </w:p>
        </w:tc>
        <w:tc>
          <w:tcPr>
            <w:tcW w:w="1701" w:type="dxa"/>
          </w:tcPr>
          <w:p w14:paraId="33BCE715" w14:textId="545BE3B5" w:rsidR="005807AC" w:rsidRDefault="005807AC" w:rsidP="008067A5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Table of Contents</w:t>
            </w:r>
          </w:p>
        </w:tc>
        <w:tc>
          <w:tcPr>
            <w:tcW w:w="4506" w:type="dxa"/>
          </w:tcPr>
          <w:p w14:paraId="70F9CE71" w14:textId="4160CF0D" w:rsidR="005807AC" w:rsidRDefault="005807AC" w:rsidP="008067A5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Added links</w:t>
            </w:r>
          </w:p>
        </w:tc>
      </w:tr>
    </w:tbl>
    <w:p w14:paraId="203E195F" w14:textId="77777777" w:rsidR="00CE4DA9" w:rsidRPr="00BE46E9" w:rsidRDefault="00CE4DA9" w:rsidP="00CE4DA9">
      <w:pPr>
        <w:spacing w:after="240"/>
        <w:rPr>
          <w:rFonts w:ascii="Arial" w:eastAsia="Times New Roman" w:hAnsi="Arial" w:cs="Arial"/>
          <w:sz w:val="24"/>
          <w:szCs w:val="24"/>
          <w:lang w:eastAsia="en-CA"/>
        </w:rPr>
      </w:pPr>
      <w:bookmarkStart w:id="0" w:name="_GoBack"/>
      <w:bookmarkEnd w:id="0"/>
    </w:p>
    <w:p w14:paraId="0960091D" w14:textId="77777777" w:rsidR="00CE4DA9" w:rsidRPr="006E6537" w:rsidRDefault="00EB268F" w:rsidP="00EB268F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  <w:r w:rsidRPr="006E6537">
        <w:rPr>
          <w:rFonts w:ascii="Arial" w:eastAsia="Times New Roman" w:hAnsi="Arial" w:cs="Arial"/>
          <w:b/>
          <w:smallCaps/>
          <w:color w:val="000000"/>
          <w:sz w:val="28"/>
          <w:szCs w:val="28"/>
          <w:lang w:eastAsia="en-CA"/>
        </w:rPr>
        <w:t>Table Of Contents</w:t>
      </w:r>
    </w:p>
    <w:p w14:paraId="444A4878" w14:textId="77777777" w:rsidR="00EB268F" w:rsidRPr="00BE46E9" w:rsidRDefault="00EB268F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70CB0081" w14:textId="3CA736C9" w:rsidR="00EB268F" w:rsidRPr="00BE46E9" w:rsidRDefault="003C5CA1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hyperlink w:anchor="Team_Members" w:history="1">
        <w:r w:rsidR="00EB268F" w:rsidRPr="005807AC">
          <w:rPr>
            <w:rStyle w:val="Hyperlink"/>
            <w:rFonts w:ascii="Arial" w:eastAsia="Times New Roman" w:hAnsi="Arial" w:cs="Arial"/>
            <w:lang w:eastAsia="en-CA"/>
          </w:rPr>
          <w:t>2.0 Team</w:t>
        </w:r>
        <w:r w:rsidR="00BE46E9" w:rsidRPr="005807AC">
          <w:rPr>
            <w:rStyle w:val="Hyperlink"/>
            <w:rFonts w:ascii="Arial" w:eastAsia="Times New Roman" w:hAnsi="Arial" w:cs="Arial"/>
            <w:lang w:eastAsia="en-CA"/>
          </w:rPr>
          <w:t xml:space="preserve"> Members………………………………………………………………………………...2</w:t>
        </w:r>
      </w:hyperlink>
    </w:p>
    <w:p w14:paraId="36DF37B2" w14:textId="7DCD5E5B" w:rsidR="00EB268F" w:rsidRPr="00BE46E9" w:rsidRDefault="003C5CA1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hyperlink w:anchor="Capabilities" w:history="1">
        <w:r w:rsidR="00EB268F" w:rsidRPr="005807AC">
          <w:rPr>
            <w:rStyle w:val="Hyperlink"/>
            <w:rFonts w:ascii="Arial" w:eastAsia="Times New Roman" w:hAnsi="Arial" w:cs="Arial"/>
            <w:lang w:eastAsia="en-CA"/>
          </w:rPr>
          <w:t>3.0 Capabilities</w:t>
        </w:r>
        <w:r w:rsidR="00BE46E9" w:rsidRPr="005807AC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……………………………………………………………………………………..</w:t>
        </w:r>
        <w:r w:rsidR="004F5318" w:rsidRPr="005807AC">
          <w:rPr>
            <w:rStyle w:val="Hyperlink"/>
            <w:rFonts w:ascii="Arial" w:eastAsia="Times New Roman" w:hAnsi="Arial" w:cs="Arial"/>
            <w:lang w:eastAsia="en-CA"/>
          </w:rPr>
          <w:t>2</w:t>
        </w:r>
      </w:hyperlink>
    </w:p>
    <w:p w14:paraId="2C68719F" w14:textId="6B8C635E" w:rsidR="00EB268F" w:rsidRPr="00BE46E9" w:rsidRDefault="003C5CA1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hyperlink w:anchor="Possible_Application_Areas" w:history="1">
        <w:r w:rsidR="00EB268F" w:rsidRPr="005807AC">
          <w:rPr>
            <w:rStyle w:val="Hyperlink"/>
            <w:rFonts w:ascii="Arial" w:eastAsia="Times New Roman" w:hAnsi="Arial" w:cs="Arial"/>
            <w:lang w:eastAsia="en-CA"/>
          </w:rPr>
          <w:t>4.0</w:t>
        </w:r>
        <w:r w:rsidR="00DF0292" w:rsidRPr="005807AC">
          <w:rPr>
            <w:rStyle w:val="Hyperlink"/>
            <w:rFonts w:ascii="Arial" w:eastAsia="Times New Roman" w:hAnsi="Arial" w:cs="Arial"/>
            <w:lang w:eastAsia="en-CA"/>
          </w:rPr>
          <w:t xml:space="preserve"> Possible Application Areas</w:t>
        </w:r>
        <w:r w:rsidR="004C4181" w:rsidRPr="005807AC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………………………………………………………………….</w:t>
        </w:r>
        <w:r w:rsidR="00DD18F5" w:rsidRPr="005807AC">
          <w:rPr>
            <w:rStyle w:val="Hyperlink"/>
            <w:rFonts w:ascii="Arial" w:eastAsia="Times New Roman" w:hAnsi="Arial" w:cs="Arial"/>
            <w:lang w:eastAsia="en-CA"/>
          </w:rPr>
          <w:t>.</w:t>
        </w:r>
        <w:r w:rsidR="00DD18F5" w:rsidRPr="005807AC">
          <w:rPr>
            <w:rStyle w:val="Hyperlink"/>
            <w:rFonts w:ascii="Arial" w:eastAsia="Times New Roman" w:hAnsi="Arial" w:cs="Arial"/>
            <w:lang w:eastAsia="en-CA"/>
          </w:rPr>
          <w:tab/>
        </w:r>
        <w:r w:rsidR="004C4181" w:rsidRPr="005807AC">
          <w:rPr>
            <w:rStyle w:val="Hyperlink"/>
            <w:rFonts w:ascii="Arial" w:eastAsia="Times New Roman" w:hAnsi="Arial" w:cs="Arial"/>
            <w:lang w:eastAsia="en-CA"/>
          </w:rPr>
          <w:t>3</w:t>
        </w:r>
      </w:hyperlink>
    </w:p>
    <w:p w14:paraId="3DDB9EF4" w14:textId="17438940" w:rsidR="00DF0292" w:rsidRPr="00BE46E9" w:rsidRDefault="003C5CA1" w:rsidP="00BE46E9">
      <w:pPr>
        <w:spacing w:after="0" w:line="360" w:lineRule="auto"/>
        <w:jc w:val="both"/>
        <w:rPr>
          <w:rFonts w:ascii="Arial" w:eastAsia="Times New Roman" w:hAnsi="Arial" w:cs="Arial"/>
          <w:lang w:eastAsia="en-CA"/>
        </w:rPr>
      </w:pPr>
      <w:hyperlink w:anchor="Availability" w:history="1">
        <w:r w:rsidR="00DF0292" w:rsidRPr="005807AC">
          <w:rPr>
            <w:rStyle w:val="Hyperlink"/>
            <w:rFonts w:ascii="Arial" w:eastAsia="Times New Roman" w:hAnsi="Arial" w:cs="Arial"/>
            <w:lang w:eastAsia="en-CA"/>
          </w:rPr>
          <w:t>5.0 Availability</w:t>
        </w:r>
        <w:r w:rsidR="00DD18F5" w:rsidRPr="005807AC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……………………………………………………………………………………...</w:t>
        </w:r>
        <w:r w:rsidR="00DD18F5" w:rsidRPr="005807AC">
          <w:rPr>
            <w:rStyle w:val="Hyperlink"/>
            <w:rFonts w:ascii="Arial" w:eastAsia="Times New Roman" w:hAnsi="Arial" w:cs="Arial"/>
            <w:lang w:eastAsia="en-CA"/>
          </w:rPr>
          <w:tab/>
          <w:t>4</w:t>
        </w:r>
      </w:hyperlink>
    </w:p>
    <w:p w14:paraId="2D6DC757" w14:textId="733C53AA" w:rsidR="00DF0292" w:rsidRPr="00BE46E9" w:rsidRDefault="003C5CA1" w:rsidP="00BE46E9">
      <w:pPr>
        <w:spacing w:after="0" w:line="360" w:lineRule="auto"/>
        <w:jc w:val="both"/>
        <w:rPr>
          <w:rFonts w:ascii="Arial" w:eastAsia="Times New Roman" w:hAnsi="Arial" w:cs="Arial"/>
          <w:lang w:eastAsia="en-CA"/>
        </w:rPr>
      </w:pPr>
      <w:hyperlink w:anchor="Glossary_of_Terms" w:history="1">
        <w:r w:rsidR="00DF0292" w:rsidRPr="005807AC">
          <w:rPr>
            <w:rStyle w:val="Hyperlink"/>
            <w:rFonts w:ascii="Arial" w:eastAsia="Times New Roman" w:hAnsi="Arial" w:cs="Arial"/>
            <w:lang w:eastAsia="en-CA"/>
          </w:rPr>
          <w:t>6.0 Glossary of Terms</w:t>
        </w:r>
        <w:r w:rsidR="00DD18F5" w:rsidRPr="005807AC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…………………………………………………………………………….</w:t>
        </w:r>
        <w:r w:rsidR="00DD18F5" w:rsidRPr="005807AC">
          <w:rPr>
            <w:rStyle w:val="Hyperlink"/>
            <w:rFonts w:ascii="Arial" w:eastAsia="Times New Roman" w:hAnsi="Arial" w:cs="Arial"/>
            <w:lang w:eastAsia="en-CA"/>
          </w:rPr>
          <w:tab/>
          <w:t>5</w:t>
        </w:r>
      </w:hyperlink>
    </w:p>
    <w:p w14:paraId="67852022" w14:textId="77777777" w:rsidR="00DF0292" w:rsidRPr="00BE46E9" w:rsidRDefault="00DF0292" w:rsidP="00BE46E9">
      <w:pPr>
        <w:spacing w:after="0"/>
        <w:jc w:val="both"/>
        <w:rPr>
          <w:rFonts w:ascii="Arial" w:eastAsia="Times New Roman" w:hAnsi="Arial" w:cs="Arial"/>
          <w:lang w:eastAsia="en-CA"/>
        </w:rPr>
      </w:pPr>
    </w:p>
    <w:p w14:paraId="792E95C9" w14:textId="77777777" w:rsidR="00BE46E9" w:rsidRDefault="00BE46E9" w:rsidP="00BE46E9">
      <w:pPr>
        <w:jc w:val="both"/>
        <w:rPr>
          <w:rFonts w:ascii="Arial" w:eastAsia="Times New Roman" w:hAnsi="Arial" w:cs="Arial"/>
          <w:b/>
          <w:smallCaps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smallCaps/>
          <w:sz w:val="24"/>
          <w:szCs w:val="24"/>
          <w:lang w:eastAsia="en-CA"/>
        </w:rPr>
        <w:br w:type="page"/>
      </w:r>
    </w:p>
    <w:p w14:paraId="0B352D45" w14:textId="77777777" w:rsidR="00E635C5" w:rsidRPr="006E6537" w:rsidRDefault="00EB268F" w:rsidP="00BE46E9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  <w:bookmarkStart w:id="1" w:name="Team_Members"/>
      <w:r w:rsidRPr="006E6537">
        <w:rPr>
          <w:rFonts w:ascii="Arial" w:eastAsia="Times New Roman" w:hAnsi="Arial" w:cs="Arial"/>
          <w:b/>
          <w:smallCaps/>
          <w:sz w:val="28"/>
          <w:szCs w:val="28"/>
          <w:lang w:eastAsia="en-CA"/>
        </w:rPr>
        <w:lastRenderedPageBreak/>
        <w:t>Team Members</w:t>
      </w:r>
      <w:bookmarkEnd w:id="1"/>
      <w:r w:rsidR="00CE4DA9" w:rsidRPr="006E6537">
        <w:rPr>
          <w:rFonts w:ascii="Arial" w:eastAsia="Times New Roman" w:hAnsi="Arial" w:cs="Arial"/>
          <w:b/>
          <w:sz w:val="28"/>
          <w:szCs w:val="28"/>
          <w:lang w:eastAsia="en-CA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571"/>
        <w:gridCol w:w="2635"/>
        <w:gridCol w:w="2945"/>
      </w:tblGrid>
      <w:tr w:rsidR="00EB268F" w:rsidRPr="00BE46E9" w14:paraId="78C4B50D" w14:textId="77777777" w:rsidTr="00D742F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65D40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42807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09532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Gmail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8745C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McGill Email</w:t>
            </w:r>
          </w:p>
        </w:tc>
      </w:tr>
      <w:tr w:rsidR="00EB268F" w:rsidRPr="00BE46E9" w14:paraId="6AA26FF8" w14:textId="77777777" w:rsidTr="00D742F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2A670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Paarth</w:t>
            </w:r>
            <w:proofErr w:type="spellEnd"/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proofErr w:type="spellStart"/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Kalia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F420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506-721-9013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D3682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paarthkalia@gmail.com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0EC9F" w14:textId="77777777" w:rsidR="00CE4DA9" w:rsidRPr="00BE46E9" w:rsidRDefault="004F5318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paarth.kalia@mail.mcgill.ca</w:t>
            </w:r>
          </w:p>
        </w:tc>
      </w:tr>
      <w:tr w:rsidR="00EB268F" w:rsidRPr="00BE46E9" w14:paraId="2271DB68" w14:textId="77777777" w:rsidTr="00D742F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E5F9F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 xml:space="preserve">Priscilla </w:t>
            </w:r>
            <w:proofErr w:type="spellStart"/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7517E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514-758-1141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E3CFF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ip.pippy@gmail.com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6BD88" w14:textId="77777777" w:rsidR="00CE4DA9" w:rsidRPr="00BE46E9" w:rsidRDefault="004F5318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priscilla.ip@mail.mcgill.ca</w:t>
            </w:r>
          </w:p>
        </w:tc>
      </w:tr>
      <w:tr w:rsidR="00EB268F" w:rsidRPr="00BE46E9" w14:paraId="2719B05F" w14:textId="77777777" w:rsidTr="00D742F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AE5D3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Younes</w:t>
            </w:r>
            <w:proofErr w:type="spellEnd"/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proofErr w:type="spellStart"/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Boubekeur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F763E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514-462-3231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F0E8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youyou.van@gmail.com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B998" w14:textId="77777777" w:rsidR="00CE4DA9" w:rsidRPr="00BE46E9" w:rsidRDefault="004F5318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 xml:space="preserve">younes.boubekeur@mail.mcgill.ca </w:t>
            </w:r>
          </w:p>
        </w:tc>
      </w:tr>
      <w:tr w:rsidR="00EB268F" w:rsidRPr="00BE46E9" w14:paraId="15C18EE6" w14:textId="77777777" w:rsidTr="00D742F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FF02D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 xml:space="preserve">Ismail </w:t>
            </w:r>
            <w:proofErr w:type="spellStart"/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Faruk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DA2A5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438-926-9277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58BE6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ismailfaruk.17@gmail.com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4EF6B" w14:textId="77777777" w:rsidR="00CE4DA9" w:rsidRPr="00BE46E9" w:rsidRDefault="004F5318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ismail.faruk@mail.mcgill.ca</w:t>
            </w:r>
          </w:p>
        </w:tc>
      </w:tr>
      <w:tr w:rsidR="00EB268F" w:rsidRPr="00BE46E9" w14:paraId="7BF134B3" w14:textId="77777777" w:rsidTr="00D742F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3DBC8" w14:textId="77777777" w:rsidR="00CE4DA9" w:rsidRPr="00BE46E9" w:rsidRDefault="00EB268F" w:rsidP="00727127">
            <w:pPr>
              <w:tabs>
                <w:tab w:val="left" w:pos="1589"/>
              </w:tabs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Chaoyi</w:t>
            </w:r>
            <w:proofErr w:type="spellEnd"/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 xml:space="preserve"> Liu</w:t>
            </w:r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35368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514-625-3318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3AF1F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chaoyi97@gmail.com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2194C" w14:textId="77777777" w:rsidR="00CE4DA9" w:rsidRPr="00BE46E9" w:rsidRDefault="004F5318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chaoyi.liu@mail.mcgill.ca</w:t>
            </w:r>
          </w:p>
        </w:tc>
      </w:tr>
      <w:tr w:rsidR="00EB268F" w:rsidRPr="00BE46E9" w14:paraId="3C78B5B5" w14:textId="77777777" w:rsidTr="00D742F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FAACA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Mahad</w:t>
            </w:r>
            <w:proofErr w:type="spellEnd"/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 xml:space="preserve"> Khan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F9A7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lang w:eastAsia="en-CA"/>
              </w:rPr>
              <w:t>438-928-3497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12F4C" w14:textId="77777777" w:rsidR="00CE4DA9" w:rsidRPr="00BE46E9" w:rsidRDefault="00EB268F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mahadhasankhan@gmail.com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2FDA" w14:textId="77777777" w:rsidR="00CE4DA9" w:rsidRPr="00BE46E9" w:rsidRDefault="004F5318" w:rsidP="0072712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E46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mahad.khan@mail.mcgill.ca</w:t>
            </w:r>
          </w:p>
        </w:tc>
      </w:tr>
    </w:tbl>
    <w:p w14:paraId="7DDFAFBA" w14:textId="77777777" w:rsidR="00DF0292" w:rsidRPr="00BE46E9" w:rsidRDefault="00DF0292">
      <w:pPr>
        <w:rPr>
          <w:rFonts w:ascii="Arial" w:eastAsia="Times New Roman" w:hAnsi="Arial" w:cs="Arial"/>
          <w:smallCaps/>
          <w:color w:val="000000"/>
          <w:sz w:val="24"/>
          <w:szCs w:val="24"/>
          <w:lang w:eastAsia="en-CA"/>
        </w:rPr>
      </w:pPr>
    </w:p>
    <w:p w14:paraId="09655DA6" w14:textId="77777777" w:rsidR="00CE4DA9" w:rsidRPr="006E6537" w:rsidRDefault="00CE4DA9" w:rsidP="006E6537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  <w:bookmarkStart w:id="2" w:name="Capabilities"/>
      <w:r w:rsidRPr="006E6537">
        <w:rPr>
          <w:rFonts w:ascii="Arial" w:eastAsia="Times New Roman" w:hAnsi="Arial" w:cs="Arial"/>
          <w:b/>
          <w:smallCaps/>
          <w:color w:val="000000"/>
          <w:sz w:val="28"/>
          <w:szCs w:val="28"/>
          <w:lang w:eastAsia="en-CA"/>
        </w:rPr>
        <w:t>C</w:t>
      </w:r>
      <w:r w:rsidR="00DF0292" w:rsidRPr="006E6537">
        <w:rPr>
          <w:rFonts w:ascii="Arial" w:eastAsia="Times New Roman" w:hAnsi="Arial" w:cs="Arial"/>
          <w:b/>
          <w:smallCaps/>
          <w:color w:val="000000"/>
          <w:sz w:val="28"/>
          <w:szCs w:val="28"/>
          <w:lang w:eastAsia="en-CA"/>
        </w:rPr>
        <w:t>apabilities</w:t>
      </w:r>
    </w:p>
    <w:bookmarkEnd w:id="2"/>
    <w:p w14:paraId="10C64C26" w14:textId="77777777" w:rsidR="006E6537" w:rsidRPr="006E6537" w:rsidRDefault="006E6537" w:rsidP="006E6537">
      <w:pPr>
        <w:spacing w:after="0"/>
        <w:rPr>
          <w:rFonts w:ascii="Arial" w:eastAsia="Times New Roman" w:hAnsi="Arial" w:cs="Arial"/>
          <w:b/>
          <w:smallCaps/>
          <w:sz w:val="24"/>
          <w:szCs w:val="24"/>
          <w:lang w:eastAsia="en-CA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174"/>
      </w:tblGrid>
      <w:tr w:rsidR="006E6537" w14:paraId="206A74AD" w14:textId="77777777" w:rsidTr="006E6537">
        <w:tc>
          <w:tcPr>
            <w:tcW w:w="2394" w:type="dxa"/>
          </w:tcPr>
          <w:p w14:paraId="2264130A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b/>
                <w:lang w:eastAsia="en-CA"/>
              </w:rPr>
            </w:pPr>
            <w:r w:rsidRPr="006E6537">
              <w:rPr>
                <w:rFonts w:ascii="Arial" w:eastAsia="Times New Roman" w:hAnsi="Arial" w:cs="Arial"/>
                <w:b/>
                <w:lang w:eastAsia="en-CA"/>
              </w:rPr>
              <w:t>Name</w:t>
            </w:r>
          </w:p>
        </w:tc>
        <w:tc>
          <w:tcPr>
            <w:tcW w:w="2394" w:type="dxa"/>
          </w:tcPr>
          <w:p w14:paraId="743B3A2D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b/>
                <w:lang w:eastAsia="en-CA"/>
              </w:rPr>
            </w:pPr>
            <w:r w:rsidRPr="006E6537">
              <w:rPr>
                <w:rFonts w:ascii="Arial" w:eastAsia="Times New Roman" w:hAnsi="Arial" w:cs="Arial"/>
                <w:b/>
                <w:lang w:eastAsia="en-CA"/>
              </w:rPr>
              <w:t>Software</w:t>
            </w:r>
            <w:r>
              <w:rPr>
                <w:rFonts w:ascii="Arial" w:eastAsia="Times New Roman" w:hAnsi="Arial" w:cs="Arial"/>
                <w:b/>
                <w:lang w:eastAsia="en-CA"/>
              </w:rPr>
              <w:t xml:space="preserve"> Capabilities</w:t>
            </w:r>
          </w:p>
        </w:tc>
        <w:tc>
          <w:tcPr>
            <w:tcW w:w="2394" w:type="dxa"/>
          </w:tcPr>
          <w:p w14:paraId="1F33BE7F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b/>
                <w:lang w:eastAsia="en-CA"/>
              </w:rPr>
            </w:pPr>
            <w:r>
              <w:rPr>
                <w:rFonts w:ascii="Arial" w:eastAsia="Times New Roman" w:hAnsi="Arial" w:cs="Arial"/>
                <w:b/>
                <w:lang w:eastAsia="en-CA"/>
              </w:rPr>
              <w:t>Electrical/ Mechanical Skills</w:t>
            </w:r>
          </w:p>
        </w:tc>
        <w:tc>
          <w:tcPr>
            <w:tcW w:w="2174" w:type="dxa"/>
          </w:tcPr>
          <w:p w14:paraId="1F1FC237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b/>
                <w:lang w:eastAsia="en-CA"/>
              </w:rPr>
            </w:pPr>
            <w:r>
              <w:rPr>
                <w:rFonts w:ascii="Arial" w:eastAsia="Times New Roman" w:hAnsi="Arial" w:cs="Arial"/>
                <w:b/>
                <w:lang w:eastAsia="en-CA"/>
              </w:rPr>
              <w:t>Management Skills</w:t>
            </w:r>
          </w:p>
        </w:tc>
      </w:tr>
      <w:tr w:rsidR="006E6537" w14:paraId="0E7381D1" w14:textId="77777777" w:rsidTr="006E6537">
        <w:tc>
          <w:tcPr>
            <w:tcW w:w="2394" w:type="dxa"/>
          </w:tcPr>
          <w:p w14:paraId="2F0AC945" w14:textId="77777777" w:rsidR="00811F01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lang w:eastAsia="en-CA"/>
              </w:rPr>
              <w:t>Paarth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en-CA"/>
              </w:rPr>
              <w:t>Kalia</w:t>
            </w:r>
            <w:proofErr w:type="spellEnd"/>
          </w:p>
        </w:tc>
        <w:tc>
          <w:tcPr>
            <w:tcW w:w="2394" w:type="dxa"/>
          </w:tcPr>
          <w:p w14:paraId="4BD82D4A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Inexperienced</w:t>
            </w:r>
          </w:p>
        </w:tc>
        <w:tc>
          <w:tcPr>
            <w:tcW w:w="2394" w:type="dxa"/>
          </w:tcPr>
          <w:p w14:paraId="3F4E45D3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Average</w:t>
            </w:r>
          </w:p>
        </w:tc>
        <w:tc>
          <w:tcPr>
            <w:tcW w:w="2174" w:type="dxa"/>
          </w:tcPr>
          <w:p w14:paraId="38D9969B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Experienced</w:t>
            </w:r>
          </w:p>
        </w:tc>
      </w:tr>
      <w:tr w:rsidR="006E6537" w14:paraId="749517BF" w14:textId="77777777" w:rsidTr="006E6537">
        <w:tc>
          <w:tcPr>
            <w:tcW w:w="2394" w:type="dxa"/>
          </w:tcPr>
          <w:p w14:paraId="0047E9AC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 xml:space="preserve">Priscilla </w:t>
            </w:r>
            <w:proofErr w:type="spellStart"/>
            <w:r>
              <w:rPr>
                <w:rFonts w:ascii="Arial" w:eastAsia="Times New Roman" w:hAnsi="Arial" w:cs="Arial"/>
                <w:lang w:eastAsia="en-CA"/>
              </w:rPr>
              <w:t>Ip</w:t>
            </w:r>
            <w:proofErr w:type="spellEnd"/>
          </w:p>
        </w:tc>
        <w:tc>
          <w:tcPr>
            <w:tcW w:w="2394" w:type="dxa"/>
          </w:tcPr>
          <w:p w14:paraId="61DC2E8B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Inexperienced</w:t>
            </w:r>
          </w:p>
        </w:tc>
        <w:tc>
          <w:tcPr>
            <w:tcW w:w="2394" w:type="dxa"/>
          </w:tcPr>
          <w:p w14:paraId="56F27A24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Experienced</w:t>
            </w:r>
          </w:p>
        </w:tc>
        <w:tc>
          <w:tcPr>
            <w:tcW w:w="2174" w:type="dxa"/>
          </w:tcPr>
          <w:p w14:paraId="2F4491AB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Experienced</w:t>
            </w:r>
          </w:p>
        </w:tc>
      </w:tr>
      <w:tr w:rsidR="006E6537" w14:paraId="5F76F0F1" w14:textId="77777777" w:rsidTr="006E6537">
        <w:tc>
          <w:tcPr>
            <w:tcW w:w="2394" w:type="dxa"/>
          </w:tcPr>
          <w:p w14:paraId="16BCF74C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lang w:eastAsia="en-CA"/>
              </w:rPr>
              <w:t>Younes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en-CA"/>
              </w:rPr>
              <w:t>Boubekeur</w:t>
            </w:r>
            <w:proofErr w:type="spellEnd"/>
          </w:p>
        </w:tc>
        <w:tc>
          <w:tcPr>
            <w:tcW w:w="2394" w:type="dxa"/>
          </w:tcPr>
          <w:p w14:paraId="6A67CA4A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Experienced</w:t>
            </w:r>
          </w:p>
        </w:tc>
        <w:tc>
          <w:tcPr>
            <w:tcW w:w="2394" w:type="dxa"/>
          </w:tcPr>
          <w:p w14:paraId="2AC8751E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Inexperienced</w:t>
            </w:r>
          </w:p>
        </w:tc>
        <w:tc>
          <w:tcPr>
            <w:tcW w:w="2174" w:type="dxa"/>
          </w:tcPr>
          <w:p w14:paraId="6741B984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Experienced</w:t>
            </w:r>
          </w:p>
        </w:tc>
      </w:tr>
      <w:tr w:rsidR="006E6537" w14:paraId="1D0DED12" w14:textId="77777777" w:rsidTr="006E6537">
        <w:tc>
          <w:tcPr>
            <w:tcW w:w="2394" w:type="dxa"/>
          </w:tcPr>
          <w:p w14:paraId="71062E48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 w:rsidRPr="006E6537">
              <w:rPr>
                <w:rFonts w:ascii="Arial" w:eastAsia="Times New Roman" w:hAnsi="Arial" w:cs="Arial"/>
                <w:lang w:eastAsia="en-CA"/>
              </w:rPr>
              <w:t xml:space="preserve">Ismail </w:t>
            </w:r>
            <w:proofErr w:type="spellStart"/>
            <w:r w:rsidRPr="006E6537">
              <w:rPr>
                <w:rFonts w:ascii="Arial" w:eastAsia="Times New Roman" w:hAnsi="Arial" w:cs="Arial"/>
                <w:lang w:eastAsia="en-CA"/>
              </w:rPr>
              <w:t>Faruk</w:t>
            </w:r>
            <w:proofErr w:type="spellEnd"/>
          </w:p>
        </w:tc>
        <w:tc>
          <w:tcPr>
            <w:tcW w:w="2394" w:type="dxa"/>
          </w:tcPr>
          <w:p w14:paraId="152A6D1B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 w:rsidRPr="006E6537">
              <w:rPr>
                <w:rFonts w:ascii="Arial" w:eastAsia="Times New Roman" w:hAnsi="Arial" w:cs="Arial"/>
                <w:lang w:eastAsia="en-CA"/>
              </w:rPr>
              <w:t>Inexperienced</w:t>
            </w:r>
          </w:p>
        </w:tc>
        <w:tc>
          <w:tcPr>
            <w:tcW w:w="2394" w:type="dxa"/>
          </w:tcPr>
          <w:p w14:paraId="17A85C7C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 w:rsidRPr="006E6537">
              <w:rPr>
                <w:rFonts w:ascii="Arial" w:eastAsia="Times New Roman" w:hAnsi="Arial" w:cs="Arial"/>
                <w:lang w:eastAsia="en-CA"/>
              </w:rPr>
              <w:t>Experienced</w:t>
            </w:r>
          </w:p>
        </w:tc>
        <w:tc>
          <w:tcPr>
            <w:tcW w:w="2174" w:type="dxa"/>
          </w:tcPr>
          <w:p w14:paraId="30F0B2F3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 w:rsidRPr="006E6537">
              <w:rPr>
                <w:rFonts w:ascii="Arial" w:eastAsia="Times New Roman" w:hAnsi="Arial" w:cs="Arial"/>
                <w:lang w:eastAsia="en-CA"/>
              </w:rPr>
              <w:t>Average</w:t>
            </w:r>
          </w:p>
        </w:tc>
      </w:tr>
      <w:tr w:rsidR="006E6537" w14:paraId="7EEBC616" w14:textId="77777777" w:rsidTr="006E6537">
        <w:tc>
          <w:tcPr>
            <w:tcW w:w="2394" w:type="dxa"/>
          </w:tcPr>
          <w:p w14:paraId="3A4C8862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6E6537">
              <w:rPr>
                <w:rFonts w:ascii="Arial" w:eastAsia="Times New Roman" w:hAnsi="Arial" w:cs="Arial"/>
                <w:lang w:eastAsia="en-CA"/>
              </w:rPr>
              <w:t>Chaoyi</w:t>
            </w:r>
            <w:proofErr w:type="spellEnd"/>
            <w:r w:rsidRPr="006E6537">
              <w:rPr>
                <w:rFonts w:ascii="Arial" w:eastAsia="Times New Roman" w:hAnsi="Arial" w:cs="Arial"/>
                <w:lang w:eastAsia="en-CA"/>
              </w:rPr>
              <w:t xml:space="preserve"> Liu</w:t>
            </w:r>
          </w:p>
        </w:tc>
        <w:tc>
          <w:tcPr>
            <w:tcW w:w="2394" w:type="dxa"/>
          </w:tcPr>
          <w:p w14:paraId="2518DDF6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 w:rsidRPr="006E6537">
              <w:rPr>
                <w:rFonts w:ascii="Arial" w:eastAsia="Times New Roman" w:hAnsi="Arial" w:cs="Arial"/>
                <w:lang w:eastAsia="en-CA"/>
              </w:rPr>
              <w:t>Experienced</w:t>
            </w:r>
          </w:p>
        </w:tc>
        <w:tc>
          <w:tcPr>
            <w:tcW w:w="2394" w:type="dxa"/>
          </w:tcPr>
          <w:p w14:paraId="4607EF59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 w:rsidRPr="006E6537">
              <w:rPr>
                <w:rFonts w:ascii="Arial" w:eastAsia="Times New Roman" w:hAnsi="Arial" w:cs="Arial"/>
                <w:lang w:eastAsia="en-CA"/>
              </w:rPr>
              <w:t>Inexperienced</w:t>
            </w:r>
          </w:p>
        </w:tc>
        <w:tc>
          <w:tcPr>
            <w:tcW w:w="2174" w:type="dxa"/>
          </w:tcPr>
          <w:p w14:paraId="39760006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 w:rsidRPr="006E6537">
              <w:rPr>
                <w:rFonts w:ascii="Arial" w:eastAsia="Times New Roman" w:hAnsi="Arial" w:cs="Arial"/>
                <w:lang w:eastAsia="en-CA"/>
              </w:rPr>
              <w:t>Average</w:t>
            </w:r>
          </w:p>
        </w:tc>
      </w:tr>
      <w:tr w:rsidR="006E6537" w14:paraId="32ADE142" w14:textId="77777777" w:rsidTr="006E6537">
        <w:tc>
          <w:tcPr>
            <w:tcW w:w="2394" w:type="dxa"/>
          </w:tcPr>
          <w:p w14:paraId="361B2704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6E6537">
              <w:rPr>
                <w:rFonts w:ascii="Arial" w:eastAsia="Times New Roman" w:hAnsi="Arial" w:cs="Arial"/>
                <w:lang w:eastAsia="en-CA"/>
              </w:rPr>
              <w:t>Mahad</w:t>
            </w:r>
            <w:proofErr w:type="spellEnd"/>
            <w:r w:rsidRPr="006E6537">
              <w:rPr>
                <w:rFonts w:ascii="Arial" w:eastAsia="Times New Roman" w:hAnsi="Arial" w:cs="Arial"/>
                <w:lang w:eastAsia="en-CA"/>
              </w:rPr>
              <w:t xml:space="preserve"> Khan</w:t>
            </w:r>
          </w:p>
        </w:tc>
        <w:tc>
          <w:tcPr>
            <w:tcW w:w="2394" w:type="dxa"/>
          </w:tcPr>
          <w:p w14:paraId="4AB48305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 w:rsidRPr="006E6537">
              <w:rPr>
                <w:rFonts w:ascii="Arial" w:eastAsia="Times New Roman" w:hAnsi="Arial" w:cs="Arial"/>
                <w:lang w:eastAsia="en-CA"/>
              </w:rPr>
              <w:t>Average</w:t>
            </w:r>
          </w:p>
        </w:tc>
        <w:tc>
          <w:tcPr>
            <w:tcW w:w="2394" w:type="dxa"/>
          </w:tcPr>
          <w:p w14:paraId="0A1323FF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 w:rsidRPr="006E6537">
              <w:rPr>
                <w:rFonts w:ascii="Arial" w:eastAsia="Times New Roman" w:hAnsi="Arial" w:cs="Arial"/>
                <w:lang w:eastAsia="en-CA"/>
              </w:rPr>
              <w:t>Average</w:t>
            </w:r>
          </w:p>
        </w:tc>
        <w:tc>
          <w:tcPr>
            <w:tcW w:w="2174" w:type="dxa"/>
          </w:tcPr>
          <w:p w14:paraId="1B58A490" w14:textId="77777777" w:rsidR="006E6537" w:rsidRPr="006E6537" w:rsidRDefault="006E6537" w:rsidP="00CE4DA9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 w:rsidRPr="006E6537">
              <w:rPr>
                <w:rFonts w:ascii="Arial" w:eastAsia="Times New Roman" w:hAnsi="Arial" w:cs="Arial"/>
                <w:lang w:eastAsia="en-CA"/>
              </w:rPr>
              <w:t>Average</w:t>
            </w:r>
          </w:p>
        </w:tc>
      </w:tr>
    </w:tbl>
    <w:p w14:paraId="53A77C9D" w14:textId="77777777" w:rsidR="006E6537" w:rsidRPr="00BE46E9" w:rsidRDefault="006E6537" w:rsidP="00CE4DA9">
      <w:pPr>
        <w:spacing w:after="24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*skill level is relative to other team members</w:t>
      </w:r>
    </w:p>
    <w:p w14:paraId="5B64727E" w14:textId="77777777" w:rsidR="00DF26EF" w:rsidRDefault="00DF26EF" w:rsidP="006E6537">
      <w:pPr>
        <w:spacing w:after="0"/>
        <w:ind w:firstLine="720"/>
        <w:rPr>
          <w:rFonts w:ascii="Arial" w:eastAsia="Times New Roman" w:hAnsi="Arial" w:cs="Arial"/>
          <w:lang w:eastAsia="en-CA"/>
        </w:rPr>
      </w:pPr>
      <w:proofErr w:type="spellStart"/>
      <w:r w:rsidRPr="006E6537">
        <w:rPr>
          <w:rFonts w:ascii="Arial" w:eastAsia="Times New Roman" w:hAnsi="Arial" w:cs="Arial"/>
          <w:b/>
          <w:lang w:eastAsia="en-CA"/>
        </w:rPr>
        <w:t>Paarth</w:t>
      </w:r>
      <w:proofErr w:type="spellEnd"/>
      <w:r w:rsidRPr="00BE46E9">
        <w:rPr>
          <w:rFonts w:ascii="Arial" w:eastAsia="Times New Roman" w:hAnsi="Arial" w:cs="Arial"/>
          <w:lang w:eastAsia="en-CA"/>
        </w:rPr>
        <w:t xml:space="preserve"> majors in Computer Engineering. He has taken up to COMP 250 and has basic circuits/digital logic knowledge. In addition, he has mentoring and leadership experience from various teaching roles and event organization as well as experience with agile programming setup and sprint-type modular work</w:t>
      </w:r>
    </w:p>
    <w:p w14:paraId="37893559" w14:textId="77777777" w:rsidR="006E6537" w:rsidRPr="00BE46E9" w:rsidRDefault="006E6537" w:rsidP="006E6537">
      <w:pPr>
        <w:spacing w:after="0"/>
        <w:ind w:firstLine="720"/>
        <w:rPr>
          <w:rFonts w:ascii="Arial" w:eastAsia="Times New Roman" w:hAnsi="Arial" w:cs="Arial"/>
          <w:lang w:eastAsia="en-CA"/>
        </w:rPr>
      </w:pPr>
    </w:p>
    <w:p w14:paraId="25D06E8D" w14:textId="77777777" w:rsidR="00DF26EF" w:rsidRDefault="00F37595" w:rsidP="006E6537">
      <w:pPr>
        <w:spacing w:after="0"/>
        <w:ind w:firstLine="720"/>
        <w:rPr>
          <w:rFonts w:ascii="Arial" w:eastAsia="Times New Roman" w:hAnsi="Arial" w:cs="Arial"/>
          <w:lang w:eastAsia="en-CA"/>
        </w:rPr>
      </w:pPr>
      <w:r w:rsidRPr="006E6537">
        <w:rPr>
          <w:rFonts w:ascii="Arial" w:eastAsia="Times New Roman" w:hAnsi="Arial" w:cs="Arial"/>
          <w:b/>
          <w:lang w:eastAsia="en-CA"/>
        </w:rPr>
        <w:t>Priscilla</w:t>
      </w:r>
      <w:r w:rsidRPr="00BE46E9">
        <w:rPr>
          <w:rFonts w:ascii="Arial" w:eastAsia="Times New Roman" w:hAnsi="Arial" w:cs="Arial"/>
          <w:lang w:eastAsia="en-CA"/>
        </w:rPr>
        <w:t xml:space="preserve"> </w:t>
      </w:r>
      <w:r w:rsidR="00DF26EF" w:rsidRPr="00BE46E9">
        <w:rPr>
          <w:rFonts w:ascii="Arial" w:eastAsia="Times New Roman" w:hAnsi="Arial" w:cs="Arial"/>
          <w:lang w:eastAsia="en-CA"/>
        </w:rPr>
        <w:t>is</w:t>
      </w:r>
      <w:r w:rsidR="006C283E" w:rsidRPr="00BE46E9">
        <w:rPr>
          <w:rFonts w:ascii="Arial" w:eastAsia="Times New Roman" w:hAnsi="Arial" w:cs="Arial"/>
          <w:lang w:eastAsia="en-CA"/>
        </w:rPr>
        <w:t xml:space="preserve"> an</w:t>
      </w:r>
      <w:r w:rsidR="00DF26EF" w:rsidRPr="00BE46E9">
        <w:rPr>
          <w:rFonts w:ascii="Arial" w:eastAsia="Times New Roman" w:hAnsi="Arial" w:cs="Arial"/>
          <w:lang w:eastAsia="en-CA"/>
        </w:rPr>
        <w:t xml:space="preserve"> Electrical Engineering</w:t>
      </w:r>
      <w:r w:rsidR="006C283E" w:rsidRPr="00BE46E9">
        <w:rPr>
          <w:rFonts w:ascii="Arial" w:eastAsia="Times New Roman" w:hAnsi="Arial" w:cs="Arial"/>
          <w:lang w:eastAsia="en-CA"/>
        </w:rPr>
        <w:t xml:space="preserve"> major</w:t>
      </w:r>
      <w:r w:rsidR="00DF26EF" w:rsidRPr="00BE46E9">
        <w:rPr>
          <w:rFonts w:ascii="Arial" w:eastAsia="Times New Roman" w:hAnsi="Arial" w:cs="Arial"/>
          <w:lang w:eastAsia="en-CA"/>
        </w:rPr>
        <w:t xml:space="preserve">. She has taken up to COMP 250 and has knowledge of circuits and control systems. She also has leadership experience from </w:t>
      </w:r>
      <w:r w:rsidR="006E6537">
        <w:rPr>
          <w:rFonts w:ascii="Arial" w:eastAsia="Times New Roman" w:hAnsi="Arial" w:cs="Arial"/>
          <w:lang w:eastAsia="en-CA"/>
        </w:rPr>
        <w:t>being an executive on</w:t>
      </w:r>
      <w:r w:rsidR="00DF26EF" w:rsidRPr="00BE46E9">
        <w:rPr>
          <w:rFonts w:ascii="Arial" w:eastAsia="Times New Roman" w:hAnsi="Arial" w:cs="Arial"/>
          <w:lang w:eastAsia="en-CA"/>
        </w:rPr>
        <w:t xml:space="preserve"> student councils. Last summer, she had a Retail Marketing Internship and she is comfortable with writing and working with documents.</w:t>
      </w:r>
    </w:p>
    <w:p w14:paraId="482DDB2F" w14:textId="77777777" w:rsidR="006E6537" w:rsidRPr="00BE46E9" w:rsidRDefault="006E6537" w:rsidP="006E6537">
      <w:pPr>
        <w:spacing w:after="0"/>
        <w:ind w:firstLine="720"/>
        <w:rPr>
          <w:rFonts w:ascii="Arial" w:eastAsia="Times New Roman" w:hAnsi="Arial" w:cs="Arial"/>
          <w:lang w:eastAsia="en-CA"/>
        </w:rPr>
      </w:pPr>
    </w:p>
    <w:p w14:paraId="223E6A40" w14:textId="77777777" w:rsidR="006C283E" w:rsidRDefault="00DF26EF" w:rsidP="00F37595">
      <w:pPr>
        <w:spacing w:after="0"/>
        <w:ind w:firstLine="720"/>
        <w:rPr>
          <w:rFonts w:ascii="Arial" w:eastAsia="Times New Roman" w:hAnsi="Arial" w:cs="Arial"/>
          <w:lang w:eastAsia="en-CA"/>
        </w:rPr>
      </w:pPr>
      <w:proofErr w:type="spellStart"/>
      <w:r w:rsidRPr="006E6537">
        <w:rPr>
          <w:rFonts w:ascii="Arial" w:eastAsia="Times New Roman" w:hAnsi="Arial" w:cs="Arial"/>
          <w:b/>
          <w:lang w:eastAsia="en-CA"/>
        </w:rPr>
        <w:lastRenderedPageBreak/>
        <w:t>Younes</w:t>
      </w:r>
      <w:proofErr w:type="spellEnd"/>
      <w:r w:rsidRPr="00BE46E9">
        <w:rPr>
          <w:rFonts w:ascii="Arial" w:eastAsia="Times New Roman" w:hAnsi="Arial" w:cs="Arial"/>
          <w:lang w:eastAsia="en-CA"/>
        </w:rPr>
        <w:t xml:space="preserve"> </w:t>
      </w:r>
      <w:r w:rsidR="006C283E" w:rsidRPr="00BE46E9">
        <w:rPr>
          <w:rFonts w:ascii="Arial" w:eastAsia="Times New Roman" w:hAnsi="Arial" w:cs="Arial"/>
          <w:lang w:eastAsia="en-CA"/>
        </w:rPr>
        <w:t>majors in Software Engineering. He enjoys working with the hardware and has taken several courses beyond COMP 250 related to software</w:t>
      </w:r>
      <w:r w:rsidR="00EA019A">
        <w:rPr>
          <w:rFonts w:ascii="Arial" w:eastAsia="Times New Roman" w:hAnsi="Arial" w:cs="Arial"/>
          <w:lang w:eastAsia="en-CA"/>
        </w:rPr>
        <w:t xml:space="preserve"> namely COMP 251 and ECSE 321</w:t>
      </w:r>
      <w:r w:rsidR="006C283E" w:rsidRPr="00BE46E9">
        <w:rPr>
          <w:rFonts w:ascii="Arial" w:eastAsia="Times New Roman" w:hAnsi="Arial" w:cs="Arial"/>
          <w:lang w:eastAsia="en-CA"/>
        </w:rPr>
        <w:t xml:space="preserve">. In previous group projects, he has taken a leadership role and is a part of the International Student Buddies program. </w:t>
      </w:r>
    </w:p>
    <w:p w14:paraId="4F7EDA5D" w14:textId="77777777" w:rsidR="006E6537" w:rsidRPr="00BE46E9" w:rsidRDefault="006E6537" w:rsidP="00F37595">
      <w:pPr>
        <w:spacing w:after="0"/>
        <w:ind w:firstLine="720"/>
        <w:rPr>
          <w:rFonts w:ascii="Arial" w:eastAsia="Times New Roman" w:hAnsi="Arial" w:cs="Arial"/>
          <w:lang w:eastAsia="en-CA"/>
        </w:rPr>
      </w:pPr>
    </w:p>
    <w:p w14:paraId="508BF5B4" w14:textId="77777777" w:rsidR="00DF26EF" w:rsidRDefault="006C283E" w:rsidP="00F37595">
      <w:pPr>
        <w:spacing w:after="0"/>
        <w:ind w:firstLine="720"/>
        <w:rPr>
          <w:rFonts w:ascii="Arial" w:eastAsia="Times New Roman" w:hAnsi="Arial" w:cs="Arial"/>
          <w:lang w:eastAsia="en-CA"/>
        </w:rPr>
      </w:pPr>
      <w:r w:rsidRPr="006E6537">
        <w:rPr>
          <w:rFonts w:ascii="Arial" w:eastAsia="Times New Roman" w:hAnsi="Arial" w:cs="Arial"/>
          <w:b/>
          <w:lang w:eastAsia="en-CA"/>
        </w:rPr>
        <w:t xml:space="preserve">Ismail </w:t>
      </w:r>
      <w:r w:rsidRPr="00BE46E9">
        <w:rPr>
          <w:rFonts w:ascii="Arial" w:eastAsia="Times New Roman" w:hAnsi="Arial" w:cs="Arial"/>
          <w:lang w:eastAsia="en-CA"/>
        </w:rPr>
        <w:t xml:space="preserve">is an Electrical Engineering major. He is currently taking COMP 250 and has knowledge of circuits/control systems. In addition, he discovered a fondness working with the hardware during the research and development labs.  </w:t>
      </w:r>
    </w:p>
    <w:p w14:paraId="245DE504" w14:textId="77777777" w:rsidR="006E6537" w:rsidRPr="00BE46E9" w:rsidRDefault="006E6537" w:rsidP="00F37595">
      <w:pPr>
        <w:spacing w:after="0"/>
        <w:ind w:firstLine="720"/>
        <w:rPr>
          <w:rFonts w:ascii="Arial" w:eastAsia="Times New Roman" w:hAnsi="Arial" w:cs="Arial"/>
          <w:lang w:eastAsia="en-CA"/>
        </w:rPr>
      </w:pPr>
    </w:p>
    <w:p w14:paraId="41279023" w14:textId="77777777" w:rsidR="00DF26EF" w:rsidRDefault="00DF26EF" w:rsidP="00F37595">
      <w:pPr>
        <w:spacing w:after="0"/>
        <w:ind w:firstLine="720"/>
        <w:rPr>
          <w:rFonts w:ascii="Arial" w:eastAsia="Times New Roman" w:hAnsi="Arial" w:cs="Arial"/>
          <w:lang w:eastAsia="en-CA"/>
        </w:rPr>
      </w:pPr>
      <w:proofErr w:type="spellStart"/>
      <w:r w:rsidRPr="006E6537">
        <w:rPr>
          <w:rFonts w:ascii="Arial" w:eastAsia="Times New Roman" w:hAnsi="Arial" w:cs="Arial"/>
          <w:b/>
          <w:lang w:eastAsia="en-CA"/>
        </w:rPr>
        <w:t>Chaoyi</w:t>
      </w:r>
      <w:proofErr w:type="spellEnd"/>
      <w:r w:rsidR="006C283E" w:rsidRPr="00BE46E9">
        <w:rPr>
          <w:rFonts w:ascii="Arial" w:eastAsia="Times New Roman" w:hAnsi="Arial" w:cs="Arial"/>
          <w:lang w:eastAsia="en-CA"/>
        </w:rPr>
        <w:t xml:space="preserve"> majors in Software Engineering. </w:t>
      </w:r>
      <w:r w:rsidR="004F5318" w:rsidRPr="00BE46E9">
        <w:rPr>
          <w:rFonts w:ascii="Arial" w:eastAsia="Times New Roman" w:hAnsi="Arial" w:cs="Arial"/>
          <w:lang w:eastAsia="en-CA"/>
        </w:rPr>
        <w:t xml:space="preserve">She has basic electrical skills from </w:t>
      </w:r>
      <w:proofErr w:type="gramStart"/>
      <w:r w:rsidR="004F5318" w:rsidRPr="00BE46E9">
        <w:rPr>
          <w:rFonts w:ascii="Arial" w:eastAsia="Times New Roman" w:hAnsi="Arial" w:cs="Arial"/>
          <w:lang w:eastAsia="en-CA"/>
        </w:rPr>
        <w:t>circuits</w:t>
      </w:r>
      <w:proofErr w:type="gramEnd"/>
      <w:r w:rsidR="004F5318" w:rsidRPr="00BE46E9">
        <w:rPr>
          <w:rFonts w:ascii="Arial" w:eastAsia="Times New Roman" w:hAnsi="Arial" w:cs="Arial"/>
          <w:lang w:eastAsia="en-CA"/>
        </w:rPr>
        <w:t xml:space="preserve"> courses and experience from several software courses beyond COMP 250</w:t>
      </w:r>
      <w:r w:rsidR="00EA019A">
        <w:rPr>
          <w:rFonts w:ascii="Arial" w:eastAsia="Times New Roman" w:hAnsi="Arial" w:cs="Arial"/>
          <w:lang w:eastAsia="en-CA"/>
        </w:rPr>
        <w:t xml:space="preserve"> such as COMP 251 and ECSE 321</w:t>
      </w:r>
      <w:r w:rsidR="004F5318" w:rsidRPr="00BE46E9">
        <w:rPr>
          <w:rFonts w:ascii="Arial" w:eastAsia="Times New Roman" w:hAnsi="Arial" w:cs="Arial"/>
          <w:lang w:eastAsia="en-CA"/>
        </w:rPr>
        <w:t xml:space="preserve">. </w:t>
      </w:r>
    </w:p>
    <w:p w14:paraId="25D165B5" w14:textId="77777777" w:rsidR="006E6537" w:rsidRPr="00BE46E9" w:rsidRDefault="006E6537" w:rsidP="00F37595">
      <w:pPr>
        <w:spacing w:after="0"/>
        <w:ind w:firstLine="720"/>
        <w:rPr>
          <w:rFonts w:ascii="Arial" w:eastAsia="Times New Roman" w:hAnsi="Arial" w:cs="Arial"/>
          <w:lang w:eastAsia="en-CA"/>
        </w:rPr>
      </w:pPr>
    </w:p>
    <w:p w14:paraId="6D37A62B" w14:textId="77777777" w:rsidR="004F5318" w:rsidRDefault="004F5318" w:rsidP="006E6537">
      <w:pPr>
        <w:spacing w:after="0"/>
        <w:ind w:firstLine="709"/>
        <w:rPr>
          <w:rFonts w:ascii="Arial" w:eastAsia="Times New Roman" w:hAnsi="Arial" w:cs="Arial"/>
          <w:lang w:eastAsia="en-CA"/>
        </w:rPr>
      </w:pPr>
      <w:proofErr w:type="spellStart"/>
      <w:r w:rsidRPr="006E6537">
        <w:rPr>
          <w:rFonts w:ascii="Arial" w:eastAsia="Times New Roman" w:hAnsi="Arial" w:cs="Arial"/>
          <w:b/>
          <w:lang w:eastAsia="en-CA"/>
        </w:rPr>
        <w:t>Mahad</w:t>
      </w:r>
      <w:proofErr w:type="spellEnd"/>
      <w:r w:rsidRPr="00BE46E9">
        <w:rPr>
          <w:rFonts w:ascii="Arial" w:eastAsia="Times New Roman" w:hAnsi="Arial" w:cs="Arial"/>
          <w:i/>
          <w:lang w:eastAsia="en-CA"/>
        </w:rPr>
        <w:t xml:space="preserve"> </w:t>
      </w:r>
      <w:r w:rsidRPr="00BE46E9">
        <w:rPr>
          <w:rFonts w:ascii="Arial" w:eastAsia="Times New Roman" w:hAnsi="Arial" w:cs="Arial"/>
          <w:lang w:eastAsia="en-CA"/>
        </w:rPr>
        <w:t>is a Computer Engineering student. He has some experience in software beyond COMP 250 and knowledge of circuits, digital logic and basic mechanical concepts.</w:t>
      </w:r>
    </w:p>
    <w:p w14:paraId="0AEEC286" w14:textId="77777777" w:rsidR="006E6537" w:rsidRPr="006E6537" w:rsidRDefault="006E6537" w:rsidP="006E6537">
      <w:pPr>
        <w:spacing w:after="0"/>
        <w:ind w:firstLine="709"/>
        <w:rPr>
          <w:rFonts w:ascii="Arial" w:eastAsia="Times New Roman" w:hAnsi="Arial" w:cs="Arial"/>
          <w:lang w:eastAsia="en-CA"/>
        </w:rPr>
      </w:pPr>
    </w:p>
    <w:p w14:paraId="04A94EBF" w14:textId="77777777" w:rsidR="004F5318" w:rsidRPr="00477FFE" w:rsidRDefault="00DF26EF" w:rsidP="004F5318">
      <w:pPr>
        <w:pStyle w:val="ListParagraph"/>
        <w:numPr>
          <w:ilvl w:val="0"/>
          <w:numId w:val="8"/>
        </w:numPr>
        <w:spacing w:after="240"/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  <w:bookmarkStart w:id="3" w:name="Possible_Application_Areas"/>
      <w:r w:rsidRPr="006E6537">
        <w:rPr>
          <w:rFonts w:ascii="Arial" w:eastAsia="Times New Roman" w:hAnsi="Arial" w:cs="Arial"/>
          <w:b/>
          <w:smallCaps/>
          <w:sz w:val="28"/>
          <w:szCs w:val="28"/>
          <w:lang w:eastAsia="en-CA"/>
        </w:rPr>
        <w:t>Possible Application Areas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E7555D" w14:paraId="3A376886" w14:textId="77777777" w:rsidTr="00E7555D">
        <w:tc>
          <w:tcPr>
            <w:tcW w:w="2518" w:type="dxa"/>
          </w:tcPr>
          <w:bookmarkEnd w:id="3"/>
          <w:p w14:paraId="6E3EB479" w14:textId="77777777" w:rsidR="00E7555D" w:rsidRPr="00E7555D" w:rsidRDefault="00E7555D" w:rsidP="004F5318">
            <w:pPr>
              <w:spacing w:after="240"/>
              <w:rPr>
                <w:rFonts w:ascii="Arial" w:eastAsia="Times New Roman" w:hAnsi="Arial" w:cs="Arial"/>
                <w:b/>
                <w:lang w:eastAsia="en-CA"/>
              </w:rPr>
            </w:pPr>
            <w:r>
              <w:rPr>
                <w:rFonts w:ascii="Arial" w:eastAsia="Times New Roman" w:hAnsi="Arial" w:cs="Arial"/>
                <w:b/>
                <w:lang w:eastAsia="en-CA"/>
              </w:rPr>
              <w:t>Task</w:t>
            </w:r>
          </w:p>
        </w:tc>
        <w:tc>
          <w:tcPr>
            <w:tcW w:w="7058" w:type="dxa"/>
          </w:tcPr>
          <w:p w14:paraId="769E83E9" w14:textId="77777777" w:rsidR="00E7555D" w:rsidRPr="00E7555D" w:rsidRDefault="00E7555D" w:rsidP="004F5318">
            <w:pPr>
              <w:spacing w:after="240"/>
              <w:rPr>
                <w:rFonts w:ascii="Arial" w:eastAsia="Times New Roman" w:hAnsi="Arial" w:cs="Arial"/>
                <w:b/>
                <w:lang w:eastAsia="en-CA"/>
              </w:rPr>
            </w:pPr>
            <w:r>
              <w:rPr>
                <w:rFonts w:ascii="Arial" w:eastAsia="Times New Roman" w:hAnsi="Arial" w:cs="Arial"/>
                <w:b/>
                <w:lang w:eastAsia="en-CA"/>
              </w:rPr>
              <w:t>Team Member</w:t>
            </w:r>
          </w:p>
        </w:tc>
      </w:tr>
      <w:tr w:rsidR="00C70201" w14:paraId="1C13D232" w14:textId="77777777" w:rsidTr="00E7555D">
        <w:tc>
          <w:tcPr>
            <w:tcW w:w="2518" w:type="dxa"/>
          </w:tcPr>
          <w:p w14:paraId="7AB19F4A" w14:textId="77777777" w:rsidR="00C70201" w:rsidRDefault="00C70201" w:rsidP="004F5318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Management</w:t>
            </w:r>
          </w:p>
        </w:tc>
        <w:tc>
          <w:tcPr>
            <w:tcW w:w="7058" w:type="dxa"/>
          </w:tcPr>
          <w:p w14:paraId="0B38C615" w14:textId="77777777" w:rsidR="00C70201" w:rsidRPr="00C70201" w:rsidRDefault="00C70201" w:rsidP="004F5318">
            <w:pPr>
              <w:spacing w:after="240"/>
              <w:rPr>
                <w:rFonts w:ascii="Arial" w:eastAsia="Times New Roman" w:hAnsi="Arial" w:cs="Arial"/>
                <w:i/>
                <w:lang w:eastAsia="en-CA"/>
              </w:rPr>
            </w:pPr>
            <w:proofErr w:type="spellStart"/>
            <w:r w:rsidRPr="00C70201">
              <w:rPr>
                <w:rFonts w:ascii="Arial" w:eastAsia="Times New Roman" w:hAnsi="Arial" w:cs="Arial"/>
                <w:i/>
                <w:lang w:eastAsia="en-CA"/>
              </w:rPr>
              <w:t>Paarth</w:t>
            </w:r>
            <w:proofErr w:type="spellEnd"/>
            <w:r w:rsidRPr="00C70201">
              <w:rPr>
                <w:rFonts w:ascii="Arial" w:eastAsia="Times New Roman" w:hAnsi="Arial" w:cs="Arial"/>
                <w:i/>
                <w:lang w:eastAsia="en-CA"/>
              </w:rPr>
              <w:t xml:space="preserve">, Priscilla, </w:t>
            </w:r>
            <w:proofErr w:type="spellStart"/>
            <w:r w:rsidRPr="00C70201">
              <w:rPr>
                <w:rFonts w:ascii="Arial" w:eastAsia="Times New Roman" w:hAnsi="Arial" w:cs="Arial"/>
                <w:i/>
                <w:lang w:eastAsia="en-CA"/>
              </w:rPr>
              <w:t>Younes</w:t>
            </w:r>
            <w:proofErr w:type="spellEnd"/>
          </w:p>
        </w:tc>
      </w:tr>
      <w:tr w:rsidR="00E7555D" w14:paraId="6C5BCB27" w14:textId="77777777" w:rsidTr="00E7555D">
        <w:tc>
          <w:tcPr>
            <w:tcW w:w="2518" w:type="dxa"/>
          </w:tcPr>
          <w:p w14:paraId="3F739557" w14:textId="77777777" w:rsidR="00E7555D" w:rsidRPr="00E7555D" w:rsidRDefault="00E7555D" w:rsidP="00477FFE">
            <w:pPr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Documentation</w:t>
            </w:r>
          </w:p>
        </w:tc>
        <w:tc>
          <w:tcPr>
            <w:tcW w:w="7058" w:type="dxa"/>
          </w:tcPr>
          <w:p w14:paraId="503507E4" w14:textId="77777777" w:rsidR="00C70201" w:rsidRDefault="00C70201" w:rsidP="00477FFE">
            <w:pPr>
              <w:spacing w:line="276" w:lineRule="auto"/>
              <w:rPr>
                <w:rFonts w:ascii="Arial" w:eastAsia="Times New Roman" w:hAnsi="Arial" w:cs="Arial"/>
                <w:lang w:eastAsia="en-CA"/>
              </w:rPr>
            </w:pPr>
            <w:r w:rsidRPr="00C70201">
              <w:rPr>
                <w:rFonts w:ascii="Arial" w:eastAsia="Times New Roman" w:hAnsi="Arial" w:cs="Arial"/>
                <w:i/>
                <w:lang w:eastAsia="en-CA"/>
              </w:rPr>
              <w:t>Priscilla</w:t>
            </w:r>
            <w:r>
              <w:rPr>
                <w:rFonts w:ascii="Arial" w:eastAsia="Times New Roman" w:hAnsi="Arial" w:cs="Arial"/>
                <w:lang w:eastAsia="en-CA"/>
              </w:rPr>
              <w:t xml:space="preserve"> – General formatting, proofreading, compiling, meeting presentations, test documents</w:t>
            </w:r>
          </w:p>
          <w:p w14:paraId="1D7C9524" w14:textId="77777777" w:rsidR="00C70201" w:rsidRDefault="00C70201" w:rsidP="00477FFE">
            <w:pPr>
              <w:spacing w:line="276" w:lineRule="auto"/>
              <w:rPr>
                <w:rFonts w:ascii="Arial" w:eastAsia="Times New Roman" w:hAnsi="Arial" w:cs="Arial"/>
                <w:i/>
                <w:lang w:eastAsia="en-CA"/>
              </w:rPr>
            </w:pPr>
            <w:proofErr w:type="spellStart"/>
            <w:r w:rsidRPr="00C70201">
              <w:rPr>
                <w:rFonts w:ascii="Arial" w:eastAsia="Times New Roman" w:hAnsi="Arial" w:cs="Arial"/>
                <w:i/>
                <w:lang w:eastAsia="en-CA"/>
              </w:rPr>
              <w:t>Paarth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 xml:space="preserve"> – </w:t>
            </w:r>
            <w:r w:rsidR="00641A0A">
              <w:rPr>
                <w:rFonts w:ascii="Arial" w:eastAsia="Times New Roman" w:hAnsi="Arial" w:cs="Arial"/>
                <w:lang w:eastAsia="en-CA"/>
              </w:rPr>
              <w:t xml:space="preserve">Gantt Chart, PERT Chart, </w:t>
            </w:r>
            <w:r>
              <w:rPr>
                <w:rFonts w:ascii="Arial" w:eastAsia="Times New Roman" w:hAnsi="Arial" w:cs="Arial"/>
                <w:lang w:eastAsia="en-CA"/>
              </w:rPr>
              <w:t>Hardware documents</w:t>
            </w:r>
            <w:r w:rsidRPr="00C70201">
              <w:rPr>
                <w:rFonts w:ascii="Arial" w:eastAsia="Times New Roman" w:hAnsi="Arial" w:cs="Arial"/>
                <w:i/>
                <w:lang w:eastAsia="en-CA"/>
              </w:rPr>
              <w:t xml:space="preserve"> </w:t>
            </w:r>
          </w:p>
          <w:p w14:paraId="4F723B5A" w14:textId="77777777" w:rsidR="00C70201" w:rsidRPr="00E7555D" w:rsidRDefault="00C70201" w:rsidP="00477FFE">
            <w:pPr>
              <w:spacing w:line="276" w:lineRule="auto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C70201">
              <w:rPr>
                <w:rFonts w:ascii="Arial" w:eastAsia="Times New Roman" w:hAnsi="Arial" w:cs="Arial"/>
                <w:i/>
                <w:lang w:eastAsia="en-CA"/>
              </w:rPr>
              <w:t>Younes</w:t>
            </w:r>
            <w:proofErr w:type="spellEnd"/>
            <w:r>
              <w:rPr>
                <w:rFonts w:ascii="Arial" w:eastAsia="Times New Roman" w:hAnsi="Arial" w:cs="Arial"/>
                <w:i/>
                <w:lang w:eastAsia="en-C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i/>
                <w:lang w:eastAsia="en-CA"/>
              </w:rPr>
              <w:t>Mahad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 xml:space="preserve"> – Software documents</w:t>
            </w:r>
          </w:p>
        </w:tc>
      </w:tr>
      <w:tr w:rsidR="00E7555D" w14:paraId="30C0351D" w14:textId="77777777" w:rsidTr="00E7555D">
        <w:tc>
          <w:tcPr>
            <w:tcW w:w="2518" w:type="dxa"/>
          </w:tcPr>
          <w:p w14:paraId="188D80BF" w14:textId="77777777" w:rsidR="00E7555D" w:rsidRPr="00E7555D" w:rsidRDefault="00C70201" w:rsidP="004F5318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Mechanical Design</w:t>
            </w:r>
          </w:p>
        </w:tc>
        <w:tc>
          <w:tcPr>
            <w:tcW w:w="7058" w:type="dxa"/>
          </w:tcPr>
          <w:p w14:paraId="0790D052" w14:textId="77777777" w:rsidR="00E7555D" w:rsidRDefault="00C70201" w:rsidP="00477FFE">
            <w:pPr>
              <w:spacing w:line="276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i/>
                <w:lang w:eastAsia="en-CA"/>
              </w:rPr>
              <w:t>Ismail</w:t>
            </w:r>
            <w:r>
              <w:rPr>
                <w:rFonts w:ascii="Arial" w:eastAsia="Times New Roman" w:hAnsi="Arial" w:cs="Arial"/>
                <w:lang w:eastAsia="en-CA"/>
              </w:rPr>
              <w:t xml:space="preserve"> – Mainly responsible</w:t>
            </w:r>
            <w:r w:rsidR="00641A0A">
              <w:rPr>
                <w:rFonts w:ascii="Arial" w:eastAsia="Times New Roman" w:hAnsi="Arial" w:cs="Arial"/>
                <w:lang w:eastAsia="en-CA"/>
              </w:rPr>
              <w:t>; Design and sketch hardware implementations</w:t>
            </w:r>
          </w:p>
          <w:p w14:paraId="59947E5A" w14:textId="77777777" w:rsidR="00C70201" w:rsidRPr="00C70201" w:rsidRDefault="00C70201" w:rsidP="00477FFE">
            <w:pPr>
              <w:spacing w:line="276" w:lineRule="auto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C70201">
              <w:rPr>
                <w:rFonts w:ascii="Arial" w:eastAsia="Times New Roman" w:hAnsi="Arial" w:cs="Arial"/>
                <w:i/>
                <w:lang w:eastAsia="en-CA"/>
              </w:rPr>
              <w:t>Paarth</w:t>
            </w:r>
            <w:proofErr w:type="spellEnd"/>
            <w:r w:rsidRPr="00C70201">
              <w:rPr>
                <w:rFonts w:ascii="Arial" w:eastAsia="Times New Roman" w:hAnsi="Arial" w:cs="Arial"/>
                <w:i/>
                <w:lang w:eastAsia="en-CA"/>
              </w:rPr>
              <w:t xml:space="preserve">, </w:t>
            </w:r>
            <w:proofErr w:type="spellStart"/>
            <w:r w:rsidRPr="00C70201">
              <w:rPr>
                <w:rFonts w:ascii="Arial" w:eastAsia="Times New Roman" w:hAnsi="Arial" w:cs="Arial"/>
                <w:i/>
                <w:lang w:eastAsia="en-CA"/>
              </w:rPr>
              <w:t>Mahad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 xml:space="preserve"> – Provide support and second opinions</w:t>
            </w:r>
            <w:r w:rsidR="00641A0A">
              <w:rPr>
                <w:rFonts w:ascii="Arial" w:eastAsia="Times New Roman" w:hAnsi="Arial" w:cs="Arial"/>
                <w:lang w:eastAsia="en-CA"/>
              </w:rPr>
              <w:t>, help implement</w:t>
            </w:r>
          </w:p>
        </w:tc>
      </w:tr>
      <w:tr w:rsidR="00E7555D" w14:paraId="0AEA94C9" w14:textId="77777777" w:rsidTr="00E7555D">
        <w:tc>
          <w:tcPr>
            <w:tcW w:w="2518" w:type="dxa"/>
          </w:tcPr>
          <w:p w14:paraId="58C25B05" w14:textId="77777777" w:rsidR="00E7555D" w:rsidRPr="00E7555D" w:rsidRDefault="00C70201" w:rsidP="004F5318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Software Design</w:t>
            </w:r>
          </w:p>
        </w:tc>
        <w:tc>
          <w:tcPr>
            <w:tcW w:w="7058" w:type="dxa"/>
          </w:tcPr>
          <w:p w14:paraId="332AC594" w14:textId="77777777" w:rsidR="00E7555D" w:rsidRPr="00E7555D" w:rsidRDefault="00C70201" w:rsidP="00641A0A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C70201">
              <w:rPr>
                <w:rFonts w:ascii="Arial" w:eastAsia="Times New Roman" w:hAnsi="Arial" w:cs="Arial"/>
                <w:i/>
                <w:lang w:eastAsia="en-CA"/>
              </w:rPr>
              <w:t>Younes</w:t>
            </w:r>
            <w:proofErr w:type="spellEnd"/>
            <w:r w:rsidRPr="00C70201">
              <w:rPr>
                <w:rFonts w:ascii="Arial" w:eastAsia="Times New Roman" w:hAnsi="Arial" w:cs="Arial"/>
                <w:i/>
                <w:lang w:eastAsia="en-CA"/>
              </w:rPr>
              <w:t xml:space="preserve">, </w:t>
            </w:r>
            <w:proofErr w:type="spellStart"/>
            <w:r w:rsidRPr="00C70201">
              <w:rPr>
                <w:rFonts w:ascii="Arial" w:eastAsia="Times New Roman" w:hAnsi="Arial" w:cs="Arial"/>
                <w:i/>
                <w:lang w:eastAsia="en-CA"/>
              </w:rPr>
              <w:t>Chaoyi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 xml:space="preserve"> </w:t>
            </w:r>
            <w:r w:rsidR="00641A0A">
              <w:rPr>
                <w:rFonts w:ascii="Arial" w:eastAsia="Times New Roman" w:hAnsi="Arial" w:cs="Arial"/>
                <w:lang w:eastAsia="en-CA"/>
              </w:rPr>
              <w:t>–</w:t>
            </w:r>
            <w:r>
              <w:rPr>
                <w:rFonts w:ascii="Arial" w:eastAsia="Times New Roman" w:hAnsi="Arial" w:cs="Arial"/>
                <w:lang w:eastAsia="en-CA"/>
              </w:rPr>
              <w:t xml:space="preserve"> </w:t>
            </w:r>
            <w:r w:rsidR="00641A0A">
              <w:rPr>
                <w:rFonts w:ascii="Arial" w:eastAsia="Times New Roman" w:hAnsi="Arial" w:cs="Arial"/>
                <w:lang w:eastAsia="en-CA"/>
              </w:rPr>
              <w:t xml:space="preserve">Software hierarchy, overall design </w:t>
            </w:r>
          </w:p>
        </w:tc>
      </w:tr>
      <w:tr w:rsidR="00E7555D" w14:paraId="04165A6D" w14:textId="77777777" w:rsidTr="00E7555D">
        <w:tc>
          <w:tcPr>
            <w:tcW w:w="2518" w:type="dxa"/>
          </w:tcPr>
          <w:p w14:paraId="645AAA93" w14:textId="77777777" w:rsidR="00E7555D" w:rsidRPr="00E7555D" w:rsidRDefault="00C70201" w:rsidP="004F5318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Test Design</w:t>
            </w:r>
          </w:p>
        </w:tc>
        <w:tc>
          <w:tcPr>
            <w:tcW w:w="7058" w:type="dxa"/>
          </w:tcPr>
          <w:p w14:paraId="054EB527" w14:textId="77777777" w:rsidR="00E7555D" w:rsidRDefault="00641A0A" w:rsidP="00477FFE">
            <w:pPr>
              <w:spacing w:line="276" w:lineRule="auto"/>
              <w:rPr>
                <w:rFonts w:ascii="Arial" w:eastAsia="Times New Roman" w:hAnsi="Arial" w:cs="Arial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i/>
                <w:lang w:eastAsia="en-CA"/>
              </w:rPr>
              <w:t>Chaoyi</w:t>
            </w:r>
            <w:proofErr w:type="spellEnd"/>
            <w:r>
              <w:rPr>
                <w:rFonts w:ascii="Arial" w:eastAsia="Times New Roman" w:hAnsi="Arial" w:cs="Arial"/>
                <w:i/>
                <w:lang w:eastAsia="en-CA"/>
              </w:rPr>
              <w:t xml:space="preserve"> – </w:t>
            </w:r>
            <w:r>
              <w:rPr>
                <w:rFonts w:ascii="Arial" w:eastAsia="Times New Roman" w:hAnsi="Arial" w:cs="Arial"/>
                <w:lang w:eastAsia="en-CA"/>
              </w:rPr>
              <w:t>Mainly responsible; Set standards, design tests</w:t>
            </w:r>
          </w:p>
          <w:p w14:paraId="3788544A" w14:textId="77777777" w:rsidR="00641A0A" w:rsidRPr="00641A0A" w:rsidRDefault="00641A0A" w:rsidP="00477FFE">
            <w:pPr>
              <w:spacing w:line="276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i/>
                <w:lang w:eastAsia="en-CA"/>
              </w:rPr>
              <w:t>Priscilla, Ismail</w:t>
            </w:r>
            <w:r>
              <w:rPr>
                <w:rFonts w:ascii="Arial" w:eastAsia="Times New Roman" w:hAnsi="Arial" w:cs="Arial"/>
                <w:lang w:eastAsia="en-CA"/>
              </w:rPr>
              <w:t xml:space="preserve"> – Provide support and second opinions</w:t>
            </w:r>
          </w:p>
        </w:tc>
      </w:tr>
      <w:tr w:rsidR="00E7555D" w14:paraId="50A7140B" w14:textId="77777777" w:rsidTr="00641A0A">
        <w:trPr>
          <w:trHeight w:val="77"/>
        </w:trPr>
        <w:tc>
          <w:tcPr>
            <w:tcW w:w="2518" w:type="dxa"/>
          </w:tcPr>
          <w:p w14:paraId="6897BC45" w14:textId="77777777" w:rsidR="00E7555D" w:rsidRPr="00E7555D" w:rsidRDefault="00C70201" w:rsidP="004F5318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Software Development</w:t>
            </w:r>
          </w:p>
        </w:tc>
        <w:tc>
          <w:tcPr>
            <w:tcW w:w="7058" w:type="dxa"/>
          </w:tcPr>
          <w:p w14:paraId="201E9782" w14:textId="77777777" w:rsidR="00E7555D" w:rsidRPr="00641A0A" w:rsidRDefault="00641A0A" w:rsidP="004F5318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641A0A">
              <w:rPr>
                <w:rFonts w:ascii="Arial" w:eastAsia="Times New Roman" w:hAnsi="Arial" w:cs="Arial"/>
                <w:i/>
                <w:lang w:eastAsia="en-CA"/>
              </w:rPr>
              <w:t>Younes</w:t>
            </w:r>
            <w:proofErr w:type="spellEnd"/>
            <w:r w:rsidRPr="00641A0A">
              <w:rPr>
                <w:rFonts w:ascii="Arial" w:eastAsia="Times New Roman" w:hAnsi="Arial" w:cs="Arial"/>
                <w:i/>
                <w:lang w:eastAsia="en-CA"/>
              </w:rPr>
              <w:t xml:space="preserve">, </w:t>
            </w:r>
            <w:proofErr w:type="spellStart"/>
            <w:r w:rsidRPr="00641A0A">
              <w:rPr>
                <w:rFonts w:ascii="Arial" w:eastAsia="Times New Roman" w:hAnsi="Arial" w:cs="Arial"/>
                <w:i/>
                <w:lang w:eastAsia="en-CA"/>
              </w:rPr>
              <w:t>Chaoyi</w:t>
            </w:r>
            <w:proofErr w:type="spellEnd"/>
            <w:r w:rsidRPr="00641A0A">
              <w:rPr>
                <w:rFonts w:ascii="Arial" w:eastAsia="Times New Roman" w:hAnsi="Arial" w:cs="Arial"/>
                <w:i/>
                <w:lang w:eastAsia="en-CA"/>
              </w:rPr>
              <w:t xml:space="preserve">, </w:t>
            </w:r>
            <w:proofErr w:type="spellStart"/>
            <w:r w:rsidRPr="00641A0A">
              <w:rPr>
                <w:rFonts w:ascii="Arial" w:eastAsia="Times New Roman" w:hAnsi="Arial" w:cs="Arial"/>
                <w:i/>
                <w:lang w:eastAsia="en-CA"/>
              </w:rPr>
              <w:t>Mahad</w:t>
            </w:r>
            <w:proofErr w:type="spellEnd"/>
            <w:r>
              <w:rPr>
                <w:rFonts w:ascii="Arial" w:eastAsia="Times New Roman" w:hAnsi="Arial" w:cs="Arial"/>
                <w:i/>
                <w:lang w:eastAsia="en-CA"/>
              </w:rPr>
              <w:t xml:space="preserve"> –</w:t>
            </w:r>
            <w:r>
              <w:rPr>
                <w:rFonts w:ascii="Arial" w:eastAsia="Times New Roman" w:hAnsi="Arial" w:cs="Arial"/>
                <w:lang w:eastAsia="en-CA"/>
              </w:rPr>
              <w:t xml:space="preserve"> Document and develop software</w:t>
            </w:r>
          </w:p>
        </w:tc>
      </w:tr>
      <w:tr w:rsidR="00641A0A" w14:paraId="1F84481A" w14:textId="77777777" w:rsidTr="00E7555D">
        <w:tc>
          <w:tcPr>
            <w:tcW w:w="2518" w:type="dxa"/>
          </w:tcPr>
          <w:p w14:paraId="34B8BE37" w14:textId="77777777" w:rsidR="00641A0A" w:rsidRDefault="00641A0A" w:rsidP="004F5318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Research and Development</w:t>
            </w:r>
          </w:p>
        </w:tc>
        <w:tc>
          <w:tcPr>
            <w:tcW w:w="7058" w:type="dxa"/>
          </w:tcPr>
          <w:p w14:paraId="2E66241D" w14:textId="77777777" w:rsidR="00641A0A" w:rsidRPr="00641A0A" w:rsidRDefault="00641A0A" w:rsidP="004F5318">
            <w:pPr>
              <w:spacing w:after="240"/>
              <w:rPr>
                <w:rFonts w:ascii="Arial" w:eastAsia="Times New Roman" w:hAnsi="Arial" w:cs="Arial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i/>
                <w:lang w:eastAsia="en-CA"/>
              </w:rPr>
              <w:t>Chaoyi</w:t>
            </w:r>
            <w:proofErr w:type="spellEnd"/>
            <w:r>
              <w:rPr>
                <w:rFonts w:ascii="Arial" w:eastAsia="Times New Roman" w:hAnsi="Arial" w:cs="Arial"/>
                <w:i/>
                <w:lang w:eastAsia="en-CA"/>
              </w:rPr>
              <w:t xml:space="preserve"> – </w:t>
            </w:r>
            <w:r>
              <w:rPr>
                <w:rFonts w:ascii="Arial" w:eastAsia="Times New Roman" w:hAnsi="Arial" w:cs="Arial"/>
                <w:lang w:eastAsia="en-CA"/>
              </w:rPr>
              <w:t>testing, calibrating and selecting sensors</w:t>
            </w:r>
          </w:p>
        </w:tc>
      </w:tr>
      <w:tr w:rsidR="00E7555D" w14:paraId="64EF9EBA" w14:textId="77777777" w:rsidTr="00E7555D">
        <w:tc>
          <w:tcPr>
            <w:tcW w:w="2518" w:type="dxa"/>
          </w:tcPr>
          <w:p w14:paraId="30CEBF93" w14:textId="77777777" w:rsidR="00E7555D" w:rsidRPr="000051FF" w:rsidRDefault="00C70201" w:rsidP="004F5318">
            <w:pPr>
              <w:spacing w:after="240"/>
              <w:rPr>
                <w:rFonts w:ascii="Arial" w:eastAsia="Times New Roman" w:hAnsi="Arial" w:cs="Arial"/>
                <w:u w:val="single"/>
                <w:lang w:eastAsia="en-CA"/>
              </w:rPr>
            </w:pPr>
            <w:r w:rsidRPr="000051FF">
              <w:rPr>
                <w:rFonts w:ascii="Arial" w:eastAsia="Times New Roman" w:hAnsi="Arial" w:cs="Arial"/>
                <w:u w:val="single"/>
                <w:lang w:eastAsia="en-CA"/>
              </w:rPr>
              <w:t>Integration Testing</w:t>
            </w:r>
          </w:p>
        </w:tc>
        <w:tc>
          <w:tcPr>
            <w:tcW w:w="7058" w:type="dxa"/>
          </w:tcPr>
          <w:p w14:paraId="069831BD" w14:textId="77777777" w:rsidR="00E7555D" w:rsidRDefault="00641A0A" w:rsidP="00477FFE">
            <w:pPr>
              <w:spacing w:line="276" w:lineRule="auto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641A0A">
              <w:rPr>
                <w:rFonts w:ascii="Arial" w:eastAsia="Times New Roman" w:hAnsi="Arial" w:cs="Arial"/>
                <w:i/>
                <w:lang w:eastAsia="en-CA"/>
              </w:rPr>
              <w:t>Chaoyi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 xml:space="preserve"> – Design tests </w:t>
            </w:r>
          </w:p>
          <w:p w14:paraId="17B8D024" w14:textId="77777777" w:rsidR="00641A0A" w:rsidRDefault="00641A0A" w:rsidP="00477FFE">
            <w:pPr>
              <w:spacing w:line="276" w:lineRule="auto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641A0A">
              <w:rPr>
                <w:rFonts w:ascii="Arial" w:eastAsia="Times New Roman" w:hAnsi="Arial" w:cs="Arial"/>
                <w:i/>
                <w:lang w:eastAsia="en-CA"/>
              </w:rPr>
              <w:t>Chaoyi</w:t>
            </w:r>
            <w:proofErr w:type="spellEnd"/>
            <w:r w:rsidRPr="00641A0A">
              <w:rPr>
                <w:rFonts w:ascii="Arial" w:eastAsia="Times New Roman" w:hAnsi="Arial" w:cs="Arial"/>
                <w:i/>
                <w:lang w:eastAsia="en-CA"/>
              </w:rPr>
              <w:t>, Priscilla, Ismail</w:t>
            </w:r>
            <w:r>
              <w:rPr>
                <w:rFonts w:ascii="Arial" w:eastAsia="Times New Roman" w:hAnsi="Arial" w:cs="Arial"/>
                <w:lang w:eastAsia="en-CA"/>
              </w:rPr>
              <w:t xml:space="preserve"> – Carry-out testing</w:t>
            </w:r>
          </w:p>
          <w:p w14:paraId="2815BC90" w14:textId="77777777" w:rsidR="00641A0A" w:rsidRPr="00641A0A" w:rsidRDefault="00641A0A" w:rsidP="00477FFE">
            <w:pPr>
              <w:spacing w:line="276" w:lineRule="auto"/>
              <w:rPr>
                <w:rFonts w:ascii="Arial" w:eastAsia="Times New Roman" w:hAnsi="Arial" w:cs="Arial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i/>
                <w:lang w:eastAsia="en-CA"/>
              </w:rPr>
              <w:t>Younes</w:t>
            </w:r>
            <w:proofErr w:type="spellEnd"/>
            <w:r>
              <w:rPr>
                <w:rFonts w:ascii="Arial" w:eastAsia="Times New Roman" w:hAnsi="Arial" w:cs="Arial"/>
                <w:i/>
                <w:lang w:eastAsia="en-C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i/>
                <w:lang w:eastAsia="en-CA"/>
              </w:rPr>
              <w:t>Paarth</w:t>
            </w:r>
            <w:proofErr w:type="spellEnd"/>
            <w:r>
              <w:rPr>
                <w:rFonts w:ascii="Arial" w:eastAsia="Times New Roman" w:hAnsi="Arial" w:cs="Arial"/>
                <w:i/>
                <w:lang w:eastAsia="en-CA"/>
              </w:rPr>
              <w:t xml:space="preserve"> – </w:t>
            </w:r>
            <w:r w:rsidR="0093063E">
              <w:rPr>
                <w:rFonts w:ascii="Arial" w:eastAsia="Times New Roman" w:hAnsi="Arial" w:cs="Arial"/>
                <w:lang w:eastAsia="en-CA"/>
              </w:rPr>
              <w:t>On stand-by for debugging</w:t>
            </w:r>
            <w:r w:rsidR="00587BA4">
              <w:rPr>
                <w:rFonts w:ascii="Arial" w:eastAsia="Times New Roman" w:hAnsi="Arial" w:cs="Arial"/>
                <w:lang w:eastAsia="en-CA"/>
              </w:rPr>
              <w:t xml:space="preserve"> and consultation</w:t>
            </w:r>
          </w:p>
        </w:tc>
      </w:tr>
    </w:tbl>
    <w:p w14:paraId="57A92B2C" w14:textId="77777777" w:rsidR="00E7555D" w:rsidRPr="00BE46E9" w:rsidRDefault="00E7555D" w:rsidP="004F5318">
      <w:pPr>
        <w:spacing w:after="240"/>
        <w:rPr>
          <w:rFonts w:ascii="Arial" w:eastAsia="Times New Roman" w:hAnsi="Arial" w:cs="Arial"/>
          <w:smallCaps/>
          <w:sz w:val="24"/>
          <w:szCs w:val="24"/>
          <w:lang w:eastAsia="en-CA"/>
        </w:rPr>
      </w:pPr>
    </w:p>
    <w:p w14:paraId="0FEA1C84" w14:textId="77777777" w:rsidR="00477FFE" w:rsidRDefault="00477FFE">
      <w:pPr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smallCaps/>
          <w:sz w:val="28"/>
          <w:szCs w:val="28"/>
          <w:lang w:eastAsia="en-CA"/>
        </w:rPr>
        <w:br w:type="page"/>
      </w:r>
    </w:p>
    <w:p w14:paraId="2354AC27" w14:textId="77777777" w:rsidR="00DF26EF" w:rsidRDefault="00DF26EF" w:rsidP="00DF26EF">
      <w:pPr>
        <w:pStyle w:val="ListParagraph"/>
        <w:numPr>
          <w:ilvl w:val="0"/>
          <w:numId w:val="8"/>
        </w:numPr>
        <w:spacing w:after="240"/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  <w:bookmarkStart w:id="4" w:name="Availability"/>
      <w:r w:rsidRPr="006E6537">
        <w:rPr>
          <w:rFonts w:ascii="Arial" w:eastAsia="Times New Roman" w:hAnsi="Arial" w:cs="Arial"/>
          <w:b/>
          <w:smallCaps/>
          <w:sz w:val="28"/>
          <w:szCs w:val="28"/>
          <w:lang w:eastAsia="en-CA"/>
        </w:rPr>
        <w:lastRenderedPageBreak/>
        <w:t>Availability</w:t>
      </w:r>
      <w:bookmarkEnd w:id="4"/>
    </w:p>
    <w:p w14:paraId="025D107D" w14:textId="77777777" w:rsidR="00E169A0" w:rsidRDefault="00E169A0" w:rsidP="00E169A0">
      <w:pPr>
        <w:spacing w:after="240"/>
        <w:rPr>
          <w:rFonts w:ascii="Arial" w:eastAsia="Times New Roman" w:hAnsi="Arial" w:cs="Arial"/>
          <w:b/>
          <w:lang w:eastAsia="en-CA"/>
        </w:rPr>
      </w:pPr>
      <w:r>
        <w:rPr>
          <w:rFonts w:ascii="Arial" w:eastAsia="Times New Roman" w:hAnsi="Arial" w:cs="Arial"/>
          <w:b/>
          <w:lang w:eastAsia="en-CA"/>
        </w:rPr>
        <w:t>Reoccurring Events</w:t>
      </w:r>
    </w:p>
    <w:p w14:paraId="474E475A" w14:textId="77777777" w:rsidR="00E169A0" w:rsidRPr="00E169A0" w:rsidRDefault="00E169A0" w:rsidP="00E169A0">
      <w:pPr>
        <w:pStyle w:val="ListParagraph"/>
        <w:numPr>
          <w:ilvl w:val="0"/>
          <w:numId w:val="10"/>
        </w:numPr>
        <w:spacing w:after="240"/>
        <w:rPr>
          <w:rFonts w:ascii="Arial" w:eastAsia="Times New Roman" w:hAnsi="Arial" w:cs="Arial"/>
          <w:b/>
          <w:lang w:eastAsia="en-CA"/>
        </w:rPr>
      </w:pPr>
      <w:r>
        <w:rPr>
          <w:rFonts w:ascii="Arial" w:eastAsia="Times New Roman" w:hAnsi="Arial" w:cs="Arial"/>
          <w:i/>
          <w:lang w:eastAsia="en-CA"/>
        </w:rPr>
        <w:t xml:space="preserve">Wednesdays 6-8 – </w:t>
      </w:r>
      <w:r>
        <w:rPr>
          <w:rFonts w:ascii="Arial" w:eastAsia="Times New Roman" w:hAnsi="Arial" w:cs="Arial"/>
          <w:lang w:eastAsia="en-CA"/>
        </w:rPr>
        <w:t>McGill Club meetings (Priscilla)</w:t>
      </w:r>
    </w:p>
    <w:p w14:paraId="21142D87" w14:textId="77777777" w:rsidR="00E169A0" w:rsidRPr="003229A4" w:rsidRDefault="00E169A0" w:rsidP="00E169A0">
      <w:pPr>
        <w:pStyle w:val="ListParagraph"/>
        <w:numPr>
          <w:ilvl w:val="0"/>
          <w:numId w:val="10"/>
        </w:numPr>
        <w:spacing w:after="240"/>
        <w:rPr>
          <w:rFonts w:ascii="Arial" w:eastAsia="Times New Roman" w:hAnsi="Arial" w:cs="Arial"/>
          <w:b/>
          <w:lang w:eastAsia="en-CA"/>
        </w:rPr>
      </w:pPr>
      <w:r w:rsidRPr="00E169A0">
        <w:rPr>
          <w:rFonts w:ascii="Arial" w:eastAsia="Times New Roman" w:hAnsi="Arial" w:cs="Arial"/>
          <w:i/>
          <w:lang w:eastAsia="en-CA"/>
        </w:rPr>
        <w:t>Saturday Afternoons</w:t>
      </w:r>
      <w:r>
        <w:rPr>
          <w:rFonts w:ascii="Arial" w:eastAsia="Times New Roman" w:hAnsi="Arial" w:cs="Arial"/>
          <w:lang w:eastAsia="en-CA"/>
        </w:rPr>
        <w:t xml:space="preserve"> (no set time) – Driving Lessons (</w:t>
      </w:r>
      <w:proofErr w:type="spellStart"/>
      <w:r>
        <w:rPr>
          <w:rFonts w:ascii="Arial" w:eastAsia="Times New Roman" w:hAnsi="Arial" w:cs="Arial"/>
          <w:lang w:eastAsia="en-CA"/>
        </w:rPr>
        <w:t>Younes</w:t>
      </w:r>
      <w:proofErr w:type="spellEnd"/>
      <w:r>
        <w:rPr>
          <w:rFonts w:ascii="Arial" w:eastAsia="Times New Roman" w:hAnsi="Arial" w:cs="Arial"/>
          <w:lang w:eastAsia="en-CA"/>
        </w:rPr>
        <w:t>)</w:t>
      </w:r>
    </w:p>
    <w:p w14:paraId="1E2358C1" w14:textId="77777777" w:rsidR="003229A4" w:rsidRPr="003229A4" w:rsidRDefault="003229A4" w:rsidP="003229A4">
      <w:pPr>
        <w:spacing w:after="240"/>
        <w:rPr>
          <w:rFonts w:ascii="Arial" w:eastAsia="Times New Roman" w:hAnsi="Arial" w:cs="Arial"/>
          <w:b/>
          <w:lang w:eastAsia="en-CA"/>
        </w:rPr>
      </w:pPr>
      <w:r>
        <w:rPr>
          <w:rFonts w:ascii="Arial" w:eastAsia="Times New Roman" w:hAnsi="Arial" w:cs="Arial"/>
          <w:b/>
          <w:lang w:eastAsia="en-CA"/>
        </w:rPr>
        <w:t>Unique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E065F5" w14:paraId="21EC97D6" w14:textId="77777777" w:rsidTr="00E065F5">
        <w:tc>
          <w:tcPr>
            <w:tcW w:w="1951" w:type="dxa"/>
          </w:tcPr>
          <w:p w14:paraId="4D10AD3E" w14:textId="77777777" w:rsidR="00E065F5" w:rsidRPr="00E065F5" w:rsidRDefault="00E065F5" w:rsidP="00E065F5">
            <w:pPr>
              <w:spacing w:after="240"/>
              <w:rPr>
                <w:rFonts w:ascii="Arial" w:eastAsia="Times New Roman" w:hAnsi="Arial" w:cs="Arial"/>
                <w:b/>
                <w:lang w:eastAsia="en-CA"/>
              </w:rPr>
            </w:pPr>
            <w:r w:rsidRPr="00E065F5">
              <w:rPr>
                <w:rFonts w:ascii="Arial" w:eastAsia="Times New Roman" w:hAnsi="Arial" w:cs="Arial"/>
                <w:b/>
                <w:lang w:eastAsia="en-CA"/>
              </w:rPr>
              <w:t>Week</w:t>
            </w:r>
          </w:p>
        </w:tc>
        <w:tc>
          <w:tcPr>
            <w:tcW w:w="7625" w:type="dxa"/>
          </w:tcPr>
          <w:p w14:paraId="13D30828" w14:textId="77777777" w:rsidR="00E065F5" w:rsidRPr="00E065F5" w:rsidRDefault="00E065F5" w:rsidP="00E065F5">
            <w:pPr>
              <w:spacing w:after="240"/>
              <w:rPr>
                <w:rFonts w:ascii="Arial" w:eastAsia="Times New Roman" w:hAnsi="Arial" w:cs="Arial"/>
                <w:b/>
                <w:lang w:eastAsia="en-CA"/>
              </w:rPr>
            </w:pPr>
            <w:r w:rsidRPr="00E065F5">
              <w:rPr>
                <w:rFonts w:ascii="Arial" w:eastAsia="Times New Roman" w:hAnsi="Arial" w:cs="Arial"/>
                <w:b/>
                <w:lang w:eastAsia="en-CA"/>
              </w:rPr>
              <w:t>Events</w:t>
            </w:r>
          </w:p>
        </w:tc>
      </w:tr>
      <w:tr w:rsidR="00E065F5" w14:paraId="02466C93" w14:textId="77777777" w:rsidTr="00E065F5">
        <w:tc>
          <w:tcPr>
            <w:tcW w:w="1951" w:type="dxa"/>
          </w:tcPr>
          <w:p w14:paraId="0C89B427" w14:textId="77777777" w:rsidR="00E065F5" w:rsidRDefault="00E065F5" w:rsidP="00E065F5">
            <w:pPr>
              <w:spacing w:line="360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Week 1:</w:t>
            </w:r>
          </w:p>
          <w:p w14:paraId="19D0F39E" w14:textId="77777777" w:rsidR="00E065F5" w:rsidRPr="00E065F5" w:rsidRDefault="00E065F5" w:rsidP="00E065F5">
            <w:pPr>
              <w:spacing w:line="360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Oct 16 – Oct 20</w:t>
            </w:r>
          </w:p>
        </w:tc>
        <w:tc>
          <w:tcPr>
            <w:tcW w:w="7625" w:type="dxa"/>
          </w:tcPr>
          <w:p w14:paraId="001EB7C3" w14:textId="77777777" w:rsidR="0001561D" w:rsidRDefault="0001561D" w:rsidP="00EA153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18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October 19 – ECSE 331 Quiz (</w:t>
            </w:r>
            <w:proofErr w:type="spellStart"/>
            <w:r>
              <w:rPr>
                <w:rFonts w:ascii="Arial" w:eastAsia="Times New Roman" w:hAnsi="Arial" w:cs="Arial"/>
                <w:lang w:eastAsia="en-CA"/>
              </w:rPr>
              <w:t>Paarth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>, Priscilla)</w:t>
            </w:r>
          </w:p>
          <w:p w14:paraId="357C72A1" w14:textId="77777777" w:rsidR="00E065F5" w:rsidRPr="00EA1531" w:rsidRDefault="00EA1531" w:rsidP="00EA153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18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October 20 – FACC 400 Debate (</w:t>
            </w:r>
            <w:proofErr w:type="spellStart"/>
            <w:r>
              <w:rPr>
                <w:rFonts w:ascii="Arial" w:eastAsia="Times New Roman" w:hAnsi="Arial" w:cs="Arial"/>
                <w:lang w:eastAsia="en-CA"/>
              </w:rPr>
              <w:t>Younes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>)</w:t>
            </w:r>
          </w:p>
        </w:tc>
      </w:tr>
      <w:tr w:rsidR="00E065F5" w14:paraId="38752D2B" w14:textId="77777777" w:rsidTr="00E065F5">
        <w:tc>
          <w:tcPr>
            <w:tcW w:w="1951" w:type="dxa"/>
          </w:tcPr>
          <w:p w14:paraId="62BFFC59" w14:textId="77777777" w:rsidR="00E065F5" w:rsidRDefault="00E065F5" w:rsidP="00E065F5">
            <w:pPr>
              <w:spacing w:line="360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Week 2:</w:t>
            </w:r>
          </w:p>
          <w:p w14:paraId="7A40BDF8" w14:textId="77777777" w:rsidR="00E065F5" w:rsidRPr="00E065F5" w:rsidRDefault="00E065F5" w:rsidP="00E065F5">
            <w:pPr>
              <w:spacing w:line="360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Oct 23 – Oct 27</w:t>
            </w:r>
          </w:p>
        </w:tc>
        <w:tc>
          <w:tcPr>
            <w:tcW w:w="7625" w:type="dxa"/>
          </w:tcPr>
          <w:p w14:paraId="20C4C98F" w14:textId="77777777" w:rsidR="00E065F5" w:rsidRPr="00EA1531" w:rsidRDefault="00EA1531" w:rsidP="00EA153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18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October 25 – ECSE 324 Midterm (</w:t>
            </w:r>
            <w:proofErr w:type="spellStart"/>
            <w:r>
              <w:rPr>
                <w:rFonts w:ascii="Arial" w:eastAsia="Times New Roman" w:hAnsi="Arial" w:cs="Arial"/>
                <w:lang w:eastAsia="en-CA"/>
              </w:rPr>
              <w:t>Paarth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 xml:space="preserve">, Priscilla, </w:t>
            </w:r>
            <w:proofErr w:type="spellStart"/>
            <w:r>
              <w:rPr>
                <w:rFonts w:ascii="Arial" w:eastAsia="Times New Roman" w:hAnsi="Arial" w:cs="Arial"/>
                <w:lang w:eastAsia="en-CA"/>
              </w:rPr>
              <w:t>Younes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lang w:eastAsia="en-CA"/>
              </w:rPr>
              <w:t>Chaoyi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>)</w:t>
            </w:r>
          </w:p>
        </w:tc>
      </w:tr>
      <w:tr w:rsidR="00E065F5" w14:paraId="34D9E34D" w14:textId="77777777" w:rsidTr="00E065F5">
        <w:tc>
          <w:tcPr>
            <w:tcW w:w="1951" w:type="dxa"/>
          </w:tcPr>
          <w:p w14:paraId="0252A9A2" w14:textId="77777777" w:rsidR="00E065F5" w:rsidRDefault="00E065F5" w:rsidP="00E065F5">
            <w:pPr>
              <w:spacing w:line="360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Week 3:</w:t>
            </w:r>
          </w:p>
          <w:p w14:paraId="38426B9E" w14:textId="77777777" w:rsidR="00E065F5" w:rsidRPr="00E065F5" w:rsidRDefault="00E065F5" w:rsidP="00E065F5">
            <w:pPr>
              <w:spacing w:line="360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Oct 30 – Nov 3</w:t>
            </w:r>
          </w:p>
        </w:tc>
        <w:tc>
          <w:tcPr>
            <w:tcW w:w="7625" w:type="dxa"/>
          </w:tcPr>
          <w:p w14:paraId="672755FA" w14:textId="77777777" w:rsidR="00E065F5" w:rsidRDefault="00EA1531" w:rsidP="00EA153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18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October 31 – ECSE 331 Midterm (</w:t>
            </w:r>
            <w:proofErr w:type="spellStart"/>
            <w:r>
              <w:rPr>
                <w:rFonts w:ascii="Arial" w:eastAsia="Times New Roman" w:hAnsi="Arial" w:cs="Arial"/>
                <w:lang w:eastAsia="en-CA"/>
              </w:rPr>
              <w:t>Paarth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>, Priscilla</w:t>
            </w:r>
            <w:r w:rsidR="007B7CAB">
              <w:rPr>
                <w:rFonts w:ascii="Arial" w:eastAsia="Times New Roman" w:hAnsi="Arial" w:cs="Arial"/>
                <w:lang w:eastAsia="en-CA"/>
              </w:rPr>
              <w:t>, Ismail</w:t>
            </w:r>
            <w:r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6B1A56E5" w14:textId="77777777" w:rsidR="0001561D" w:rsidRDefault="0001561D" w:rsidP="00EA153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18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November 2 – ECSE 331 Quiz (</w:t>
            </w:r>
            <w:proofErr w:type="spellStart"/>
            <w:r>
              <w:rPr>
                <w:rFonts w:ascii="Arial" w:eastAsia="Times New Roman" w:hAnsi="Arial" w:cs="Arial"/>
                <w:lang w:eastAsia="en-CA"/>
              </w:rPr>
              <w:t>Paarth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>, Priscilla)</w:t>
            </w:r>
          </w:p>
          <w:p w14:paraId="6C8491CA" w14:textId="77777777" w:rsidR="00EA1531" w:rsidRPr="00EA1531" w:rsidRDefault="00EA1531" w:rsidP="00EA153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18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November 3 – ECSE 307 Midterm (Priscilla</w:t>
            </w:r>
            <w:r w:rsidR="007B7CAB">
              <w:rPr>
                <w:rFonts w:ascii="Arial" w:eastAsia="Times New Roman" w:hAnsi="Arial" w:cs="Arial"/>
                <w:lang w:eastAsia="en-CA"/>
              </w:rPr>
              <w:t>, Ismail</w:t>
            </w:r>
            <w:r>
              <w:rPr>
                <w:rFonts w:ascii="Arial" w:eastAsia="Times New Roman" w:hAnsi="Arial" w:cs="Arial"/>
                <w:lang w:eastAsia="en-CA"/>
              </w:rPr>
              <w:t>)</w:t>
            </w:r>
          </w:p>
        </w:tc>
      </w:tr>
      <w:tr w:rsidR="00E065F5" w14:paraId="5FBE6616" w14:textId="77777777" w:rsidTr="00E065F5">
        <w:tc>
          <w:tcPr>
            <w:tcW w:w="1951" w:type="dxa"/>
          </w:tcPr>
          <w:p w14:paraId="25F1D0A0" w14:textId="77777777" w:rsidR="00E065F5" w:rsidRDefault="00E065F5" w:rsidP="00E065F5">
            <w:pPr>
              <w:spacing w:line="360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Week 4:</w:t>
            </w:r>
          </w:p>
          <w:p w14:paraId="48DD40D3" w14:textId="77777777" w:rsidR="00E065F5" w:rsidRPr="00E065F5" w:rsidRDefault="00E065F5" w:rsidP="00E065F5">
            <w:pPr>
              <w:spacing w:line="360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Nov 6 – Nov 10</w:t>
            </w:r>
          </w:p>
        </w:tc>
        <w:tc>
          <w:tcPr>
            <w:tcW w:w="7625" w:type="dxa"/>
          </w:tcPr>
          <w:p w14:paraId="6B0CA90E" w14:textId="77777777" w:rsidR="00E065F5" w:rsidRPr="00EA1531" w:rsidRDefault="007B7CAB" w:rsidP="00EA153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18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November 6 – ECSE 321 Midterm (Ismail)</w:t>
            </w:r>
          </w:p>
        </w:tc>
      </w:tr>
      <w:tr w:rsidR="00E065F5" w14:paraId="154D0BA9" w14:textId="77777777" w:rsidTr="00E065F5">
        <w:tc>
          <w:tcPr>
            <w:tcW w:w="1951" w:type="dxa"/>
          </w:tcPr>
          <w:p w14:paraId="265F3854" w14:textId="77777777" w:rsidR="00E065F5" w:rsidRDefault="00E065F5" w:rsidP="00E065F5">
            <w:pPr>
              <w:spacing w:line="360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Week 5:</w:t>
            </w:r>
          </w:p>
          <w:p w14:paraId="2E00BC4B" w14:textId="77777777" w:rsidR="00E065F5" w:rsidRPr="00E065F5" w:rsidRDefault="00E065F5" w:rsidP="00E065F5">
            <w:pPr>
              <w:spacing w:line="360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Nov 13 – Nov 17</w:t>
            </w:r>
          </w:p>
        </w:tc>
        <w:tc>
          <w:tcPr>
            <w:tcW w:w="7625" w:type="dxa"/>
          </w:tcPr>
          <w:p w14:paraId="4D895010" w14:textId="58A86ED2" w:rsidR="00650A2F" w:rsidRDefault="00650A2F" w:rsidP="00EA153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18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November 11 – ECSE 429 (</w:t>
            </w:r>
            <w:proofErr w:type="spellStart"/>
            <w:r>
              <w:rPr>
                <w:rFonts w:ascii="Arial" w:eastAsia="Times New Roman" w:hAnsi="Arial" w:cs="Arial"/>
                <w:lang w:eastAsia="en-CA"/>
              </w:rPr>
              <w:t>Younes</w:t>
            </w:r>
            <w:proofErr w:type="spellEnd"/>
            <w:r w:rsidR="00D9561D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6D44518D" w14:textId="77777777" w:rsidR="00E065F5" w:rsidRDefault="00EA1531" w:rsidP="00EA153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18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November 13 – ECSE 353 Midterm (</w:t>
            </w:r>
            <w:proofErr w:type="spellStart"/>
            <w:r>
              <w:rPr>
                <w:rFonts w:ascii="Arial" w:eastAsia="Times New Roman" w:hAnsi="Arial" w:cs="Arial"/>
                <w:lang w:eastAsia="en-CA"/>
              </w:rPr>
              <w:t>Paarth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70F972EC" w14:textId="77777777" w:rsidR="0001561D" w:rsidRDefault="0001561D" w:rsidP="00EA153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18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November 16 – ECSE 331 Quiz (</w:t>
            </w:r>
            <w:proofErr w:type="spellStart"/>
            <w:r>
              <w:rPr>
                <w:rFonts w:ascii="Arial" w:eastAsia="Times New Roman" w:hAnsi="Arial" w:cs="Arial"/>
                <w:lang w:eastAsia="en-CA"/>
              </w:rPr>
              <w:t>Paarth</w:t>
            </w:r>
            <w:proofErr w:type="spellEnd"/>
            <w:r>
              <w:rPr>
                <w:rFonts w:ascii="Arial" w:eastAsia="Times New Roman" w:hAnsi="Arial" w:cs="Arial"/>
                <w:lang w:eastAsia="en-CA"/>
              </w:rPr>
              <w:t>, Priscilla)</w:t>
            </w:r>
          </w:p>
          <w:p w14:paraId="2CBACCBC" w14:textId="77777777" w:rsidR="00965539" w:rsidRPr="002436F2" w:rsidRDefault="00965539" w:rsidP="00EA153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18"/>
              <w:rPr>
                <w:rFonts w:ascii="Arial" w:eastAsia="Times New Roman" w:hAnsi="Arial" w:cs="Arial"/>
                <w:b/>
                <w:lang w:eastAsia="en-CA"/>
              </w:rPr>
            </w:pPr>
            <w:r w:rsidRPr="002436F2">
              <w:rPr>
                <w:rFonts w:ascii="Arial" w:eastAsia="Times New Roman" w:hAnsi="Arial" w:cs="Arial"/>
                <w:b/>
                <w:lang w:eastAsia="en-CA"/>
              </w:rPr>
              <w:t xml:space="preserve">November 16 – </w:t>
            </w:r>
            <w:r w:rsidRPr="000051FF">
              <w:rPr>
                <w:rFonts w:ascii="Arial" w:eastAsia="Times New Roman" w:hAnsi="Arial" w:cs="Arial"/>
                <w:u w:val="single"/>
                <w:lang w:eastAsia="en-CA"/>
              </w:rPr>
              <w:t xml:space="preserve">Beta </w:t>
            </w:r>
            <w:r w:rsidR="00641A0A" w:rsidRPr="000051FF">
              <w:rPr>
                <w:rFonts w:ascii="Arial" w:eastAsia="Times New Roman" w:hAnsi="Arial" w:cs="Arial"/>
                <w:u w:val="single"/>
                <w:lang w:eastAsia="en-CA"/>
              </w:rPr>
              <w:t>Demo</w:t>
            </w:r>
          </w:p>
        </w:tc>
      </w:tr>
      <w:tr w:rsidR="00E065F5" w14:paraId="666CDF92" w14:textId="77777777" w:rsidTr="00E065F5">
        <w:tc>
          <w:tcPr>
            <w:tcW w:w="1951" w:type="dxa"/>
          </w:tcPr>
          <w:p w14:paraId="47C5112F" w14:textId="77777777" w:rsidR="00E065F5" w:rsidRDefault="00E065F5" w:rsidP="00E065F5">
            <w:pPr>
              <w:spacing w:line="360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Week 6:</w:t>
            </w:r>
          </w:p>
          <w:p w14:paraId="6E311A27" w14:textId="77777777" w:rsidR="00E065F5" w:rsidRPr="00E065F5" w:rsidRDefault="00E065F5" w:rsidP="00E065F5">
            <w:pPr>
              <w:spacing w:line="360" w:lineRule="auto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Nov 20 – Nov 24</w:t>
            </w:r>
          </w:p>
        </w:tc>
        <w:tc>
          <w:tcPr>
            <w:tcW w:w="7625" w:type="dxa"/>
          </w:tcPr>
          <w:p w14:paraId="6CC54174" w14:textId="77777777" w:rsidR="00E065F5" w:rsidRPr="00EA1531" w:rsidRDefault="00EA1531" w:rsidP="00EA153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18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None</w:t>
            </w:r>
          </w:p>
        </w:tc>
      </w:tr>
    </w:tbl>
    <w:p w14:paraId="79C9DB8C" w14:textId="77777777" w:rsidR="003229A4" w:rsidRDefault="003229A4" w:rsidP="00E065F5">
      <w:pPr>
        <w:spacing w:after="240"/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</w:p>
    <w:p w14:paraId="4FF87F32" w14:textId="77777777" w:rsidR="003229A4" w:rsidRDefault="003229A4">
      <w:pPr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smallCaps/>
          <w:sz w:val="28"/>
          <w:szCs w:val="28"/>
          <w:lang w:eastAsia="en-CA"/>
        </w:rPr>
        <w:br w:type="page"/>
      </w:r>
    </w:p>
    <w:p w14:paraId="0B348C64" w14:textId="77777777" w:rsidR="003229A4" w:rsidRPr="003229A4" w:rsidRDefault="003229A4" w:rsidP="003229A4">
      <w:pPr>
        <w:spacing w:after="240"/>
        <w:rPr>
          <w:rFonts w:ascii="Arial" w:eastAsia="Times New Roman" w:hAnsi="Arial" w:cs="Arial"/>
          <w:b/>
          <w:lang w:eastAsia="en-CA"/>
        </w:rPr>
      </w:pPr>
      <w:r>
        <w:rPr>
          <w:rFonts w:ascii="Arial" w:eastAsia="Times New Roman" w:hAnsi="Arial" w:cs="Arial"/>
          <w:b/>
          <w:lang w:eastAsia="en-CA"/>
        </w:rPr>
        <w:lastRenderedPageBreak/>
        <w:t>Weekly Availability</w:t>
      </w:r>
    </w:p>
    <w:p w14:paraId="79FA8907" w14:textId="77777777" w:rsidR="003229A4" w:rsidRPr="00B547C9" w:rsidRDefault="003229A4" w:rsidP="003229A4">
      <w:pPr>
        <w:spacing w:after="240"/>
        <w:ind w:left="1440" w:firstLine="720"/>
        <w:jc w:val="center"/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  <w:r w:rsidRPr="00B547C9">
        <w:rPr>
          <w:noProof/>
          <w:lang w:eastAsia="en-CA"/>
        </w:rPr>
        <w:drawing>
          <wp:inline distT="0" distB="0" distL="0" distR="0" wp14:anchorId="2D892105" wp14:editId="00C47C0F">
            <wp:extent cx="4657061" cy="4026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51" cy="402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D44C" w14:textId="77777777" w:rsidR="002436F2" w:rsidRPr="00B547C9" w:rsidRDefault="00DF26EF" w:rsidP="002436F2">
      <w:pPr>
        <w:pStyle w:val="ListParagraph"/>
        <w:numPr>
          <w:ilvl w:val="0"/>
          <w:numId w:val="8"/>
        </w:numPr>
        <w:spacing w:after="240"/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  <w:bookmarkStart w:id="5" w:name="Glossary_of_Terms"/>
      <w:r w:rsidRPr="00B547C9">
        <w:rPr>
          <w:rFonts w:ascii="Arial" w:eastAsia="Times New Roman" w:hAnsi="Arial" w:cs="Arial"/>
          <w:b/>
          <w:smallCaps/>
          <w:sz w:val="28"/>
          <w:szCs w:val="28"/>
          <w:lang w:eastAsia="en-CA"/>
        </w:rPr>
        <w:t>Glossary of Terms</w:t>
      </w:r>
    </w:p>
    <w:bookmarkEnd w:id="5"/>
    <w:p w14:paraId="794819BC" w14:textId="77777777" w:rsidR="002436F2" w:rsidRPr="002436F2" w:rsidRDefault="002436F2" w:rsidP="002436F2">
      <w:pPr>
        <w:pStyle w:val="ListParagraph"/>
        <w:spacing w:after="240"/>
        <w:ind w:left="360"/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</w:p>
    <w:p w14:paraId="5E102EFE" w14:textId="3C288744" w:rsidR="00CE4DA9" w:rsidRDefault="00641A0A" w:rsidP="002436F2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  <w:r w:rsidRPr="00B547C9">
        <w:rPr>
          <w:rFonts w:ascii="Arial" w:eastAsia="Times New Roman" w:hAnsi="Arial" w:cs="Arial"/>
          <w:sz w:val="24"/>
          <w:szCs w:val="24"/>
          <w:u w:val="single"/>
          <w:lang w:eastAsia="en-CA"/>
        </w:rPr>
        <w:t>Beta Demo</w:t>
      </w:r>
      <w:r w:rsidR="002436F2" w:rsidRPr="000051FF">
        <w:rPr>
          <w:rFonts w:ascii="Arial" w:eastAsia="Times New Roman" w:hAnsi="Arial" w:cs="Arial"/>
          <w:i/>
          <w:sz w:val="24"/>
          <w:szCs w:val="24"/>
          <w:lang w:eastAsia="en-CA"/>
        </w:rPr>
        <w:t>:</w:t>
      </w:r>
      <w:r w:rsidR="002436F2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B547C9">
        <w:rPr>
          <w:rFonts w:ascii="Arial" w:eastAsia="Times New Roman" w:hAnsi="Arial" w:cs="Arial"/>
          <w:sz w:val="24"/>
          <w:szCs w:val="24"/>
          <w:lang w:eastAsia="en-CA"/>
        </w:rPr>
        <w:t>d</w:t>
      </w:r>
      <w:r w:rsidR="000051FF">
        <w:rPr>
          <w:rFonts w:ascii="Arial" w:eastAsia="Times New Roman" w:hAnsi="Arial" w:cs="Arial"/>
          <w:sz w:val="24"/>
          <w:szCs w:val="24"/>
          <w:lang w:eastAsia="en-CA"/>
        </w:rPr>
        <w:t>isplay of the capabilities of the product to-date</w:t>
      </w:r>
      <w:r w:rsidR="005807AC">
        <w:rPr>
          <w:rFonts w:ascii="Arial" w:eastAsia="Times New Roman" w:hAnsi="Arial" w:cs="Arial"/>
          <w:sz w:val="24"/>
          <w:szCs w:val="24"/>
          <w:lang w:eastAsia="en-CA"/>
        </w:rPr>
        <w:t xml:space="preserve"> (See the </w:t>
      </w:r>
      <w:hyperlink r:id="rId9" w:history="1">
        <w:r w:rsidR="005807AC" w:rsidRPr="005807AC">
          <w:rPr>
            <w:rStyle w:val="Hyperlink"/>
            <w:rFonts w:ascii="Arial" w:eastAsia="Times New Roman" w:hAnsi="Arial" w:cs="Arial"/>
            <w:i/>
            <w:sz w:val="24"/>
            <w:szCs w:val="24"/>
            <w:lang w:eastAsia="en-CA"/>
          </w:rPr>
          <w:t>Beta Demo Review Document</w:t>
        </w:r>
      </w:hyperlink>
      <w:r w:rsidR="005807AC">
        <w:rPr>
          <w:rFonts w:ascii="Arial" w:eastAsia="Times New Roman" w:hAnsi="Arial" w:cs="Arial"/>
          <w:sz w:val="24"/>
          <w:szCs w:val="24"/>
          <w:lang w:eastAsia="en-CA"/>
        </w:rPr>
        <w:t xml:space="preserve"> for full details)</w:t>
      </w:r>
    </w:p>
    <w:p w14:paraId="2DE79D1E" w14:textId="77777777" w:rsidR="00641A0A" w:rsidRPr="002436F2" w:rsidRDefault="00641A0A" w:rsidP="002436F2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  <w:r w:rsidRPr="00B547C9">
        <w:rPr>
          <w:rFonts w:ascii="Arial" w:eastAsia="Times New Roman" w:hAnsi="Arial" w:cs="Arial"/>
          <w:sz w:val="24"/>
          <w:szCs w:val="24"/>
          <w:u w:val="single"/>
          <w:lang w:eastAsia="en-CA"/>
        </w:rPr>
        <w:t>Integration Testing</w:t>
      </w:r>
      <w:r w:rsidR="00DD18F5" w:rsidRPr="000051FF">
        <w:rPr>
          <w:rFonts w:ascii="Arial" w:eastAsia="Times New Roman" w:hAnsi="Arial" w:cs="Arial"/>
          <w:i/>
          <w:sz w:val="24"/>
          <w:szCs w:val="24"/>
          <w:lang w:eastAsia="en-CA"/>
        </w:rPr>
        <w:t>:</w:t>
      </w:r>
      <w:r w:rsidR="00DD18F5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0051FF">
        <w:rPr>
          <w:rFonts w:ascii="Arial" w:eastAsia="Times New Roman" w:hAnsi="Arial" w:cs="Arial"/>
          <w:sz w:val="24"/>
          <w:szCs w:val="24"/>
          <w:lang w:eastAsia="en-CA"/>
        </w:rPr>
        <w:t>testing of the various software systems with regards to the purpose of the product</w:t>
      </w:r>
    </w:p>
    <w:p w14:paraId="29834F62" w14:textId="77777777" w:rsidR="00CE4DA9" w:rsidRPr="00BE46E9" w:rsidRDefault="00CE4DA9" w:rsidP="00CE4DA9">
      <w:pPr>
        <w:rPr>
          <w:rFonts w:ascii="Arial" w:hAnsi="Arial" w:cs="Arial"/>
        </w:rPr>
      </w:pPr>
    </w:p>
    <w:sectPr w:rsidR="00CE4DA9" w:rsidRPr="00BE46E9" w:rsidSect="00B547C9"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AF471" w14:textId="77777777" w:rsidR="003C5CA1" w:rsidRDefault="003C5CA1" w:rsidP="00DF0292">
      <w:pPr>
        <w:spacing w:after="0" w:line="240" w:lineRule="auto"/>
      </w:pPr>
      <w:r>
        <w:separator/>
      </w:r>
    </w:p>
  </w:endnote>
  <w:endnote w:type="continuationSeparator" w:id="0">
    <w:p w14:paraId="4989C6A3" w14:textId="77777777" w:rsidR="003C5CA1" w:rsidRDefault="003C5CA1" w:rsidP="00DF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735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3AE6E" w14:textId="77777777" w:rsidR="00DF0292" w:rsidRDefault="00DF02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2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78E0B" w14:textId="77777777" w:rsidR="00DF0292" w:rsidRDefault="00DF02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24660" w14:textId="77777777" w:rsidR="00B547C9" w:rsidRDefault="00B547C9" w:rsidP="00B547C9">
    <w:pPr>
      <w:pStyle w:val="Footer"/>
    </w:pPr>
    <w:r>
      <w:t>*Underlined words or phrases are included in the Glossary of Terms</w:t>
    </w:r>
  </w:p>
  <w:p w14:paraId="6A993440" w14:textId="77777777" w:rsidR="00B547C9" w:rsidRDefault="00B547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F2415" w14:textId="77777777" w:rsidR="003C5CA1" w:rsidRDefault="003C5CA1" w:rsidP="00DF0292">
      <w:pPr>
        <w:spacing w:after="0" w:line="240" w:lineRule="auto"/>
      </w:pPr>
      <w:r>
        <w:separator/>
      </w:r>
    </w:p>
  </w:footnote>
  <w:footnote w:type="continuationSeparator" w:id="0">
    <w:p w14:paraId="705A0F7A" w14:textId="77777777" w:rsidR="003C5CA1" w:rsidRDefault="003C5CA1" w:rsidP="00DF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3DDC"/>
    <w:multiLevelType w:val="multilevel"/>
    <w:tmpl w:val="B01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C4E3E"/>
    <w:multiLevelType w:val="multilevel"/>
    <w:tmpl w:val="F266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F4595"/>
    <w:multiLevelType w:val="multilevel"/>
    <w:tmpl w:val="3F10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36109"/>
    <w:multiLevelType w:val="hybridMultilevel"/>
    <w:tmpl w:val="C0AE7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E6DBB"/>
    <w:multiLevelType w:val="multilevel"/>
    <w:tmpl w:val="C78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12F9F"/>
    <w:multiLevelType w:val="multilevel"/>
    <w:tmpl w:val="63E2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DF44C7"/>
    <w:multiLevelType w:val="multilevel"/>
    <w:tmpl w:val="7038B13E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cs="Arial" w:hint="default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color w:val="000000"/>
        <w:sz w:val="22"/>
      </w:rPr>
    </w:lvl>
  </w:abstractNum>
  <w:abstractNum w:abstractNumId="7">
    <w:nsid w:val="53662BBA"/>
    <w:multiLevelType w:val="multilevel"/>
    <w:tmpl w:val="7092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7452B8"/>
    <w:multiLevelType w:val="hybridMultilevel"/>
    <w:tmpl w:val="4DEA6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2736D"/>
    <w:multiLevelType w:val="hybridMultilevel"/>
    <w:tmpl w:val="FAAAF0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A9"/>
    <w:rsid w:val="000051FF"/>
    <w:rsid w:val="0001561D"/>
    <w:rsid w:val="000A75A5"/>
    <w:rsid w:val="001B5807"/>
    <w:rsid w:val="001C7283"/>
    <w:rsid w:val="001E22DA"/>
    <w:rsid w:val="002436F2"/>
    <w:rsid w:val="003229A4"/>
    <w:rsid w:val="003768A3"/>
    <w:rsid w:val="003C5CA1"/>
    <w:rsid w:val="003E04C8"/>
    <w:rsid w:val="00477FFE"/>
    <w:rsid w:val="004A2490"/>
    <w:rsid w:val="004C4181"/>
    <w:rsid w:val="004F5318"/>
    <w:rsid w:val="00531297"/>
    <w:rsid w:val="005419FB"/>
    <w:rsid w:val="005807AC"/>
    <w:rsid w:val="00587BA4"/>
    <w:rsid w:val="005C5288"/>
    <w:rsid w:val="005E51ED"/>
    <w:rsid w:val="00641A0A"/>
    <w:rsid w:val="00650A2F"/>
    <w:rsid w:val="006856D8"/>
    <w:rsid w:val="006C283E"/>
    <w:rsid w:val="006D0A98"/>
    <w:rsid w:val="006E6537"/>
    <w:rsid w:val="00727D99"/>
    <w:rsid w:val="007B7CAB"/>
    <w:rsid w:val="007E7674"/>
    <w:rsid w:val="00811F01"/>
    <w:rsid w:val="009201C2"/>
    <w:rsid w:val="0093063E"/>
    <w:rsid w:val="009577E7"/>
    <w:rsid w:val="00965539"/>
    <w:rsid w:val="00A03BE8"/>
    <w:rsid w:val="00A86CF5"/>
    <w:rsid w:val="00B547C9"/>
    <w:rsid w:val="00BB3165"/>
    <w:rsid w:val="00BE46E9"/>
    <w:rsid w:val="00C70201"/>
    <w:rsid w:val="00CE4DA9"/>
    <w:rsid w:val="00D33070"/>
    <w:rsid w:val="00D65CA4"/>
    <w:rsid w:val="00D742F3"/>
    <w:rsid w:val="00D9561D"/>
    <w:rsid w:val="00DC199E"/>
    <w:rsid w:val="00DD0A71"/>
    <w:rsid w:val="00DD18F5"/>
    <w:rsid w:val="00DF0292"/>
    <w:rsid w:val="00DF26EF"/>
    <w:rsid w:val="00E011A9"/>
    <w:rsid w:val="00E065F5"/>
    <w:rsid w:val="00E169A0"/>
    <w:rsid w:val="00E541BF"/>
    <w:rsid w:val="00E635C5"/>
    <w:rsid w:val="00E67B56"/>
    <w:rsid w:val="00E7555D"/>
    <w:rsid w:val="00EA019A"/>
    <w:rsid w:val="00EA1531"/>
    <w:rsid w:val="00EB268F"/>
    <w:rsid w:val="00EF539E"/>
    <w:rsid w:val="00F178BB"/>
    <w:rsid w:val="00F3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2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92"/>
  </w:style>
  <w:style w:type="paragraph" w:styleId="Footer">
    <w:name w:val="footer"/>
    <w:basedOn w:val="Normal"/>
    <w:link w:val="FooterChar"/>
    <w:uiPriority w:val="99"/>
    <w:unhideWhenUsed/>
    <w:rsid w:val="00DF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92"/>
  </w:style>
  <w:style w:type="table" w:styleId="TableGrid">
    <w:name w:val="Table Grid"/>
    <w:basedOn w:val="TableNormal"/>
    <w:uiPriority w:val="59"/>
    <w:rsid w:val="000A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53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7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92"/>
  </w:style>
  <w:style w:type="paragraph" w:styleId="Footer">
    <w:name w:val="footer"/>
    <w:basedOn w:val="Normal"/>
    <w:link w:val="FooterChar"/>
    <w:uiPriority w:val="99"/>
    <w:unhideWhenUsed/>
    <w:rsid w:val="00DF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92"/>
  </w:style>
  <w:style w:type="table" w:styleId="TableGrid">
    <w:name w:val="Table Grid"/>
    <w:basedOn w:val="TableNormal"/>
    <w:uiPriority w:val="59"/>
    <w:rsid w:val="000A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53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7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1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Beta%20Demo%20Review%20Docu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 Ip</dc:creator>
  <cp:lastModifiedBy>Priscilla Ip</cp:lastModifiedBy>
  <cp:revision>7</cp:revision>
  <dcterms:created xsi:type="dcterms:W3CDTF">2017-10-18T17:27:00Z</dcterms:created>
  <dcterms:modified xsi:type="dcterms:W3CDTF">2017-11-29T02:24:00Z</dcterms:modified>
</cp:coreProperties>
</file>