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A9" w:rsidRPr="00E065F5" w:rsidRDefault="00753A59" w:rsidP="00CE4DA9">
      <w:pPr>
        <w:spacing w:after="0"/>
        <w:jc w:val="center"/>
        <w:rPr>
          <w:rFonts w:ascii="Arial" w:eastAsia="Times New Roman" w:hAnsi="Arial" w:cs="Arial"/>
          <w:b/>
          <w:smallCaps/>
          <w:sz w:val="36"/>
          <w:szCs w:val="36"/>
          <w:lang w:eastAsia="en-CA"/>
        </w:rPr>
      </w:pPr>
      <w:bookmarkStart w:id="0" w:name="_GoBack"/>
      <w:bookmarkEnd w:id="0"/>
      <w:r>
        <w:rPr>
          <w:rFonts w:ascii="Arial" w:eastAsia="Times New Roman" w:hAnsi="Arial" w:cs="Arial"/>
          <w:b/>
          <w:smallCaps/>
          <w:color w:val="000000"/>
          <w:sz w:val="36"/>
          <w:szCs w:val="36"/>
          <w:lang w:eastAsia="en-CA"/>
        </w:rPr>
        <w:t>Constraints</w:t>
      </w:r>
      <w:r w:rsidR="00EB268F" w:rsidRPr="00E065F5">
        <w:rPr>
          <w:rFonts w:ascii="Arial" w:eastAsia="Times New Roman" w:hAnsi="Arial" w:cs="Arial"/>
          <w:b/>
          <w:smallCaps/>
          <w:color w:val="000000"/>
          <w:sz w:val="36"/>
          <w:szCs w:val="36"/>
          <w:lang w:eastAsia="en-CA"/>
        </w:rPr>
        <w:t xml:space="preserve"> Document</w:t>
      </w:r>
    </w:p>
    <w:p w:rsidR="00CE4DA9" w:rsidRPr="00BE46E9" w:rsidRDefault="00CE4DA9" w:rsidP="00CE4DA9">
      <w:pPr>
        <w:spacing w:after="0"/>
        <w:rPr>
          <w:rFonts w:ascii="Arial" w:eastAsia="Times New Roman" w:hAnsi="Arial" w:cs="Arial"/>
          <w:sz w:val="24"/>
          <w:szCs w:val="24"/>
          <w:lang w:eastAsia="en-CA"/>
        </w:rPr>
      </w:pPr>
    </w:p>
    <w:p w:rsidR="00CE4DA9" w:rsidRPr="00BE46E9" w:rsidRDefault="00CE4DA9" w:rsidP="00D372B5">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Project:</w:t>
      </w:r>
      <w:r w:rsidRPr="00BE46E9">
        <w:rPr>
          <w:rFonts w:ascii="Arial" w:eastAsia="Times New Roman" w:hAnsi="Arial" w:cs="Arial"/>
          <w:color w:val="000000"/>
          <w:lang w:eastAsia="en-CA"/>
        </w:rPr>
        <w:t xml:space="preserve"> ECSE211 Design Project – Capture the Flag</w:t>
      </w:r>
    </w:p>
    <w:p w:rsidR="00CE4DA9" w:rsidRPr="00BE46E9" w:rsidRDefault="00CE4DA9" w:rsidP="00D372B5">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Task:</w:t>
      </w:r>
      <w:r w:rsidRPr="00BE46E9">
        <w:rPr>
          <w:rFonts w:ascii="Arial" w:eastAsia="Times New Roman" w:hAnsi="Arial" w:cs="Arial"/>
          <w:color w:val="000000"/>
          <w:lang w:eastAsia="en-CA"/>
        </w:rPr>
        <w:t xml:space="preserve"> </w:t>
      </w:r>
      <w:r w:rsidR="00BE46E9">
        <w:rPr>
          <w:rFonts w:ascii="Arial" w:eastAsia="Times New Roman" w:hAnsi="Arial" w:cs="Arial"/>
          <w:color w:val="000000"/>
          <w:lang w:eastAsia="en-CA"/>
        </w:rPr>
        <w:t>Construct an autonomous robot that can play one-on-one version of the game Capture the Flag</w:t>
      </w:r>
    </w:p>
    <w:p w:rsidR="00CE4DA9" w:rsidRPr="00BE46E9" w:rsidRDefault="00CE4DA9" w:rsidP="00D372B5">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Document Version Number:</w:t>
      </w:r>
      <w:r w:rsidRPr="00BE46E9">
        <w:rPr>
          <w:rFonts w:ascii="Arial" w:eastAsia="Times New Roman" w:hAnsi="Arial" w:cs="Arial"/>
          <w:color w:val="000000"/>
          <w:lang w:eastAsia="en-CA"/>
        </w:rPr>
        <w:t xml:space="preserve"> </w:t>
      </w:r>
      <w:r w:rsidR="00110639">
        <w:rPr>
          <w:rFonts w:ascii="Arial" w:eastAsia="Times New Roman" w:hAnsi="Arial" w:cs="Arial"/>
          <w:color w:val="000000"/>
          <w:lang w:eastAsia="en-CA"/>
        </w:rPr>
        <w:t>Version 1.2</w:t>
      </w:r>
    </w:p>
    <w:p w:rsidR="00CE4DA9" w:rsidRPr="00BE46E9" w:rsidRDefault="00CE4DA9" w:rsidP="00D372B5">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Date:</w:t>
      </w:r>
      <w:r w:rsidRPr="00BE46E9">
        <w:rPr>
          <w:rFonts w:ascii="Arial" w:eastAsia="Times New Roman" w:hAnsi="Arial" w:cs="Arial"/>
          <w:color w:val="000000"/>
          <w:lang w:eastAsia="en-CA"/>
        </w:rPr>
        <w:t xml:space="preserve"> </w:t>
      </w:r>
      <w:r w:rsidR="00110639">
        <w:rPr>
          <w:rFonts w:ascii="Arial" w:eastAsia="Times New Roman" w:hAnsi="Arial" w:cs="Arial"/>
          <w:color w:val="000000"/>
          <w:lang w:eastAsia="en-CA"/>
        </w:rPr>
        <w:t>November 27</w:t>
      </w:r>
      <w:r w:rsidR="00BE46E9">
        <w:rPr>
          <w:rFonts w:ascii="Arial" w:eastAsia="Times New Roman" w:hAnsi="Arial" w:cs="Arial"/>
          <w:color w:val="000000"/>
          <w:lang w:eastAsia="en-CA"/>
        </w:rPr>
        <w:t xml:space="preserve">, </w:t>
      </w:r>
      <w:r w:rsidR="00EB268F" w:rsidRPr="00BE46E9">
        <w:rPr>
          <w:rFonts w:ascii="Arial" w:eastAsia="Times New Roman" w:hAnsi="Arial" w:cs="Arial"/>
          <w:color w:val="000000"/>
          <w:lang w:eastAsia="en-CA"/>
        </w:rPr>
        <w:t>2017</w:t>
      </w:r>
    </w:p>
    <w:p w:rsidR="00EB268F" w:rsidRDefault="00CE4DA9" w:rsidP="00D372B5">
      <w:pPr>
        <w:spacing w:after="0"/>
        <w:rPr>
          <w:rFonts w:ascii="Arial" w:eastAsia="Times New Roman" w:hAnsi="Arial" w:cs="Arial"/>
          <w:color w:val="000000"/>
          <w:lang w:eastAsia="en-CA"/>
        </w:rPr>
      </w:pPr>
      <w:r w:rsidRPr="00BE46E9">
        <w:rPr>
          <w:rFonts w:ascii="Arial" w:eastAsia="Times New Roman" w:hAnsi="Arial" w:cs="Arial"/>
          <w:b/>
          <w:color w:val="000000"/>
          <w:lang w:eastAsia="en-CA"/>
        </w:rPr>
        <w:t>Authors:</w:t>
      </w:r>
      <w:r w:rsidRPr="00BE46E9">
        <w:rPr>
          <w:rFonts w:ascii="Arial" w:eastAsia="Times New Roman" w:hAnsi="Arial" w:cs="Arial"/>
          <w:color w:val="000000"/>
          <w:lang w:eastAsia="en-CA"/>
        </w:rPr>
        <w:t xml:space="preserve"> </w:t>
      </w:r>
      <w:r w:rsidR="00753A59">
        <w:rPr>
          <w:rFonts w:ascii="Arial" w:eastAsia="Times New Roman" w:hAnsi="Arial" w:cs="Arial"/>
          <w:color w:val="000000"/>
          <w:lang w:eastAsia="en-CA"/>
        </w:rPr>
        <w:t>Priscilla</w:t>
      </w:r>
      <w:r w:rsidR="001336E1">
        <w:rPr>
          <w:rFonts w:ascii="Arial" w:eastAsia="Times New Roman" w:hAnsi="Arial" w:cs="Arial"/>
          <w:color w:val="000000"/>
          <w:lang w:eastAsia="en-CA"/>
        </w:rPr>
        <w:t xml:space="preserve"> </w:t>
      </w:r>
      <w:proofErr w:type="spellStart"/>
      <w:r w:rsidR="00753A59">
        <w:rPr>
          <w:rFonts w:ascii="Arial" w:eastAsia="Times New Roman" w:hAnsi="Arial" w:cs="Arial"/>
          <w:color w:val="000000"/>
          <w:lang w:eastAsia="en-CA"/>
        </w:rPr>
        <w:t>Ip</w:t>
      </w:r>
      <w:proofErr w:type="spellEnd"/>
    </w:p>
    <w:p w:rsidR="0055707F" w:rsidRPr="00BE46E9" w:rsidRDefault="0055707F" w:rsidP="00D372B5">
      <w:pPr>
        <w:spacing w:after="0"/>
        <w:rPr>
          <w:rFonts w:ascii="Arial" w:eastAsia="Times New Roman" w:hAnsi="Arial" w:cs="Arial"/>
          <w:color w:val="000000"/>
          <w:lang w:eastAsia="en-CA"/>
        </w:rPr>
      </w:pPr>
    </w:p>
    <w:p w:rsidR="00EB268F" w:rsidRPr="00BE46E9" w:rsidRDefault="00EB268F" w:rsidP="00D372B5">
      <w:pPr>
        <w:spacing w:after="0"/>
        <w:rPr>
          <w:rFonts w:ascii="Arial" w:eastAsia="Times New Roman" w:hAnsi="Arial" w:cs="Arial"/>
          <w:b/>
          <w:color w:val="000000"/>
          <w:lang w:eastAsia="en-CA"/>
        </w:rPr>
      </w:pPr>
      <w:r w:rsidRPr="00BE46E9">
        <w:rPr>
          <w:rFonts w:ascii="Arial" w:eastAsia="Times New Roman" w:hAnsi="Arial" w:cs="Arial"/>
          <w:b/>
          <w:color w:val="000000"/>
          <w:lang w:eastAsia="en-CA"/>
        </w:rPr>
        <w:t>Edit History:</w:t>
      </w:r>
    </w:p>
    <w:p w:rsidR="00EB268F" w:rsidRDefault="00EB268F" w:rsidP="00D372B5">
      <w:pPr>
        <w:spacing w:after="0"/>
        <w:rPr>
          <w:rFonts w:ascii="Arial" w:eastAsia="Times New Roman" w:hAnsi="Arial" w:cs="Arial"/>
          <w:color w:val="000000"/>
          <w:lang w:eastAsia="en-CA"/>
        </w:rPr>
      </w:pPr>
      <w:r w:rsidRPr="00BE46E9">
        <w:rPr>
          <w:rFonts w:ascii="Arial" w:eastAsia="Times New Roman" w:hAnsi="Arial" w:cs="Arial"/>
          <w:color w:val="000000"/>
          <w:lang w:eastAsia="en-CA"/>
        </w:rPr>
        <w:t>- Created: 15/10/2017</w:t>
      </w:r>
    </w:p>
    <w:tbl>
      <w:tblPr>
        <w:tblStyle w:val="TableGrid"/>
        <w:tblW w:w="0" w:type="auto"/>
        <w:tblLook w:val="04A0" w:firstRow="1" w:lastRow="0" w:firstColumn="1" w:lastColumn="0" w:noHBand="0" w:noVBand="1"/>
      </w:tblPr>
      <w:tblGrid>
        <w:gridCol w:w="1798"/>
        <w:gridCol w:w="1555"/>
        <w:gridCol w:w="2425"/>
        <w:gridCol w:w="3798"/>
      </w:tblGrid>
      <w:tr w:rsidR="00106FF8" w:rsidRPr="006A48F4" w:rsidTr="001E22C6">
        <w:tc>
          <w:tcPr>
            <w:tcW w:w="1798" w:type="dxa"/>
          </w:tcPr>
          <w:p w:rsidR="00106FF8" w:rsidRPr="006A48F4" w:rsidRDefault="00106FF8" w:rsidP="008067A5">
            <w:pPr>
              <w:rPr>
                <w:rFonts w:ascii="Arial" w:eastAsia="Times New Roman" w:hAnsi="Arial" w:cs="Arial"/>
                <w:b/>
                <w:lang w:eastAsia="en-CA"/>
              </w:rPr>
            </w:pPr>
            <w:r>
              <w:rPr>
                <w:rFonts w:ascii="Arial" w:eastAsia="Times New Roman" w:hAnsi="Arial" w:cs="Arial"/>
                <w:b/>
                <w:lang w:eastAsia="en-CA"/>
              </w:rPr>
              <w:t>Date</w:t>
            </w:r>
          </w:p>
        </w:tc>
        <w:tc>
          <w:tcPr>
            <w:tcW w:w="1555" w:type="dxa"/>
          </w:tcPr>
          <w:p w:rsidR="00106FF8" w:rsidRPr="006A48F4" w:rsidRDefault="00106FF8" w:rsidP="008067A5">
            <w:pPr>
              <w:rPr>
                <w:rFonts w:ascii="Arial" w:eastAsia="Times New Roman" w:hAnsi="Arial" w:cs="Arial"/>
                <w:b/>
                <w:lang w:eastAsia="en-CA"/>
              </w:rPr>
            </w:pPr>
            <w:r w:rsidRPr="006A48F4">
              <w:rPr>
                <w:rFonts w:ascii="Arial" w:eastAsia="Times New Roman" w:hAnsi="Arial" w:cs="Arial"/>
                <w:b/>
                <w:lang w:eastAsia="en-CA"/>
              </w:rPr>
              <w:t>Edited By:</w:t>
            </w:r>
          </w:p>
        </w:tc>
        <w:tc>
          <w:tcPr>
            <w:tcW w:w="2425" w:type="dxa"/>
          </w:tcPr>
          <w:p w:rsidR="00106FF8" w:rsidRPr="006A48F4" w:rsidRDefault="00106FF8" w:rsidP="008067A5">
            <w:pPr>
              <w:rPr>
                <w:rFonts w:ascii="Arial" w:eastAsia="Times New Roman" w:hAnsi="Arial" w:cs="Arial"/>
                <w:b/>
                <w:lang w:eastAsia="en-CA"/>
              </w:rPr>
            </w:pPr>
            <w:r w:rsidRPr="006A48F4">
              <w:rPr>
                <w:rFonts w:ascii="Arial" w:eastAsia="Times New Roman" w:hAnsi="Arial" w:cs="Arial"/>
                <w:b/>
                <w:lang w:eastAsia="en-CA"/>
              </w:rPr>
              <w:t>Section</w:t>
            </w:r>
          </w:p>
        </w:tc>
        <w:tc>
          <w:tcPr>
            <w:tcW w:w="3798" w:type="dxa"/>
          </w:tcPr>
          <w:p w:rsidR="00106FF8" w:rsidRPr="006A48F4" w:rsidRDefault="00106FF8" w:rsidP="008067A5">
            <w:pPr>
              <w:rPr>
                <w:rFonts w:ascii="Arial" w:eastAsia="Times New Roman" w:hAnsi="Arial" w:cs="Arial"/>
                <w:b/>
                <w:lang w:eastAsia="en-CA"/>
              </w:rPr>
            </w:pPr>
            <w:r w:rsidRPr="006A48F4">
              <w:rPr>
                <w:rFonts w:ascii="Arial" w:eastAsia="Times New Roman" w:hAnsi="Arial" w:cs="Arial"/>
                <w:b/>
                <w:lang w:eastAsia="en-CA"/>
              </w:rPr>
              <w:t>Reason</w:t>
            </w:r>
          </w:p>
        </w:tc>
      </w:tr>
      <w:tr w:rsidR="001E22C6" w:rsidRPr="006A48F4" w:rsidTr="001E22C6">
        <w:tc>
          <w:tcPr>
            <w:tcW w:w="1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55"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425" w:type="dxa"/>
          </w:tcPr>
          <w:p w:rsidR="001E22C6" w:rsidRDefault="001E22C6" w:rsidP="00106FF8">
            <w:pPr>
              <w:rPr>
                <w:rFonts w:ascii="Arial" w:eastAsia="Times New Roman" w:hAnsi="Arial" w:cs="Arial"/>
                <w:sz w:val="24"/>
                <w:szCs w:val="24"/>
                <w:lang w:eastAsia="en-CA"/>
              </w:rPr>
            </w:pPr>
            <w:r>
              <w:rPr>
                <w:rFonts w:ascii="Arial" w:eastAsia="Times New Roman" w:hAnsi="Arial" w:cs="Arial"/>
                <w:sz w:val="24"/>
                <w:szCs w:val="24"/>
                <w:lang w:eastAsia="en-CA"/>
              </w:rPr>
              <w:t xml:space="preserve">Environmental Issues, Availability of Resources, Budget </w:t>
            </w:r>
          </w:p>
        </w:tc>
        <w:tc>
          <w:tcPr>
            <w:tcW w:w="3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Added these sections</w:t>
            </w:r>
          </w:p>
        </w:tc>
      </w:tr>
      <w:tr w:rsidR="001E22C6" w:rsidRPr="006A48F4" w:rsidTr="001E22C6">
        <w:tc>
          <w:tcPr>
            <w:tcW w:w="1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55" w:type="dxa"/>
          </w:tcPr>
          <w:p w:rsidR="001E22C6" w:rsidRDefault="001E22C6" w:rsidP="008067A5">
            <w:pPr>
              <w:rPr>
                <w:rFonts w:ascii="Arial" w:eastAsia="Times New Roman" w:hAnsi="Arial" w:cs="Arial"/>
                <w:sz w:val="24"/>
                <w:szCs w:val="24"/>
                <w:lang w:eastAsia="en-CA"/>
              </w:rPr>
            </w:pPr>
            <w:proofErr w:type="spellStart"/>
            <w:r>
              <w:rPr>
                <w:rFonts w:ascii="Arial" w:eastAsia="Times New Roman" w:hAnsi="Arial" w:cs="Arial"/>
                <w:sz w:val="24"/>
                <w:szCs w:val="24"/>
                <w:lang w:eastAsia="en-CA"/>
              </w:rPr>
              <w:t>Younes</w:t>
            </w:r>
            <w:proofErr w:type="spellEnd"/>
          </w:p>
        </w:tc>
        <w:tc>
          <w:tcPr>
            <w:tcW w:w="2425" w:type="dxa"/>
          </w:tcPr>
          <w:p w:rsidR="001E22C6" w:rsidRDefault="001E22C6" w:rsidP="00106FF8">
            <w:pPr>
              <w:rPr>
                <w:rFonts w:ascii="Arial" w:eastAsia="Times New Roman" w:hAnsi="Arial" w:cs="Arial"/>
                <w:sz w:val="24"/>
                <w:szCs w:val="24"/>
                <w:lang w:eastAsia="en-CA"/>
              </w:rPr>
            </w:pPr>
            <w:r>
              <w:rPr>
                <w:rFonts w:ascii="Arial" w:eastAsia="Times New Roman" w:hAnsi="Arial" w:cs="Arial"/>
                <w:sz w:val="24"/>
                <w:szCs w:val="24"/>
                <w:lang w:eastAsia="en-CA"/>
              </w:rPr>
              <w:t>Software Constraints</w:t>
            </w:r>
          </w:p>
        </w:tc>
        <w:tc>
          <w:tcPr>
            <w:tcW w:w="3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Added this section</w:t>
            </w:r>
          </w:p>
        </w:tc>
      </w:tr>
      <w:tr w:rsidR="001E22C6" w:rsidRPr="006A48F4" w:rsidTr="001E22C6">
        <w:tc>
          <w:tcPr>
            <w:tcW w:w="1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55"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Ismail</w:t>
            </w:r>
          </w:p>
        </w:tc>
        <w:tc>
          <w:tcPr>
            <w:tcW w:w="2425" w:type="dxa"/>
          </w:tcPr>
          <w:p w:rsidR="001E22C6" w:rsidRDefault="001E22C6" w:rsidP="00106FF8">
            <w:pPr>
              <w:rPr>
                <w:rFonts w:ascii="Arial" w:eastAsia="Times New Roman" w:hAnsi="Arial" w:cs="Arial"/>
                <w:sz w:val="24"/>
                <w:szCs w:val="24"/>
                <w:lang w:eastAsia="en-CA"/>
              </w:rPr>
            </w:pPr>
            <w:r>
              <w:rPr>
                <w:rFonts w:ascii="Arial" w:eastAsia="Times New Roman" w:hAnsi="Arial" w:cs="Arial"/>
                <w:sz w:val="24"/>
                <w:szCs w:val="24"/>
                <w:lang w:eastAsia="en-CA"/>
              </w:rPr>
              <w:t>Hardware Constraints</w:t>
            </w:r>
          </w:p>
        </w:tc>
        <w:tc>
          <w:tcPr>
            <w:tcW w:w="3798" w:type="dxa"/>
          </w:tcPr>
          <w:p w:rsidR="001E22C6" w:rsidRDefault="001E22C6" w:rsidP="008067A5">
            <w:pPr>
              <w:rPr>
                <w:rFonts w:ascii="Arial" w:eastAsia="Times New Roman" w:hAnsi="Arial" w:cs="Arial"/>
                <w:sz w:val="24"/>
                <w:szCs w:val="24"/>
                <w:lang w:eastAsia="en-CA"/>
              </w:rPr>
            </w:pPr>
            <w:r>
              <w:rPr>
                <w:rFonts w:ascii="Arial" w:eastAsia="Times New Roman" w:hAnsi="Arial" w:cs="Arial"/>
                <w:sz w:val="24"/>
                <w:szCs w:val="24"/>
                <w:lang w:eastAsia="en-CA"/>
              </w:rPr>
              <w:t>Added this section</w:t>
            </w:r>
          </w:p>
        </w:tc>
      </w:tr>
      <w:tr w:rsidR="00106FF8" w:rsidRPr="006A48F4" w:rsidTr="001E22C6">
        <w:tc>
          <w:tcPr>
            <w:tcW w:w="1798" w:type="dxa"/>
          </w:tcPr>
          <w:p w:rsidR="00106FF8" w:rsidRDefault="00106FF8" w:rsidP="008067A5">
            <w:pPr>
              <w:rPr>
                <w:rFonts w:ascii="Arial" w:eastAsia="Times New Roman" w:hAnsi="Arial" w:cs="Arial"/>
                <w:sz w:val="24"/>
                <w:szCs w:val="24"/>
                <w:lang w:eastAsia="en-CA"/>
              </w:rPr>
            </w:pPr>
            <w:r>
              <w:rPr>
                <w:rFonts w:ascii="Arial" w:eastAsia="Times New Roman" w:hAnsi="Arial" w:cs="Arial"/>
                <w:sz w:val="24"/>
                <w:szCs w:val="24"/>
                <w:lang w:eastAsia="en-CA"/>
              </w:rPr>
              <w:t>Oct. 20, 2017</w:t>
            </w:r>
          </w:p>
        </w:tc>
        <w:tc>
          <w:tcPr>
            <w:tcW w:w="1555" w:type="dxa"/>
          </w:tcPr>
          <w:p w:rsidR="00106FF8" w:rsidRPr="006A48F4" w:rsidRDefault="00106FF8"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425" w:type="dxa"/>
          </w:tcPr>
          <w:p w:rsidR="00106FF8" w:rsidRPr="006A48F4" w:rsidRDefault="00106FF8" w:rsidP="00106FF8">
            <w:pPr>
              <w:rPr>
                <w:rFonts w:ascii="Arial" w:eastAsia="Times New Roman" w:hAnsi="Arial" w:cs="Arial"/>
                <w:sz w:val="24"/>
                <w:szCs w:val="24"/>
                <w:lang w:eastAsia="en-CA"/>
              </w:rPr>
            </w:pPr>
            <w:r>
              <w:rPr>
                <w:rFonts w:ascii="Arial" w:eastAsia="Times New Roman" w:hAnsi="Arial" w:cs="Arial"/>
                <w:sz w:val="24"/>
                <w:szCs w:val="24"/>
                <w:lang w:eastAsia="en-CA"/>
              </w:rPr>
              <w:t>Author</w:t>
            </w:r>
          </w:p>
        </w:tc>
        <w:tc>
          <w:tcPr>
            <w:tcW w:w="3798" w:type="dxa"/>
          </w:tcPr>
          <w:p w:rsidR="00106FF8" w:rsidRPr="006A48F4" w:rsidRDefault="00106FF8" w:rsidP="008067A5">
            <w:pPr>
              <w:rPr>
                <w:rFonts w:ascii="Arial" w:eastAsia="Times New Roman" w:hAnsi="Arial" w:cs="Arial"/>
                <w:sz w:val="24"/>
                <w:szCs w:val="24"/>
                <w:lang w:eastAsia="en-CA"/>
              </w:rPr>
            </w:pPr>
            <w:r>
              <w:rPr>
                <w:rFonts w:ascii="Arial" w:eastAsia="Times New Roman" w:hAnsi="Arial" w:cs="Arial"/>
                <w:sz w:val="24"/>
                <w:szCs w:val="24"/>
                <w:lang w:eastAsia="en-CA"/>
              </w:rPr>
              <w:t>Changed to one author</w:t>
            </w:r>
          </w:p>
        </w:tc>
      </w:tr>
      <w:tr w:rsidR="00110639" w:rsidRPr="006A48F4" w:rsidTr="001E22C6">
        <w:tc>
          <w:tcPr>
            <w:tcW w:w="1798" w:type="dxa"/>
          </w:tcPr>
          <w:p w:rsidR="00110639" w:rsidRDefault="00110639" w:rsidP="008067A5">
            <w:pPr>
              <w:rPr>
                <w:rFonts w:ascii="Arial" w:eastAsia="Times New Roman" w:hAnsi="Arial" w:cs="Arial"/>
                <w:sz w:val="24"/>
                <w:szCs w:val="24"/>
                <w:lang w:eastAsia="en-CA"/>
              </w:rPr>
            </w:pPr>
            <w:r>
              <w:rPr>
                <w:rFonts w:ascii="Arial" w:eastAsia="Times New Roman" w:hAnsi="Arial" w:cs="Arial"/>
                <w:sz w:val="24"/>
                <w:szCs w:val="24"/>
                <w:lang w:eastAsia="en-CA"/>
              </w:rPr>
              <w:t>Nov. 27, 2017</w:t>
            </w:r>
          </w:p>
        </w:tc>
        <w:tc>
          <w:tcPr>
            <w:tcW w:w="1555" w:type="dxa"/>
          </w:tcPr>
          <w:p w:rsidR="00110639" w:rsidRDefault="00110639"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425" w:type="dxa"/>
          </w:tcPr>
          <w:p w:rsidR="00110639" w:rsidRDefault="00110639" w:rsidP="00106FF8">
            <w:pPr>
              <w:rPr>
                <w:rFonts w:ascii="Arial" w:eastAsia="Times New Roman" w:hAnsi="Arial" w:cs="Arial"/>
                <w:sz w:val="24"/>
                <w:szCs w:val="24"/>
                <w:lang w:eastAsia="en-CA"/>
              </w:rPr>
            </w:pPr>
            <w:r>
              <w:rPr>
                <w:rFonts w:ascii="Arial" w:eastAsia="Times New Roman" w:hAnsi="Arial" w:cs="Arial"/>
                <w:sz w:val="24"/>
                <w:szCs w:val="24"/>
                <w:lang w:eastAsia="en-CA"/>
              </w:rPr>
              <w:t>Table of Contents</w:t>
            </w:r>
          </w:p>
        </w:tc>
        <w:tc>
          <w:tcPr>
            <w:tcW w:w="3798" w:type="dxa"/>
          </w:tcPr>
          <w:p w:rsidR="00110639" w:rsidRDefault="00110639" w:rsidP="008067A5">
            <w:pPr>
              <w:rPr>
                <w:rFonts w:ascii="Arial" w:eastAsia="Times New Roman" w:hAnsi="Arial" w:cs="Arial"/>
                <w:sz w:val="24"/>
                <w:szCs w:val="24"/>
                <w:lang w:eastAsia="en-CA"/>
              </w:rPr>
            </w:pPr>
            <w:r>
              <w:rPr>
                <w:rFonts w:ascii="Arial" w:eastAsia="Times New Roman" w:hAnsi="Arial" w:cs="Arial"/>
                <w:sz w:val="24"/>
                <w:szCs w:val="24"/>
                <w:lang w:eastAsia="en-CA"/>
              </w:rPr>
              <w:t>Added links</w:t>
            </w:r>
          </w:p>
        </w:tc>
      </w:tr>
    </w:tbl>
    <w:p w:rsidR="00106FF8" w:rsidRPr="00BE46E9" w:rsidRDefault="00106FF8" w:rsidP="00D372B5">
      <w:pPr>
        <w:spacing w:after="0"/>
        <w:rPr>
          <w:rFonts w:ascii="Arial" w:eastAsia="Times New Roman" w:hAnsi="Arial" w:cs="Arial"/>
          <w:sz w:val="24"/>
          <w:szCs w:val="24"/>
          <w:lang w:eastAsia="en-CA"/>
        </w:rPr>
      </w:pPr>
    </w:p>
    <w:p w:rsidR="00CE4DA9" w:rsidRPr="00BE46E9" w:rsidRDefault="00CE4DA9" w:rsidP="00CE4DA9">
      <w:pPr>
        <w:spacing w:after="240"/>
        <w:rPr>
          <w:rFonts w:ascii="Arial" w:eastAsia="Times New Roman" w:hAnsi="Arial" w:cs="Arial"/>
          <w:sz w:val="24"/>
          <w:szCs w:val="24"/>
          <w:lang w:eastAsia="en-CA"/>
        </w:rPr>
      </w:pPr>
    </w:p>
    <w:p w:rsidR="00CE4DA9" w:rsidRPr="006E6537" w:rsidRDefault="00EB268F" w:rsidP="00EB268F">
      <w:pPr>
        <w:pStyle w:val="ListParagraph"/>
        <w:numPr>
          <w:ilvl w:val="0"/>
          <w:numId w:val="8"/>
        </w:numPr>
        <w:spacing w:after="0"/>
        <w:rPr>
          <w:rFonts w:ascii="Arial" w:eastAsia="Times New Roman" w:hAnsi="Arial" w:cs="Arial"/>
          <w:b/>
          <w:smallCaps/>
          <w:sz w:val="28"/>
          <w:szCs w:val="28"/>
          <w:lang w:eastAsia="en-CA"/>
        </w:rPr>
      </w:pPr>
      <w:r w:rsidRPr="005D0330">
        <w:rPr>
          <w:rFonts w:ascii="Arial" w:eastAsia="Times New Roman" w:hAnsi="Arial" w:cs="Arial"/>
          <w:b/>
          <w:smallCaps/>
          <w:color w:val="000000"/>
          <w:sz w:val="28"/>
          <w:szCs w:val="28"/>
          <w:lang w:eastAsia="en-CA"/>
        </w:rPr>
        <w:t>Table Of Contents</w:t>
      </w:r>
    </w:p>
    <w:p w:rsidR="00DF0292" w:rsidRPr="00BE46E9" w:rsidRDefault="00DF0292" w:rsidP="00DF0292">
      <w:pPr>
        <w:spacing w:after="0"/>
        <w:rPr>
          <w:rFonts w:ascii="Arial" w:eastAsia="Times New Roman" w:hAnsi="Arial" w:cs="Arial"/>
          <w:smallCaps/>
          <w:sz w:val="24"/>
          <w:szCs w:val="24"/>
          <w:lang w:eastAsia="en-CA"/>
        </w:rPr>
      </w:pPr>
    </w:p>
    <w:p w:rsidR="00EB268F" w:rsidRDefault="002960E3" w:rsidP="00BE46E9">
      <w:pPr>
        <w:spacing w:after="0" w:line="360" w:lineRule="auto"/>
        <w:jc w:val="both"/>
        <w:rPr>
          <w:rFonts w:ascii="Arial" w:eastAsia="Times New Roman" w:hAnsi="Arial" w:cs="Arial"/>
          <w:color w:val="000000"/>
          <w:lang w:eastAsia="en-CA"/>
        </w:rPr>
      </w:pPr>
      <w:hyperlink w:anchor="Environmental_Issues" w:history="1">
        <w:r w:rsidR="00D908BB" w:rsidRPr="00110639">
          <w:rPr>
            <w:rStyle w:val="Hyperlink"/>
            <w:rFonts w:ascii="Arial" w:eastAsia="Times New Roman" w:hAnsi="Arial" w:cs="Arial"/>
            <w:lang w:eastAsia="en-CA"/>
          </w:rPr>
          <w:t xml:space="preserve">2.0 </w:t>
        </w:r>
        <w:r w:rsidR="00753A59" w:rsidRPr="00110639">
          <w:rPr>
            <w:rStyle w:val="Hyperlink"/>
            <w:rFonts w:ascii="Arial" w:eastAsia="Times New Roman" w:hAnsi="Arial" w:cs="Arial"/>
            <w:lang w:eastAsia="en-CA"/>
          </w:rPr>
          <w:t>Environmental Issues</w:t>
        </w:r>
        <w:r w:rsidR="00D908BB" w:rsidRPr="00110639">
          <w:rPr>
            <w:rStyle w:val="Hyperlink"/>
            <w:rFonts w:ascii="Arial" w:eastAsia="Times New Roman" w:hAnsi="Arial" w:cs="Arial"/>
            <w:lang w:eastAsia="en-CA"/>
          </w:rPr>
          <w:t>…</w:t>
        </w:r>
        <w:r w:rsidR="00BE46E9" w:rsidRPr="00110639">
          <w:rPr>
            <w:rStyle w:val="Hyperlink"/>
            <w:rFonts w:ascii="Arial" w:eastAsia="Times New Roman" w:hAnsi="Arial" w:cs="Arial"/>
            <w:lang w:eastAsia="en-CA"/>
          </w:rPr>
          <w:t>…………………………………………………………………</w:t>
        </w:r>
        <w:r w:rsidR="00753A59" w:rsidRPr="00110639">
          <w:rPr>
            <w:rStyle w:val="Hyperlink"/>
            <w:rFonts w:ascii="Arial" w:eastAsia="Times New Roman" w:hAnsi="Arial" w:cs="Arial"/>
            <w:lang w:eastAsia="en-CA"/>
          </w:rPr>
          <w:t>……</w:t>
        </w:r>
        <w:r w:rsidR="00BE738A" w:rsidRPr="00110639">
          <w:rPr>
            <w:rStyle w:val="Hyperlink"/>
            <w:rFonts w:ascii="Arial" w:eastAsia="Times New Roman" w:hAnsi="Arial" w:cs="Arial"/>
            <w:lang w:eastAsia="en-CA"/>
          </w:rPr>
          <w:tab/>
        </w:r>
        <w:r w:rsidR="00BE46E9" w:rsidRPr="00110639">
          <w:rPr>
            <w:rStyle w:val="Hyperlink"/>
            <w:rFonts w:ascii="Arial" w:eastAsia="Times New Roman" w:hAnsi="Arial" w:cs="Arial"/>
            <w:lang w:eastAsia="en-CA"/>
          </w:rPr>
          <w:t>2</w:t>
        </w:r>
      </w:hyperlink>
    </w:p>
    <w:p w:rsidR="00DF0292" w:rsidRPr="00D908BB" w:rsidRDefault="002960E3" w:rsidP="00BE738A">
      <w:pPr>
        <w:spacing w:after="0" w:line="360" w:lineRule="auto"/>
        <w:jc w:val="both"/>
        <w:rPr>
          <w:rFonts w:ascii="Arial" w:eastAsia="Times New Roman" w:hAnsi="Arial" w:cs="Arial"/>
          <w:color w:val="000000"/>
          <w:lang w:eastAsia="en-CA"/>
        </w:rPr>
      </w:pPr>
      <w:hyperlink w:anchor="Hardware_Constraints" w:history="1">
        <w:r w:rsidR="00D908BB" w:rsidRPr="00110639">
          <w:rPr>
            <w:rStyle w:val="Hyperlink"/>
            <w:rFonts w:ascii="Arial" w:eastAsia="Times New Roman" w:hAnsi="Arial" w:cs="Arial"/>
            <w:lang w:eastAsia="en-CA"/>
          </w:rPr>
          <w:t xml:space="preserve">3.0 </w:t>
        </w:r>
        <w:r w:rsidR="00753A59" w:rsidRPr="00110639">
          <w:rPr>
            <w:rStyle w:val="Hyperlink"/>
            <w:rFonts w:ascii="Arial" w:eastAsia="Times New Roman" w:hAnsi="Arial" w:cs="Arial"/>
            <w:lang w:eastAsia="en-CA"/>
          </w:rPr>
          <w:t>Hardware Constraints</w:t>
        </w:r>
        <w:proofErr w:type="gramStart"/>
        <w:r w:rsidR="00753A59" w:rsidRPr="00110639">
          <w:rPr>
            <w:rStyle w:val="Hyperlink"/>
            <w:rFonts w:ascii="Arial" w:eastAsia="Times New Roman" w:hAnsi="Arial" w:cs="Arial"/>
            <w:lang w:eastAsia="en-CA"/>
          </w:rPr>
          <w:t>………………..</w:t>
        </w:r>
        <w:r w:rsidR="00BE738A" w:rsidRPr="00110639">
          <w:rPr>
            <w:rStyle w:val="Hyperlink"/>
            <w:rFonts w:ascii="Arial" w:eastAsia="Times New Roman" w:hAnsi="Arial" w:cs="Arial"/>
            <w:lang w:eastAsia="en-CA"/>
          </w:rPr>
          <w:t>.</w:t>
        </w:r>
        <w:r w:rsidR="00BE46E9" w:rsidRPr="00110639">
          <w:rPr>
            <w:rStyle w:val="Hyperlink"/>
            <w:rFonts w:ascii="Arial" w:eastAsia="Times New Roman" w:hAnsi="Arial" w:cs="Arial"/>
            <w:lang w:eastAsia="en-CA"/>
          </w:rPr>
          <w:t>…………………………………</w:t>
        </w:r>
        <w:r w:rsidR="00D908BB" w:rsidRPr="00110639">
          <w:rPr>
            <w:rStyle w:val="Hyperlink"/>
            <w:rFonts w:ascii="Arial" w:eastAsia="Times New Roman" w:hAnsi="Arial" w:cs="Arial"/>
            <w:lang w:eastAsia="en-CA"/>
          </w:rPr>
          <w:t>…...</w:t>
        </w:r>
        <w:r w:rsidR="00BE738A" w:rsidRPr="00110639">
          <w:rPr>
            <w:rStyle w:val="Hyperlink"/>
            <w:rFonts w:ascii="Arial" w:eastAsia="Times New Roman" w:hAnsi="Arial" w:cs="Arial"/>
            <w:lang w:eastAsia="en-CA"/>
          </w:rPr>
          <w:t>....................</w:t>
        </w:r>
        <w:r w:rsidR="0000181A" w:rsidRPr="00110639">
          <w:rPr>
            <w:rStyle w:val="Hyperlink"/>
            <w:rFonts w:ascii="Arial" w:eastAsia="Times New Roman" w:hAnsi="Arial" w:cs="Arial"/>
            <w:lang w:eastAsia="en-CA"/>
          </w:rPr>
          <w:t>.</w:t>
        </w:r>
        <w:proofErr w:type="gramEnd"/>
        <w:r w:rsidR="00D908BB" w:rsidRPr="00110639">
          <w:rPr>
            <w:rStyle w:val="Hyperlink"/>
            <w:rFonts w:ascii="Arial" w:eastAsia="Times New Roman" w:hAnsi="Arial" w:cs="Arial"/>
            <w:lang w:eastAsia="en-CA"/>
          </w:rPr>
          <w:tab/>
        </w:r>
        <w:r w:rsidR="004F5318" w:rsidRPr="00110639">
          <w:rPr>
            <w:rStyle w:val="Hyperlink"/>
            <w:rFonts w:ascii="Arial" w:eastAsia="Times New Roman" w:hAnsi="Arial" w:cs="Arial"/>
            <w:lang w:eastAsia="en-CA"/>
          </w:rPr>
          <w:t>2</w:t>
        </w:r>
      </w:hyperlink>
    </w:p>
    <w:p w:rsidR="00DF0292" w:rsidRDefault="002960E3" w:rsidP="00BE46E9">
      <w:pPr>
        <w:spacing w:after="0" w:line="360" w:lineRule="auto"/>
        <w:jc w:val="both"/>
        <w:rPr>
          <w:rFonts w:ascii="Arial" w:eastAsia="Times New Roman" w:hAnsi="Arial" w:cs="Arial"/>
          <w:lang w:eastAsia="en-CA"/>
        </w:rPr>
      </w:pPr>
      <w:hyperlink w:anchor="Software_Constraints" w:history="1">
        <w:r w:rsidR="00D908BB" w:rsidRPr="00110639">
          <w:rPr>
            <w:rStyle w:val="Hyperlink"/>
            <w:rFonts w:ascii="Arial" w:eastAsia="Times New Roman" w:hAnsi="Arial" w:cs="Arial"/>
            <w:lang w:eastAsia="en-CA"/>
          </w:rPr>
          <w:t>4</w:t>
        </w:r>
        <w:r w:rsidR="00DF0292" w:rsidRPr="00110639">
          <w:rPr>
            <w:rStyle w:val="Hyperlink"/>
            <w:rFonts w:ascii="Arial" w:eastAsia="Times New Roman" w:hAnsi="Arial" w:cs="Arial"/>
            <w:lang w:eastAsia="en-CA"/>
          </w:rPr>
          <w:t xml:space="preserve">.0 </w:t>
        </w:r>
        <w:r w:rsidR="00BE738A" w:rsidRPr="00110639">
          <w:rPr>
            <w:rStyle w:val="Hyperlink"/>
            <w:rFonts w:ascii="Arial" w:eastAsia="Times New Roman" w:hAnsi="Arial" w:cs="Arial"/>
            <w:lang w:eastAsia="en-CA"/>
          </w:rPr>
          <w:t xml:space="preserve">Software </w:t>
        </w:r>
        <w:r w:rsidR="00753A59" w:rsidRPr="00110639">
          <w:rPr>
            <w:rStyle w:val="Hyperlink"/>
            <w:rFonts w:ascii="Arial" w:eastAsia="Times New Roman" w:hAnsi="Arial" w:cs="Arial"/>
            <w:lang w:eastAsia="en-CA"/>
          </w:rPr>
          <w:t>Constraints</w:t>
        </w:r>
        <w:r w:rsidR="0000181A" w:rsidRPr="00110639">
          <w:rPr>
            <w:rStyle w:val="Hyperlink"/>
            <w:rFonts w:ascii="Arial" w:eastAsia="Times New Roman" w:hAnsi="Arial" w:cs="Arial"/>
            <w:lang w:eastAsia="en-CA"/>
          </w:rPr>
          <w:t>……………………………………………………………………….</w:t>
        </w:r>
        <w:r w:rsidR="0000181A" w:rsidRPr="00110639">
          <w:rPr>
            <w:rStyle w:val="Hyperlink"/>
            <w:rFonts w:ascii="Arial" w:eastAsia="Times New Roman" w:hAnsi="Arial" w:cs="Arial"/>
            <w:lang w:eastAsia="en-CA"/>
          </w:rPr>
          <w:tab/>
          <w:t>2</w:t>
        </w:r>
      </w:hyperlink>
    </w:p>
    <w:p w:rsidR="00BE738A" w:rsidRDefault="002960E3" w:rsidP="00BE46E9">
      <w:pPr>
        <w:spacing w:after="0" w:line="360" w:lineRule="auto"/>
        <w:jc w:val="both"/>
        <w:rPr>
          <w:rFonts w:ascii="Arial" w:eastAsia="Times New Roman" w:hAnsi="Arial" w:cs="Arial"/>
          <w:lang w:eastAsia="en-CA"/>
        </w:rPr>
      </w:pPr>
      <w:hyperlink w:anchor="Availability_of_Resources" w:history="1">
        <w:r w:rsidR="00BE738A" w:rsidRPr="00110639">
          <w:rPr>
            <w:rStyle w:val="Hyperlink"/>
            <w:rFonts w:ascii="Arial" w:eastAsia="Times New Roman" w:hAnsi="Arial" w:cs="Arial"/>
            <w:lang w:eastAsia="en-CA"/>
          </w:rPr>
          <w:t xml:space="preserve">5.0 </w:t>
        </w:r>
        <w:r w:rsidR="00753A59" w:rsidRPr="00110639">
          <w:rPr>
            <w:rStyle w:val="Hyperlink"/>
            <w:rFonts w:ascii="Arial" w:eastAsia="Times New Roman" w:hAnsi="Arial" w:cs="Arial"/>
            <w:lang w:eastAsia="en-CA"/>
          </w:rPr>
          <w:t>Availability of Resources</w:t>
        </w:r>
        <w:r w:rsidR="0000181A" w:rsidRPr="00110639">
          <w:rPr>
            <w:rStyle w:val="Hyperlink"/>
            <w:rFonts w:ascii="Arial" w:eastAsia="Times New Roman" w:hAnsi="Arial" w:cs="Arial"/>
            <w:lang w:eastAsia="en-CA"/>
          </w:rPr>
          <w:t>…………………………………………………………………..</w:t>
        </w:r>
        <w:r w:rsidR="0000181A" w:rsidRPr="00110639">
          <w:rPr>
            <w:rStyle w:val="Hyperlink"/>
            <w:rFonts w:ascii="Arial" w:eastAsia="Times New Roman" w:hAnsi="Arial" w:cs="Arial"/>
            <w:lang w:eastAsia="en-CA"/>
          </w:rPr>
          <w:tab/>
          <w:t>2</w:t>
        </w:r>
      </w:hyperlink>
    </w:p>
    <w:p w:rsidR="00BE738A" w:rsidRDefault="002960E3" w:rsidP="00BE46E9">
      <w:pPr>
        <w:spacing w:after="0" w:line="360" w:lineRule="auto"/>
        <w:jc w:val="both"/>
        <w:rPr>
          <w:rFonts w:ascii="Arial" w:eastAsia="Times New Roman" w:hAnsi="Arial" w:cs="Arial"/>
          <w:lang w:eastAsia="en-CA"/>
        </w:rPr>
      </w:pPr>
      <w:hyperlink w:anchor="Budget" w:history="1">
        <w:r w:rsidR="00BE738A" w:rsidRPr="00110639">
          <w:rPr>
            <w:rStyle w:val="Hyperlink"/>
            <w:rFonts w:ascii="Arial" w:eastAsia="Times New Roman" w:hAnsi="Arial" w:cs="Arial"/>
            <w:lang w:eastAsia="en-CA"/>
          </w:rPr>
          <w:t xml:space="preserve">6.0 </w:t>
        </w:r>
        <w:r w:rsidR="00753A59" w:rsidRPr="00110639">
          <w:rPr>
            <w:rStyle w:val="Hyperlink"/>
            <w:rFonts w:ascii="Arial" w:eastAsia="Times New Roman" w:hAnsi="Arial" w:cs="Arial"/>
            <w:lang w:eastAsia="en-CA"/>
          </w:rPr>
          <w:t>Budget</w:t>
        </w:r>
        <w:r w:rsidR="0000181A" w:rsidRPr="00110639">
          <w:rPr>
            <w:rStyle w:val="Hyperlink"/>
            <w:rFonts w:ascii="Arial" w:eastAsia="Times New Roman" w:hAnsi="Arial" w:cs="Arial"/>
            <w:lang w:eastAsia="en-CA"/>
          </w:rPr>
          <w:t>………………………………………………………………………………………..</w:t>
        </w:r>
        <w:r w:rsidR="0000181A" w:rsidRPr="00110639">
          <w:rPr>
            <w:rStyle w:val="Hyperlink"/>
            <w:rFonts w:ascii="Arial" w:eastAsia="Times New Roman" w:hAnsi="Arial" w:cs="Arial"/>
            <w:lang w:eastAsia="en-CA"/>
          </w:rPr>
          <w:tab/>
          <w:t>3</w:t>
        </w:r>
      </w:hyperlink>
    </w:p>
    <w:p w:rsidR="00BE738A" w:rsidRPr="00BE46E9" w:rsidRDefault="002960E3" w:rsidP="00BE46E9">
      <w:pPr>
        <w:spacing w:after="0" w:line="360" w:lineRule="auto"/>
        <w:jc w:val="both"/>
        <w:rPr>
          <w:rFonts w:ascii="Arial" w:eastAsia="Times New Roman" w:hAnsi="Arial" w:cs="Arial"/>
          <w:lang w:eastAsia="en-CA"/>
        </w:rPr>
      </w:pPr>
      <w:hyperlink w:anchor="Glossary" w:history="1">
        <w:r w:rsidR="00753A59" w:rsidRPr="00110639">
          <w:rPr>
            <w:rStyle w:val="Hyperlink"/>
            <w:rFonts w:ascii="Arial" w:eastAsia="Times New Roman" w:hAnsi="Arial" w:cs="Arial"/>
            <w:lang w:eastAsia="en-CA"/>
          </w:rPr>
          <w:t xml:space="preserve">7.0 </w:t>
        </w:r>
        <w:r w:rsidR="00BE738A" w:rsidRPr="00110639">
          <w:rPr>
            <w:rStyle w:val="Hyperlink"/>
            <w:rFonts w:ascii="Arial" w:eastAsia="Times New Roman" w:hAnsi="Arial" w:cs="Arial"/>
            <w:lang w:eastAsia="en-CA"/>
          </w:rPr>
          <w:t>Glossary of Terms</w:t>
        </w:r>
        <w:r w:rsidR="0000181A" w:rsidRPr="00110639">
          <w:rPr>
            <w:rStyle w:val="Hyperlink"/>
            <w:rFonts w:ascii="Arial" w:eastAsia="Times New Roman" w:hAnsi="Arial" w:cs="Arial"/>
            <w:lang w:eastAsia="en-CA"/>
          </w:rPr>
          <w:t>…………………………………………………………………………..</w:t>
        </w:r>
        <w:r w:rsidR="0000181A" w:rsidRPr="00110639">
          <w:rPr>
            <w:rStyle w:val="Hyperlink"/>
            <w:rFonts w:ascii="Arial" w:eastAsia="Times New Roman" w:hAnsi="Arial" w:cs="Arial"/>
            <w:lang w:eastAsia="en-CA"/>
          </w:rPr>
          <w:tab/>
          <w:t>4</w:t>
        </w:r>
      </w:hyperlink>
    </w:p>
    <w:p w:rsidR="00DF0292" w:rsidRPr="00BE46E9" w:rsidRDefault="00DF0292" w:rsidP="00BE46E9">
      <w:pPr>
        <w:spacing w:after="0"/>
        <w:jc w:val="both"/>
        <w:rPr>
          <w:rFonts w:ascii="Arial" w:eastAsia="Times New Roman" w:hAnsi="Arial" w:cs="Arial"/>
          <w:lang w:eastAsia="en-CA"/>
        </w:rPr>
      </w:pPr>
    </w:p>
    <w:p w:rsidR="00D908BB" w:rsidRPr="00753A59" w:rsidRDefault="00BE46E9" w:rsidP="00753A59">
      <w:pPr>
        <w:jc w:val="both"/>
        <w:rPr>
          <w:rFonts w:ascii="Arial" w:eastAsia="Times New Roman" w:hAnsi="Arial" w:cs="Arial"/>
          <w:b/>
          <w:smallCaps/>
          <w:sz w:val="24"/>
          <w:szCs w:val="24"/>
          <w:lang w:eastAsia="en-CA"/>
        </w:rPr>
      </w:pPr>
      <w:r>
        <w:rPr>
          <w:rFonts w:ascii="Arial" w:eastAsia="Times New Roman" w:hAnsi="Arial" w:cs="Arial"/>
          <w:b/>
          <w:smallCaps/>
          <w:sz w:val="24"/>
          <w:szCs w:val="24"/>
          <w:lang w:eastAsia="en-CA"/>
        </w:rPr>
        <w:br w:type="page"/>
      </w:r>
    </w:p>
    <w:p w:rsidR="006A1B2D" w:rsidRPr="006A1B2D" w:rsidRDefault="006A1B2D" w:rsidP="006A1B2D">
      <w:pPr>
        <w:pStyle w:val="ListParagraph"/>
        <w:numPr>
          <w:ilvl w:val="0"/>
          <w:numId w:val="8"/>
        </w:numPr>
        <w:spacing w:after="0"/>
        <w:rPr>
          <w:rFonts w:ascii="Arial" w:hAnsi="Arial" w:cs="Arial"/>
          <w:b/>
          <w:smallCaps/>
          <w:sz w:val="28"/>
          <w:szCs w:val="28"/>
        </w:rPr>
      </w:pPr>
      <w:bookmarkStart w:id="1" w:name="Environmental_Issues"/>
      <w:r>
        <w:rPr>
          <w:rFonts w:ascii="Arial" w:hAnsi="Arial" w:cs="Arial"/>
          <w:b/>
          <w:smallCaps/>
          <w:sz w:val="28"/>
          <w:szCs w:val="28"/>
        </w:rPr>
        <w:lastRenderedPageBreak/>
        <w:t>Environmental Issues</w:t>
      </w:r>
    </w:p>
    <w:bookmarkEnd w:id="1"/>
    <w:p w:rsidR="006A1B2D" w:rsidRDefault="006A1B2D" w:rsidP="008E78C3">
      <w:pPr>
        <w:pStyle w:val="ListParagraph"/>
        <w:spacing w:after="0"/>
        <w:ind w:left="0" w:firstLine="360"/>
        <w:rPr>
          <w:rFonts w:ascii="Arial" w:hAnsi="Arial" w:cs="Arial"/>
        </w:rPr>
      </w:pPr>
    </w:p>
    <w:p w:rsidR="008E78C3" w:rsidRDefault="008E78C3" w:rsidP="008E78C3">
      <w:pPr>
        <w:pStyle w:val="ListParagraph"/>
        <w:spacing w:after="0"/>
        <w:ind w:left="0" w:firstLine="360"/>
        <w:rPr>
          <w:rFonts w:ascii="Arial" w:hAnsi="Arial" w:cs="Arial"/>
          <w:i/>
        </w:rPr>
      </w:pPr>
      <w:r w:rsidRPr="008E78C3">
        <w:rPr>
          <w:rFonts w:ascii="Arial" w:hAnsi="Arial" w:cs="Arial"/>
        </w:rPr>
        <w:t>For</w:t>
      </w:r>
      <w:r>
        <w:rPr>
          <w:rFonts w:ascii="Arial" w:hAnsi="Arial" w:cs="Arial"/>
        </w:rPr>
        <w:t xml:space="preserve"> a description of the de</w:t>
      </w:r>
      <w:r w:rsidR="0034420D">
        <w:rPr>
          <w:rFonts w:ascii="Arial" w:hAnsi="Arial" w:cs="Arial"/>
        </w:rPr>
        <w:t xml:space="preserve">monstration environment, </w:t>
      </w:r>
      <w:r>
        <w:rPr>
          <w:rFonts w:ascii="Arial" w:hAnsi="Arial" w:cs="Arial"/>
        </w:rPr>
        <w:t xml:space="preserve">refer to Section </w:t>
      </w:r>
      <w:r w:rsidR="00D372B5">
        <w:rPr>
          <w:rFonts w:ascii="Arial" w:hAnsi="Arial" w:cs="Arial"/>
        </w:rPr>
        <w:t>“</w:t>
      </w:r>
      <w:r>
        <w:rPr>
          <w:rFonts w:ascii="Arial" w:hAnsi="Arial" w:cs="Arial"/>
        </w:rPr>
        <w:t>2.5</w:t>
      </w:r>
      <w:r w:rsidR="00ED6026">
        <w:rPr>
          <w:rFonts w:ascii="Arial" w:hAnsi="Arial" w:cs="Arial"/>
        </w:rPr>
        <w:t xml:space="preserve"> Operating Environment</w:t>
      </w:r>
      <w:r w:rsidR="00D372B5">
        <w:rPr>
          <w:rFonts w:ascii="Arial" w:hAnsi="Arial" w:cs="Arial"/>
        </w:rPr>
        <w:t>”</w:t>
      </w:r>
      <w:r>
        <w:rPr>
          <w:rFonts w:ascii="Arial" w:hAnsi="Arial" w:cs="Arial"/>
        </w:rPr>
        <w:t xml:space="preserve"> of the </w:t>
      </w:r>
      <w:hyperlink r:id="rId8" w:history="1">
        <w:r w:rsidRPr="00210EC4">
          <w:rPr>
            <w:rStyle w:val="Hyperlink"/>
            <w:rFonts w:ascii="Arial" w:hAnsi="Arial" w:cs="Arial"/>
            <w:i/>
          </w:rPr>
          <w:t>Requirements Document</w:t>
        </w:r>
      </w:hyperlink>
      <w:r>
        <w:rPr>
          <w:rFonts w:ascii="Arial" w:hAnsi="Arial" w:cs="Arial"/>
          <w:i/>
        </w:rPr>
        <w:t>.</w:t>
      </w:r>
    </w:p>
    <w:p w:rsidR="008E78C3" w:rsidRDefault="008E78C3" w:rsidP="008E78C3">
      <w:pPr>
        <w:pStyle w:val="ListParagraph"/>
        <w:spacing w:after="0"/>
        <w:ind w:left="0" w:firstLine="360"/>
        <w:rPr>
          <w:rFonts w:ascii="Arial" w:hAnsi="Arial" w:cs="Arial"/>
        </w:rPr>
      </w:pPr>
    </w:p>
    <w:p w:rsidR="008E78C3" w:rsidRDefault="008E78C3" w:rsidP="008E78C3">
      <w:pPr>
        <w:pStyle w:val="ListParagraph"/>
        <w:spacing w:after="0"/>
        <w:ind w:left="0" w:firstLine="360"/>
        <w:rPr>
          <w:rFonts w:ascii="Arial" w:hAnsi="Arial" w:cs="Arial"/>
        </w:rPr>
      </w:pPr>
      <w:r>
        <w:rPr>
          <w:rFonts w:ascii="Arial" w:hAnsi="Arial" w:cs="Arial"/>
        </w:rPr>
        <w:t>The environment of the robot may pose some issues for how the system operates and must be accounted for. The large windows of the space allow for the external light (or the lack thereof) to ent</w:t>
      </w:r>
      <w:r w:rsidR="005162BF">
        <w:rPr>
          <w:rFonts w:ascii="Arial" w:hAnsi="Arial" w:cs="Arial"/>
        </w:rPr>
        <w:t>er.</w:t>
      </w:r>
      <w:r w:rsidR="00885F51">
        <w:rPr>
          <w:rFonts w:ascii="Arial" w:hAnsi="Arial" w:cs="Arial"/>
        </w:rPr>
        <w:t xml:space="preserve"> The weather and time of day will strongly influence the </w:t>
      </w:r>
      <w:r w:rsidR="00885F51" w:rsidRPr="0055707F">
        <w:rPr>
          <w:rFonts w:ascii="Arial" w:hAnsi="Arial" w:cs="Arial"/>
          <w:u w:val="single"/>
        </w:rPr>
        <w:t>ambient light level</w:t>
      </w:r>
      <w:r w:rsidR="006A1B2D">
        <w:rPr>
          <w:rFonts w:ascii="Arial" w:hAnsi="Arial" w:cs="Arial"/>
        </w:rPr>
        <w:t>.</w:t>
      </w:r>
      <w:r w:rsidR="005162BF">
        <w:rPr>
          <w:rFonts w:ascii="Arial" w:hAnsi="Arial" w:cs="Arial"/>
        </w:rPr>
        <w:t xml:space="preserve"> Therefore, any light sensors</w:t>
      </w:r>
      <w:r>
        <w:rPr>
          <w:rFonts w:ascii="Arial" w:hAnsi="Arial" w:cs="Arial"/>
        </w:rPr>
        <w:t xml:space="preserve"> must not be calibrated to a specific light setting and work regardless of the ambient light level. </w:t>
      </w:r>
      <w:r w:rsidR="00885F51">
        <w:rPr>
          <w:rFonts w:ascii="Arial" w:hAnsi="Arial" w:cs="Arial"/>
        </w:rPr>
        <w:t xml:space="preserve">Otherwise, line detection is going to be greatly hindered. In addition, the </w:t>
      </w:r>
      <w:r w:rsidR="00C40CEA">
        <w:rPr>
          <w:rFonts w:ascii="Arial" w:hAnsi="Arial" w:cs="Arial"/>
        </w:rPr>
        <w:t xml:space="preserve">materials of the flooring and platform of the zip line as well as the zip line bar have different </w:t>
      </w:r>
      <w:r w:rsidR="00C40CEA" w:rsidRPr="0055707F">
        <w:rPr>
          <w:rFonts w:ascii="Arial" w:hAnsi="Arial" w:cs="Arial"/>
          <w:u w:val="single"/>
        </w:rPr>
        <w:t>coefficients of friction</w:t>
      </w:r>
      <w:r w:rsidR="00C40CEA">
        <w:rPr>
          <w:rFonts w:ascii="Arial" w:hAnsi="Arial" w:cs="Arial"/>
        </w:rPr>
        <w:t xml:space="preserve">. Therefore, the respective components must account for the slipping of wheels and pulleys.  </w:t>
      </w:r>
      <w:r w:rsidR="006A1B2D">
        <w:rPr>
          <w:rFonts w:ascii="Arial" w:hAnsi="Arial" w:cs="Arial"/>
        </w:rPr>
        <w:t xml:space="preserve">This can be done by corrections in the software design or by smooth acceleration. Since the competition location can be publicly accessed, there will be a lot of external sounds coming from the environment. These sounds are not expected to affect the readings of any ultrasonic sensors but testing must be done to confirm this. However, the ultrasonic sensor may be sensitive to extreme temperature fluctuations so testing must also be done to mitigate this. </w:t>
      </w:r>
    </w:p>
    <w:p w:rsidR="005162BF" w:rsidRPr="008E78C3" w:rsidRDefault="005162BF" w:rsidP="008E78C3">
      <w:pPr>
        <w:pStyle w:val="ListParagraph"/>
        <w:spacing w:after="0"/>
        <w:ind w:left="0" w:firstLine="360"/>
        <w:rPr>
          <w:rFonts w:ascii="Arial" w:hAnsi="Arial" w:cs="Arial"/>
        </w:rPr>
      </w:pPr>
    </w:p>
    <w:p w:rsidR="00B25979" w:rsidRPr="00D35AE9" w:rsidRDefault="00753A59" w:rsidP="00B25979">
      <w:pPr>
        <w:pStyle w:val="ListParagraph"/>
        <w:numPr>
          <w:ilvl w:val="0"/>
          <w:numId w:val="8"/>
        </w:numPr>
        <w:spacing w:after="0"/>
        <w:rPr>
          <w:rFonts w:ascii="Arial" w:hAnsi="Arial" w:cs="Arial"/>
          <w:b/>
          <w:smallCaps/>
          <w:sz w:val="28"/>
          <w:szCs w:val="28"/>
        </w:rPr>
      </w:pPr>
      <w:bookmarkStart w:id="2" w:name="Hardware_Constraints"/>
      <w:r w:rsidRPr="00D35AE9">
        <w:rPr>
          <w:rFonts w:ascii="Arial" w:hAnsi="Arial" w:cs="Arial"/>
          <w:b/>
          <w:smallCaps/>
          <w:sz w:val="28"/>
          <w:szCs w:val="28"/>
        </w:rPr>
        <w:t>Hardware Constraints</w:t>
      </w:r>
    </w:p>
    <w:bookmarkEnd w:id="2"/>
    <w:p w:rsidR="00B25979" w:rsidRDefault="00B25979" w:rsidP="00B25979">
      <w:pPr>
        <w:pStyle w:val="ListParagraph"/>
        <w:spacing w:after="0"/>
        <w:ind w:left="0"/>
        <w:rPr>
          <w:rFonts w:ascii="Arial" w:hAnsi="Arial" w:cs="Arial"/>
          <w:b/>
          <w:smallCaps/>
          <w:sz w:val="28"/>
          <w:szCs w:val="28"/>
          <w:highlight w:val="yellow"/>
        </w:rPr>
      </w:pPr>
    </w:p>
    <w:p w:rsidR="00D35AE9" w:rsidRDefault="00D35AE9" w:rsidP="008C54CD">
      <w:pPr>
        <w:pStyle w:val="NormalWeb"/>
        <w:spacing w:before="0" w:beforeAutospacing="0" w:after="22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ab/>
        <w:t>Refer Section “</w:t>
      </w:r>
      <w:hyperlink r:id="rId9" w:anchor="Hardware" w:history="1">
        <w:r w:rsidRPr="00716BE3">
          <w:rPr>
            <w:rStyle w:val="Hyperlink"/>
            <w:rFonts w:ascii="Arial" w:hAnsi="Arial" w:cs="Arial"/>
            <w:sz w:val="22"/>
            <w:szCs w:val="22"/>
            <w:shd w:val="clear" w:color="auto" w:fill="FFFFFF"/>
          </w:rPr>
          <w:t xml:space="preserve">3.0 Hardware Available and </w:t>
        </w:r>
        <w:r w:rsidRPr="00716BE3">
          <w:rPr>
            <w:rStyle w:val="Hyperlink"/>
            <w:rFonts w:ascii="Arial" w:hAnsi="Arial" w:cs="Arial"/>
            <w:sz w:val="22"/>
            <w:szCs w:val="22"/>
            <w:shd w:val="clear" w:color="auto" w:fill="FFFFFF"/>
          </w:rPr>
          <w:t>C</w:t>
        </w:r>
        <w:r w:rsidRPr="00716BE3">
          <w:rPr>
            <w:rStyle w:val="Hyperlink"/>
            <w:rFonts w:ascii="Arial" w:hAnsi="Arial" w:cs="Arial"/>
            <w:sz w:val="22"/>
            <w:szCs w:val="22"/>
            <w:shd w:val="clear" w:color="auto" w:fill="FFFFFF"/>
          </w:rPr>
          <w:t>apabilities</w:t>
        </w:r>
      </w:hyperlink>
      <w:r>
        <w:rPr>
          <w:rFonts w:ascii="Arial" w:hAnsi="Arial" w:cs="Arial"/>
          <w:color w:val="000000"/>
          <w:sz w:val="22"/>
          <w:szCs w:val="22"/>
          <w:shd w:val="clear" w:color="auto" w:fill="FFFFFF"/>
        </w:rPr>
        <w:t xml:space="preserve">” in the </w:t>
      </w:r>
      <w:hyperlink r:id="rId10" w:history="1">
        <w:r w:rsidRPr="00210EC4">
          <w:rPr>
            <w:rStyle w:val="Hyperlink"/>
            <w:rFonts w:ascii="Arial" w:hAnsi="Arial" w:cs="Arial"/>
            <w:i/>
            <w:sz w:val="22"/>
            <w:szCs w:val="22"/>
            <w:shd w:val="clear" w:color="auto" w:fill="FFFFFF"/>
          </w:rPr>
          <w:t xml:space="preserve">System </w:t>
        </w:r>
        <w:r w:rsidRPr="00210EC4">
          <w:rPr>
            <w:rStyle w:val="Hyperlink"/>
            <w:rFonts w:ascii="Arial" w:hAnsi="Arial" w:cs="Arial"/>
            <w:sz w:val="22"/>
            <w:szCs w:val="22"/>
            <w:shd w:val="clear" w:color="auto" w:fill="FFFFFF"/>
          </w:rPr>
          <w:t>Document</w:t>
        </w:r>
      </w:hyperlink>
      <w:r>
        <w:rPr>
          <w:rFonts w:ascii="Arial" w:hAnsi="Arial" w:cs="Arial"/>
          <w:color w:val="000000"/>
          <w:sz w:val="22"/>
          <w:szCs w:val="22"/>
          <w:shd w:val="clear" w:color="auto" w:fill="FFFFFF"/>
        </w:rPr>
        <w:t xml:space="preserve"> for an outline of the available hardware and limitations due its capabilities. </w:t>
      </w:r>
    </w:p>
    <w:p w:rsidR="008C54CD" w:rsidRDefault="00D35AE9" w:rsidP="008C54CD">
      <w:pPr>
        <w:pStyle w:val="NormalWeb"/>
        <w:spacing w:before="0" w:beforeAutospacing="0" w:after="22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ab/>
        <w:t xml:space="preserve">Although three EV3 bricks are provided, it is very difficult in order to implement a system where the bricks can communicate with each other. Therefore the design will be limited to the four input and four output ports on a single brick. </w:t>
      </w:r>
    </w:p>
    <w:p w:rsidR="008C54CD" w:rsidRPr="00D35AE9" w:rsidRDefault="008C54CD" w:rsidP="00B25979">
      <w:pPr>
        <w:pStyle w:val="ListParagraph"/>
        <w:spacing w:after="0"/>
        <w:ind w:left="0"/>
        <w:rPr>
          <w:rFonts w:ascii="Arial" w:hAnsi="Arial" w:cs="Arial"/>
          <w:b/>
          <w:smallCaps/>
          <w:highlight w:val="yellow"/>
        </w:rPr>
      </w:pPr>
    </w:p>
    <w:p w:rsidR="00BE738A" w:rsidRPr="008E1973" w:rsidRDefault="00753A59" w:rsidP="00D908BB">
      <w:pPr>
        <w:pStyle w:val="ListParagraph"/>
        <w:numPr>
          <w:ilvl w:val="0"/>
          <w:numId w:val="8"/>
        </w:numPr>
        <w:spacing w:after="0"/>
        <w:rPr>
          <w:rFonts w:ascii="Arial" w:hAnsi="Arial" w:cs="Arial"/>
          <w:b/>
          <w:smallCaps/>
          <w:sz w:val="28"/>
          <w:szCs w:val="28"/>
        </w:rPr>
      </w:pPr>
      <w:bookmarkStart w:id="3" w:name="Software_Constraints"/>
      <w:r w:rsidRPr="008E1973">
        <w:rPr>
          <w:rFonts w:ascii="Arial" w:hAnsi="Arial" w:cs="Arial"/>
          <w:b/>
          <w:smallCaps/>
          <w:sz w:val="28"/>
          <w:szCs w:val="28"/>
        </w:rPr>
        <w:t>Software Constraints</w:t>
      </w:r>
    </w:p>
    <w:bookmarkEnd w:id="3"/>
    <w:p w:rsidR="00D40C98" w:rsidRDefault="00716BE3" w:rsidP="00D40C98">
      <w:pPr>
        <w:shd w:val="clear" w:color="auto" w:fill="FFFFFF"/>
        <w:spacing w:before="120" w:after="0" w:line="240" w:lineRule="auto"/>
        <w:ind w:firstLine="360"/>
        <w:textAlignment w:val="baseline"/>
        <w:rPr>
          <w:rFonts w:ascii="Arial" w:eastAsia="Times New Roman" w:hAnsi="Arial" w:cs="Arial"/>
          <w:color w:val="000000"/>
          <w:lang w:eastAsia="en-CA"/>
        </w:rPr>
      </w:pPr>
      <w:r>
        <w:rPr>
          <w:rFonts w:ascii="Arial" w:eastAsia="Times New Roman" w:hAnsi="Arial" w:cs="Arial"/>
          <w:color w:val="000000"/>
          <w:lang w:eastAsia="en-CA"/>
        </w:rPr>
        <w:t>Refer to Section “</w:t>
      </w:r>
      <w:hyperlink r:id="rId11" w:anchor="Software" w:history="1">
        <w:r w:rsidRPr="00716BE3">
          <w:rPr>
            <w:rStyle w:val="Hyperlink"/>
            <w:rFonts w:ascii="Arial" w:eastAsia="Times New Roman" w:hAnsi="Arial" w:cs="Arial"/>
            <w:lang w:eastAsia="en-CA"/>
          </w:rPr>
          <w:t>4</w:t>
        </w:r>
        <w:r w:rsidR="00D372B5" w:rsidRPr="00716BE3">
          <w:rPr>
            <w:rStyle w:val="Hyperlink"/>
            <w:rFonts w:ascii="Arial" w:eastAsia="Times New Roman" w:hAnsi="Arial" w:cs="Arial"/>
            <w:lang w:eastAsia="en-CA"/>
          </w:rPr>
          <w:t>.0 Software Available and</w:t>
        </w:r>
        <w:r w:rsidR="00D35AE9" w:rsidRPr="00716BE3">
          <w:rPr>
            <w:rStyle w:val="Hyperlink"/>
            <w:rFonts w:ascii="Arial" w:eastAsia="Times New Roman" w:hAnsi="Arial" w:cs="Arial"/>
            <w:lang w:eastAsia="en-CA"/>
          </w:rPr>
          <w:t xml:space="preserve"> Capabilities</w:t>
        </w:r>
      </w:hyperlink>
      <w:r w:rsidR="00D35AE9">
        <w:rPr>
          <w:rFonts w:ascii="Arial" w:eastAsia="Times New Roman" w:hAnsi="Arial" w:cs="Arial"/>
          <w:color w:val="000000"/>
          <w:lang w:eastAsia="en-CA"/>
        </w:rPr>
        <w:t xml:space="preserve">” and </w:t>
      </w:r>
      <w:proofErr w:type="gramStart"/>
      <w:r w:rsidR="00D35AE9">
        <w:rPr>
          <w:rFonts w:ascii="Arial" w:eastAsia="Times New Roman" w:hAnsi="Arial" w:cs="Arial"/>
          <w:color w:val="000000"/>
          <w:lang w:eastAsia="en-CA"/>
        </w:rPr>
        <w:t>Section  “</w:t>
      </w:r>
      <w:proofErr w:type="gramEnd"/>
      <w:hyperlink r:id="rId12" w:anchor="Tools" w:history="1">
        <w:r w:rsidR="00D35AE9" w:rsidRPr="00716BE3">
          <w:rPr>
            <w:rStyle w:val="Hyperlink"/>
            <w:rFonts w:ascii="Arial" w:eastAsia="Times New Roman" w:hAnsi="Arial" w:cs="Arial"/>
            <w:lang w:eastAsia="en-CA"/>
          </w:rPr>
          <w:t xml:space="preserve">8.0 </w:t>
        </w:r>
        <w:r w:rsidR="00D372B5" w:rsidRPr="00716BE3">
          <w:rPr>
            <w:rStyle w:val="Hyperlink"/>
            <w:rFonts w:ascii="Arial" w:eastAsia="Times New Roman" w:hAnsi="Arial" w:cs="Arial"/>
            <w:lang w:eastAsia="en-CA"/>
          </w:rPr>
          <w:t>Tools</w:t>
        </w:r>
      </w:hyperlink>
      <w:r w:rsidR="00D372B5">
        <w:rPr>
          <w:rFonts w:ascii="Arial" w:eastAsia="Times New Roman" w:hAnsi="Arial" w:cs="Arial"/>
          <w:color w:val="000000"/>
          <w:lang w:eastAsia="en-CA"/>
        </w:rPr>
        <w:t xml:space="preserve">” in the </w:t>
      </w:r>
      <w:hyperlink r:id="rId13" w:history="1">
        <w:r w:rsidR="00D372B5" w:rsidRPr="00210EC4">
          <w:rPr>
            <w:rStyle w:val="Hyperlink"/>
            <w:rFonts w:ascii="Arial" w:eastAsia="Times New Roman" w:hAnsi="Arial" w:cs="Arial"/>
            <w:i/>
            <w:lang w:eastAsia="en-CA"/>
          </w:rPr>
          <w:t>System Document</w:t>
        </w:r>
      </w:hyperlink>
      <w:r w:rsidR="00D372B5">
        <w:rPr>
          <w:rFonts w:ascii="Arial" w:eastAsia="Times New Roman" w:hAnsi="Arial" w:cs="Arial"/>
          <w:color w:val="000000"/>
          <w:lang w:eastAsia="en-CA"/>
        </w:rPr>
        <w:t xml:space="preserve"> for an outline of all software and tools used</w:t>
      </w:r>
      <w:r w:rsidR="00D40C98">
        <w:rPr>
          <w:rFonts w:ascii="Arial" w:eastAsia="Times New Roman" w:hAnsi="Arial" w:cs="Arial"/>
          <w:color w:val="000000"/>
          <w:lang w:eastAsia="en-CA"/>
        </w:rPr>
        <w:t xml:space="preserve"> and for limitations due to software capabilities</w:t>
      </w:r>
      <w:r w:rsidR="00D372B5">
        <w:rPr>
          <w:rFonts w:ascii="Arial" w:eastAsia="Times New Roman" w:hAnsi="Arial" w:cs="Arial"/>
          <w:color w:val="000000"/>
          <w:lang w:eastAsia="en-CA"/>
        </w:rPr>
        <w:t>.</w:t>
      </w:r>
    </w:p>
    <w:p w:rsidR="00D40C98" w:rsidRPr="00D40C98" w:rsidRDefault="00D40C98" w:rsidP="00D40C98">
      <w:pPr>
        <w:shd w:val="clear" w:color="auto" w:fill="FFFFFF"/>
        <w:spacing w:before="120" w:after="0" w:line="240" w:lineRule="auto"/>
        <w:ind w:firstLine="360"/>
        <w:textAlignment w:val="baseline"/>
        <w:rPr>
          <w:rFonts w:ascii="Arial" w:eastAsia="Times New Roman" w:hAnsi="Arial" w:cs="Arial"/>
          <w:color w:val="000000"/>
          <w:lang w:eastAsia="en-CA"/>
        </w:rPr>
      </w:pPr>
      <w:r>
        <w:rPr>
          <w:rFonts w:ascii="Arial" w:eastAsia="Times New Roman" w:hAnsi="Arial" w:cs="Arial"/>
          <w:color w:val="000000"/>
          <w:lang w:eastAsia="en-CA"/>
        </w:rPr>
        <w:t>In addition to the constraints due to the capabilities of the software, there are also constraints imposed by the hardware</w:t>
      </w:r>
      <w:r w:rsidR="008E1973">
        <w:rPr>
          <w:rFonts w:ascii="Arial" w:eastAsia="Times New Roman" w:hAnsi="Arial" w:cs="Arial"/>
          <w:color w:val="000000"/>
          <w:lang w:eastAsia="en-CA"/>
        </w:rPr>
        <w:t xml:space="preserve"> (see Section “</w:t>
      </w:r>
      <w:hyperlink r:id="rId14" w:anchor="Hardware" w:history="1">
        <w:r w:rsidR="008E1973" w:rsidRPr="00716BE3">
          <w:rPr>
            <w:rStyle w:val="Hyperlink"/>
            <w:rFonts w:ascii="Arial" w:eastAsia="Times New Roman" w:hAnsi="Arial" w:cs="Arial"/>
            <w:lang w:eastAsia="en-CA"/>
          </w:rPr>
          <w:t>3.0</w:t>
        </w:r>
        <w:r w:rsidR="008E1973" w:rsidRPr="00716BE3">
          <w:rPr>
            <w:rStyle w:val="Hyperlink"/>
            <w:rFonts w:ascii="Arial" w:hAnsi="Arial" w:cs="Arial"/>
            <w:shd w:val="clear" w:color="auto" w:fill="FFFFFF"/>
          </w:rPr>
          <w:t xml:space="preserve"> Hardware Available and Capabilities</w:t>
        </w:r>
      </w:hyperlink>
      <w:r w:rsidR="008E1973">
        <w:rPr>
          <w:rFonts w:ascii="Arial" w:hAnsi="Arial" w:cs="Arial"/>
          <w:color w:val="000000"/>
          <w:shd w:val="clear" w:color="auto" w:fill="FFFFFF"/>
        </w:rPr>
        <w:t xml:space="preserve">” in the </w:t>
      </w:r>
      <w:hyperlink r:id="rId15" w:history="1">
        <w:r w:rsidR="008E1973" w:rsidRPr="00210EC4">
          <w:rPr>
            <w:rStyle w:val="Hyperlink"/>
            <w:rFonts w:ascii="Arial" w:hAnsi="Arial" w:cs="Arial"/>
            <w:i/>
            <w:shd w:val="clear" w:color="auto" w:fill="FFFFFF"/>
          </w:rPr>
          <w:t>System Document</w:t>
        </w:r>
      </w:hyperlink>
      <w:r w:rsidR="008E1973" w:rsidRPr="00210EC4">
        <w:rPr>
          <w:rFonts w:ascii="Arial" w:hAnsi="Arial" w:cs="Arial"/>
          <w:i/>
          <w:color w:val="000000"/>
          <w:shd w:val="clear" w:color="auto" w:fill="FFFFFF"/>
        </w:rPr>
        <w:t xml:space="preserve"> </w:t>
      </w:r>
      <w:r w:rsidR="008E1973">
        <w:rPr>
          <w:rFonts w:ascii="Arial" w:hAnsi="Arial" w:cs="Arial"/>
          <w:color w:val="000000"/>
          <w:shd w:val="clear" w:color="auto" w:fill="FFFFFF"/>
        </w:rPr>
        <w:t>for an outline of the available hardware)</w:t>
      </w:r>
      <w:r>
        <w:rPr>
          <w:rFonts w:ascii="Arial" w:eastAsia="Times New Roman" w:hAnsi="Arial" w:cs="Arial"/>
          <w:color w:val="000000"/>
          <w:lang w:eastAsia="en-CA"/>
        </w:rPr>
        <w:t xml:space="preserve">. </w:t>
      </w:r>
      <w:r w:rsidR="008E1973">
        <w:rPr>
          <w:rFonts w:ascii="Arial" w:eastAsia="Times New Roman" w:hAnsi="Arial" w:cs="Arial"/>
          <w:color w:val="000000"/>
          <w:lang w:eastAsia="en-CA"/>
        </w:rPr>
        <w:t>Since the number of sensors is limited, the software designs implemented are limited to those sensors and the number of input ports on the brick.</w:t>
      </w:r>
    </w:p>
    <w:p w:rsidR="00D40C98" w:rsidRPr="00D372B5" w:rsidRDefault="00D40C98" w:rsidP="00D372B5">
      <w:pPr>
        <w:spacing w:after="0"/>
        <w:rPr>
          <w:rFonts w:ascii="Arial" w:hAnsi="Arial" w:cs="Arial"/>
          <w:b/>
          <w:smallCaps/>
          <w:sz w:val="28"/>
          <w:szCs w:val="28"/>
        </w:rPr>
      </w:pPr>
    </w:p>
    <w:p w:rsidR="00BE738A" w:rsidRDefault="00753A59" w:rsidP="00D908BB">
      <w:pPr>
        <w:pStyle w:val="ListParagraph"/>
        <w:numPr>
          <w:ilvl w:val="0"/>
          <w:numId w:val="8"/>
        </w:numPr>
        <w:spacing w:after="0"/>
        <w:rPr>
          <w:rFonts w:ascii="Arial" w:hAnsi="Arial" w:cs="Arial"/>
          <w:b/>
          <w:smallCaps/>
          <w:sz w:val="28"/>
          <w:szCs w:val="28"/>
        </w:rPr>
      </w:pPr>
      <w:bookmarkStart w:id="4" w:name="Availability_of_Resources"/>
      <w:r w:rsidRPr="00E958AB">
        <w:rPr>
          <w:rFonts w:ascii="Arial" w:hAnsi="Arial" w:cs="Arial"/>
          <w:b/>
          <w:smallCaps/>
          <w:sz w:val="28"/>
          <w:szCs w:val="28"/>
        </w:rPr>
        <w:t>Availability of Resources</w:t>
      </w:r>
    </w:p>
    <w:bookmarkEnd w:id="4"/>
    <w:p w:rsidR="00202FDC" w:rsidRPr="00E958AB" w:rsidRDefault="00202FDC" w:rsidP="00202FDC">
      <w:pPr>
        <w:pStyle w:val="ListParagraph"/>
        <w:spacing w:after="0"/>
        <w:ind w:left="360"/>
        <w:rPr>
          <w:rFonts w:ascii="Arial" w:hAnsi="Arial" w:cs="Arial"/>
          <w:b/>
          <w:smallCaps/>
          <w:sz w:val="28"/>
          <w:szCs w:val="28"/>
        </w:rPr>
      </w:pPr>
    </w:p>
    <w:p w:rsidR="00ED6026" w:rsidRDefault="00ED6026" w:rsidP="0034420D">
      <w:pPr>
        <w:spacing w:after="0"/>
        <w:ind w:firstLine="360"/>
        <w:rPr>
          <w:rFonts w:ascii="Arial" w:hAnsi="Arial" w:cs="Arial"/>
        </w:rPr>
      </w:pPr>
      <w:r>
        <w:rPr>
          <w:rFonts w:ascii="Arial" w:hAnsi="Arial" w:cs="Arial"/>
        </w:rPr>
        <w:t xml:space="preserve">See Section </w:t>
      </w:r>
      <w:r w:rsidR="00D372B5">
        <w:rPr>
          <w:rFonts w:ascii="Arial" w:hAnsi="Arial" w:cs="Arial"/>
        </w:rPr>
        <w:t>“</w:t>
      </w:r>
      <w:hyperlink r:id="rId16" w:anchor="Availability" w:history="1">
        <w:r w:rsidRPr="00AA1509">
          <w:rPr>
            <w:rStyle w:val="Hyperlink"/>
            <w:rFonts w:ascii="Arial" w:hAnsi="Arial" w:cs="Arial"/>
          </w:rPr>
          <w:t>5.0 Availability</w:t>
        </w:r>
      </w:hyperlink>
      <w:r w:rsidR="00D372B5">
        <w:rPr>
          <w:rFonts w:ascii="Arial" w:hAnsi="Arial" w:cs="Arial"/>
        </w:rPr>
        <w:t>”</w:t>
      </w:r>
      <w:r>
        <w:rPr>
          <w:rFonts w:ascii="Arial" w:hAnsi="Arial" w:cs="Arial"/>
        </w:rPr>
        <w:t xml:space="preserve"> of the </w:t>
      </w:r>
      <w:hyperlink r:id="rId17" w:history="1">
        <w:r w:rsidR="0034420D" w:rsidRPr="00210EC4">
          <w:rPr>
            <w:rStyle w:val="Hyperlink"/>
            <w:rFonts w:ascii="Arial" w:hAnsi="Arial" w:cs="Arial"/>
            <w:i/>
          </w:rPr>
          <w:t>Capabilities Document</w:t>
        </w:r>
      </w:hyperlink>
      <w:r w:rsidR="0034420D">
        <w:rPr>
          <w:rFonts w:ascii="Arial" w:hAnsi="Arial" w:cs="Arial"/>
        </w:rPr>
        <w:t xml:space="preserve"> for the weekly schedule of the team and major events that can limit each member’s ability to work. </w:t>
      </w:r>
    </w:p>
    <w:p w:rsidR="0034420D" w:rsidRDefault="0034420D" w:rsidP="0034420D">
      <w:pPr>
        <w:spacing w:after="0"/>
        <w:ind w:firstLine="360"/>
        <w:rPr>
          <w:rFonts w:ascii="Arial" w:hAnsi="Arial" w:cs="Arial"/>
        </w:rPr>
      </w:pPr>
    </w:p>
    <w:p w:rsidR="0034420D" w:rsidRDefault="0034420D" w:rsidP="0034420D">
      <w:pPr>
        <w:spacing w:after="0"/>
        <w:ind w:firstLine="360"/>
        <w:rPr>
          <w:rFonts w:ascii="Arial" w:hAnsi="Arial" w:cs="Arial"/>
        </w:rPr>
      </w:pPr>
      <w:r>
        <w:rPr>
          <w:rFonts w:ascii="Arial" w:hAnsi="Arial" w:cs="Arial"/>
        </w:rPr>
        <w:lastRenderedPageBreak/>
        <w:t>The team, in general, has other commitments during regular work hours (9:00am to 5:00pm). This means that meetings and task completion is likely to be done in the evenings. However, there are small periods of time when every member is free so brief meetings can be scheduled during those hours if needed</w:t>
      </w:r>
      <w:r w:rsidR="003F7247">
        <w:rPr>
          <w:rFonts w:ascii="Arial" w:hAnsi="Arial" w:cs="Arial"/>
        </w:rPr>
        <w:t xml:space="preserve">. In addition, there are weekly meetings, with Professor Lowther on Thursdays and with our </w:t>
      </w:r>
      <w:r w:rsidR="00202FDC">
        <w:rPr>
          <w:rFonts w:ascii="Arial" w:hAnsi="Arial" w:cs="Arial"/>
        </w:rPr>
        <w:t xml:space="preserve">mentor </w:t>
      </w:r>
      <w:proofErr w:type="spellStart"/>
      <w:r w:rsidR="003F7247">
        <w:rPr>
          <w:rFonts w:ascii="Arial" w:hAnsi="Arial" w:cs="Arial"/>
        </w:rPr>
        <w:t>Tharsan</w:t>
      </w:r>
      <w:proofErr w:type="spellEnd"/>
      <w:r w:rsidR="00202FDC">
        <w:rPr>
          <w:rFonts w:ascii="Arial" w:hAnsi="Arial" w:cs="Arial"/>
        </w:rPr>
        <w:t xml:space="preserve"> </w:t>
      </w:r>
      <w:r w:rsidR="003F7247">
        <w:rPr>
          <w:rFonts w:ascii="Arial" w:hAnsi="Arial" w:cs="Arial"/>
        </w:rPr>
        <w:t xml:space="preserve">on Wednesdays, where any concerns can be addressed. </w:t>
      </w:r>
    </w:p>
    <w:p w:rsidR="0034420D" w:rsidRPr="0034420D" w:rsidRDefault="0034420D" w:rsidP="0034420D">
      <w:pPr>
        <w:spacing w:after="0"/>
        <w:ind w:firstLine="360"/>
        <w:rPr>
          <w:rFonts w:ascii="Arial" w:hAnsi="Arial" w:cs="Arial"/>
        </w:rPr>
      </w:pPr>
    </w:p>
    <w:p w:rsidR="006C12A5" w:rsidRPr="00C10583" w:rsidRDefault="00753A59" w:rsidP="006C12A5">
      <w:pPr>
        <w:pStyle w:val="ListParagraph"/>
        <w:numPr>
          <w:ilvl w:val="0"/>
          <w:numId w:val="8"/>
        </w:numPr>
        <w:spacing w:after="0"/>
        <w:rPr>
          <w:rFonts w:ascii="Arial" w:hAnsi="Arial" w:cs="Arial"/>
          <w:b/>
          <w:smallCaps/>
          <w:sz w:val="28"/>
          <w:szCs w:val="28"/>
        </w:rPr>
      </w:pPr>
      <w:bookmarkStart w:id="5" w:name="Budget"/>
      <w:r w:rsidRPr="00C10583">
        <w:rPr>
          <w:rFonts w:ascii="Arial" w:hAnsi="Arial" w:cs="Arial"/>
          <w:b/>
          <w:smallCaps/>
          <w:sz w:val="28"/>
          <w:szCs w:val="28"/>
        </w:rPr>
        <w:t>Budget</w:t>
      </w:r>
    </w:p>
    <w:bookmarkEnd w:id="5"/>
    <w:p w:rsidR="006C12A5" w:rsidRDefault="006C12A5" w:rsidP="00EB6024">
      <w:pPr>
        <w:spacing w:after="0"/>
        <w:ind w:firstLine="360"/>
        <w:rPr>
          <w:rFonts w:ascii="Arial" w:hAnsi="Arial" w:cs="Arial"/>
        </w:rPr>
      </w:pPr>
    </w:p>
    <w:p w:rsidR="006C12A5" w:rsidRDefault="006C12A5" w:rsidP="00EB6024">
      <w:pPr>
        <w:spacing w:after="0"/>
        <w:ind w:firstLine="360"/>
        <w:rPr>
          <w:rFonts w:ascii="Arial" w:hAnsi="Arial" w:cs="Arial"/>
        </w:rPr>
      </w:pPr>
      <w:r>
        <w:rPr>
          <w:rFonts w:ascii="Arial" w:hAnsi="Arial" w:cs="Arial"/>
        </w:rPr>
        <w:t>See Section “</w:t>
      </w:r>
      <w:hyperlink r:id="rId18" w:anchor="Availability" w:history="1">
        <w:r w:rsidRPr="00AA1509">
          <w:rPr>
            <w:rStyle w:val="Hyperlink"/>
            <w:rFonts w:ascii="Arial" w:hAnsi="Arial" w:cs="Arial"/>
          </w:rPr>
          <w:t>5.0 Availability</w:t>
        </w:r>
      </w:hyperlink>
      <w:r>
        <w:rPr>
          <w:rFonts w:ascii="Arial" w:hAnsi="Arial" w:cs="Arial"/>
        </w:rPr>
        <w:t xml:space="preserve">” in the </w:t>
      </w:r>
      <w:hyperlink r:id="rId19" w:history="1">
        <w:r w:rsidRPr="00210EC4">
          <w:rPr>
            <w:rStyle w:val="Hyperlink"/>
            <w:rFonts w:ascii="Arial" w:hAnsi="Arial" w:cs="Arial"/>
            <w:i/>
          </w:rPr>
          <w:t>Capabilities Document</w:t>
        </w:r>
      </w:hyperlink>
      <w:r>
        <w:rPr>
          <w:rFonts w:ascii="Arial" w:hAnsi="Arial" w:cs="Arial"/>
        </w:rPr>
        <w:t xml:space="preserve"> for restrictions of each resource weekly. </w:t>
      </w:r>
    </w:p>
    <w:p w:rsidR="006C12A5" w:rsidRPr="006C12A5" w:rsidRDefault="006C12A5" w:rsidP="00EB6024">
      <w:pPr>
        <w:spacing w:after="0"/>
        <w:ind w:firstLine="360"/>
        <w:rPr>
          <w:rFonts w:ascii="Arial" w:hAnsi="Arial" w:cs="Arial"/>
        </w:rPr>
      </w:pPr>
    </w:p>
    <w:p w:rsidR="003F7247" w:rsidRDefault="003F7247" w:rsidP="00EB6024">
      <w:pPr>
        <w:spacing w:after="0"/>
        <w:ind w:firstLine="360"/>
        <w:rPr>
          <w:rFonts w:ascii="Arial" w:hAnsi="Arial" w:cs="Arial"/>
        </w:rPr>
      </w:pPr>
      <w:r w:rsidRPr="003F7247">
        <w:rPr>
          <w:rFonts w:ascii="Arial" w:hAnsi="Arial" w:cs="Arial"/>
        </w:rPr>
        <w:t>The</w:t>
      </w:r>
      <w:r>
        <w:rPr>
          <w:rFonts w:ascii="Arial" w:hAnsi="Arial" w:cs="Arial"/>
        </w:rPr>
        <w:t xml:space="preserve"> project official span of the project </w:t>
      </w:r>
      <w:r w:rsidR="00EB6024">
        <w:rPr>
          <w:rFonts w:ascii="Arial" w:hAnsi="Arial" w:cs="Arial"/>
        </w:rPr>
        <w:t>is October 15 to the Competition Day on November 28. During that span, there are 6.5 Design Weeks in which the task should be completed. Each team member is expected to spend approximately 9 hours each week for a total of 58.5 hours over the Design Weeks. With the 6 team members, there are 351 total hours of work available to complete the task. The table below depicts how the hours may be distributed.</w:t>
      </w:r>
    </w:p>
    <w:p w:rsidR="00745841" w:rsidRDefault="00745841" w:rsidP="00EB6024">
      <w:pPr>
        <w:spacing w:after="0"/>
        <w:ind w:firstLine="360"/>
        <w:rPr>
          <w:rFonts w:ascii="Arial" w:hAnsi="Arial" w:cs="Arial"/>
        </w:rPr>
      </w:pPr>
    </w:p>
    <w:tbl>
      <w:tblPr>
        <w:tblStyle w:val="TableGrid"/>
        <w:tblW w:w="0" w:type="auto"/>
        <w:tblLook w:val="04A0" w:firstRow="1" w:lastRow="0" w:firstColumn="1" w:lastColumn="0" w:noHBand="0" w:noVBand="1"/>
      </w:tblPr>
      <w:tblGrid>
        <w:gridCol w:w="2093"/>
        <w:gridCol w:w="5812"/>
        <w:gridCol w:w="1671"/>
      </w:tblGrid>
      <w:tr w:rsidR="00EB6024" w:rsidTr="00745841">
        <w:tc>
          <w:tcPr>
            <w:tcW w:w="2093" w:type="dxa"/>
          </w:tcPr>
          <w:p w:rsidR="00EB6024" w:rsidRPr="00745841" w:rsidRDefault="00EB6024" w:rsidP="00EB6024">
            <w:pPr>
              <w:rPr>
                <w:rFonts w:ascii="Arial" w:hAnsi="Arial" w:cs="Arial"/>
                <w:b/>
              </w:rPr>
            </w:pPr>
            <w:r w:rsidRPr="00745841">
              <w:rPr>
                <w:rFonts w:ascii="Arial" w:hAnsi="Arial" w:cs="Arial"/>
                <w:b/>
              </w:rPr>
              <w:t>Week</w:t>
            </w:r>
          </w:p>
        </w:tc>
        <w:tc>
          <w:tcPr>
            <w:tcW w:w="5812" w:type="dxa"/>
          </w:tcPr>
          <w:p w:rsidR="00EB6024" w:rsidRPr="00745841" w:rsidRDefault="00EB6024" w:rsidP="00EB6024">
            <w:pPr>
              <w:rPr>
                <w:rFonts w:ascii="Arial" w:hAnsi="Arial" w:cs="Arial"/>
                <w:b/>
              </w:rPr>
            </w:pPr>
            <w:r w:rsidRPr="00745841">
              <w:rPr>
                <w:rFonts w:ascii="Arial" w:hAnsi="Arial" w:cs="Arial"/>
                <w:b/>
              </w:rPr>
              <w:t>Task</w:t>
            </w:r>
          </w:p>
        </w:tc>
        <w:tc>
          <w:tcPr>
            <w:tcW w:w="1671" w:type="dxa"/>
          </w:tcPr>
          <w:p w:rsidR="00EB6024" w:rsidRPr="00745841" w:rsidRDefault="00EB6024" w:rsidP="00EB6024">
            <w:pPr>
              <w:rPr>
                <w:rFonts w:ascii="Arial" w:hAnsi="Arial" w:cs="Arial"/>
                <w:b/>
              </w:rPr>
            </w:pPr>
            <w:r w:rsidRPr="00745841">
              <w:rPr>
                <w:rFonts w:ascii="Arial" w:hAnsi="Arial" w:cs="Arial"/>
                <w:b/>
              </w:rPr>
              <w:t>Hours</w:t>
            </w:r>
          </w:p>
        </w:tc>
      </w:tr>
      <w:tr w:rsidR="00EB6024" w:rsidTr="00745841">
        <w:tc>
          <w:tcPr>
            <w:tcW w:w="2093" w:type="dxa"/>
          </w:tcPr>
          <w:p w:rsidR="00EB6024" w:rsidRDefault="00EB6024" w:rsidP="00745841">
            <w:pPr>
              <w:spacing w:line="360" w:lineRule="auto"/>
              <w:rPr>
                <w:rFonts w:ascii="Arial" w:hAnsi="Arial" w:cs="Arial"/>
              </w:rPr>
            </w:pPr>
            <w:r>
              <w:rPr>
                <w:rFonts w:ascii="Arial" w:hAnsi="Arial" w:cs="Arial"/>
              </w:rPr>
              <w:t>Week 1</w:t>
            </w:r>
          </w:p>
        </w:tc>
        <w:tc>
          <w:tcPr>
            <w:tcW w:w="5812" w:type="dxa"/>
          </w:tcPr>
          <w:p w:rsidR="00EB6024" w:rsidRDefault="00745841" w:rsidP="00745841">
            <w:pPr>
              <w:spacing w:line="360" w:lineRule="auto"/>
              <w:rPr>
                <w:rFonts w:ascii="Arial" w:hAnsi="Arial" w:cs="Arial"/>
              </w:rPr>
            </w:pPr>
            <w:r>
              <w:rPr>
                <w:rFonts w:ascii="Arial" w:hAnsi="Arial" w:cs="Arial"/>
              </w:rPr>
              <w:t>Initial Meeting</w:t>
            </w:r>
          </w:p>
          <w:p w:rsidR="00745841" w:rsidRDefault="00745841" w:rsidP="00745841">
            <w:pPr>
              <w:spacing w:line="360" w:lineRule="auto"/>
              <w:rPr>
                <w:rFonts w:ascii="Arial" w:hAnsi="Arial" w:cs="Arial"/>
              </w:rPr>
            </w:pPr>
            <w:r>
              <w:rPr>
                <w:rFonts w:ascii="Arial" w:hAnsi="Arial" w:cs="Arial"/>
              </w:rPr>
              <w:t>Documentation</w:t>
            </w:r>
          </w:p>
          <w:p w:rsidR="006C12A5" w:rsidRDefault="006C12A5" w:rsidP="00745841">
            <w:pPr>
              <w:spacing w:line="360" w:lineRule="auto"/>
              <w:rPr>
                <w:rFonts w:ascii="Arial" w:hAnsi="Arial" w:cs="Arial"/>
              </w:rPr>
            </w:pPr>
            <w:r>
              <w:rPr>
                <w:rFonts w:ascii="Arial" w:hAnsi="Arial" w:cs="Arial"/>
              </w:rPr>
              <w:t>Hardware Sketches</w:t>
            </w:r>
          </w:p>
          <w:p w:rsidR="00931F03" w:rsidRDefault="00931F03" w:rsidP="00745841">
            <w:pPr>
              <w:spacing w:line="360" w:lineRule="auto"/>
              <w:rPr>
                <w:rFonts w:ascii="Arial" w:hAnsi="Arial" w:cs="Arial"/>
              </w:rPr>
            </w:pPr>
            <w:r>
              <w:rPr>
                <w:rFonts w:ascii="Arial" w:hAnsi="Arial" w:cs="Arial"/>
              </w:rPr>
              <w:t>Budget Review</w:t>
            </w:r>
          </w:p>
        </w:tc>
        <w:tc>
          <w:tcPr>
            <w:tcW w:w="1671" w:type="dxa"/>
          </w:tcPr>
          <w:p w:rsidR="00EB6024" w:rsidRDefault="00745841" w:rsidP="00745841">
            <w:pPr>
              <w:spacing w:line="360" w:lineRule="auto"/>
              <w:rPr>
                <w:rFonts w:ascii="Arial" w:hAnsi="Arial" w:cs="Arial"/>
              </w:rPr>
            </w:pPr>
            <w:r>
              <w:rPr>
                <w:rFonts w:ascii="Arial" w:hAnsi="Arial" w:cs="Arial"/>
              </w:rPr>
              <w:t>2</w:t>
            </w:r>
          </w:p>
          <w:p w:rsidR="00745841" w:rsidRDefault="006C12A5" w:rsidP="00745841">
            <w:pPr>
              <w:spacing w:line="360" w:lineRule="auto"/>
              <w:rPr>
                <w:rFonts w:ascii="Arial" w:hAnsi="Arial" w:cs="Arial"/>
              </w:rPr>
            </w:pPr>
            <w:r>
              <w:rPr>
                <w:rFonts w:ascii="Arial" w:hAnsi="Arial" w:cs="Arial"/>
              </w:rPr>
              <w:t>10</w:t>
            </w:r>
          </w:p>
          <w:p w:rsidR="006C12A5" w:rsidRDefault="006C12A5" w:rsidP="00745841">
            <w:pPr>
              <w:spacing w:line="360" w:lineRule="auto"/>
              <w:rPr>
                <w:rFonts w:ascii="Arial" w:hAnsi="Arial" w:cs="Arial"/>
              </w:rPr>
            </w:pPr>
            <w:r>
              <w:rPr>
                <w:rFonts w:ascii="Arial" w:hAnsi="Arial" w:cs="Arial"/>
              </w:rPr>
              <w:t>2.5</w:t>
            </w:r>
          </w:p>
          <w:p w:rsidR="00DF5346" w:rsidRDefault="00DF5346" w:rsidP="00745841">
            <w:pPr>
              <w:spacing w:line="360" w:lineRule="auto"/>
              <w:rPr>
                <w:rFonts w:ascii="Arial" w:hAnsi="Arial" w:cs="Arial"/>
              </w:rPr>
            </w:pPr>
            <w:r>
              <w:rPr>
                <w:rFonts w:ascii="Arial" w:hAnsi="Arial" w:cs="Arial"/>
              </w:rPr>
              <w:t>3</w:t>
            </w:r>
          </w:p>
        </w:tc>
      </w:tr>
      <w:tr w:rsidR="00EB6024" w:rsidTr="00745841">
        <w:tc>
          <w:tcPr>
            <w:tcW w:w="2093" w:type="dxa"/>
          </w:tcPr>
          <w:p w:rsidR="00EB6024" w:rsidRDefault="00EB6024" w:rsidP="00745841">
            <w:pPr>
              <w:spacing w:line="360" w:lineRule="auto"/>
              <w:rPr>
                <w:rFonts w:ascii="Arial" w:hAnsi="Arial" w:cs="Arial"/>
              </w:rPr>
            </w:pPr>
            <w:r>
              <w:rPr>
                <w:rFonts w:ascii="Arial" w:hAnsi="Arial" w:cs="Arial"/>
              </w:rPr>
              <w:t>Week 2</w:t>
            </w:r>
          </w:p>
        </w:tc>
        <w:tc>
          <w:tcPr>
            <w:tcW w:w="5812" w:type="dxa"/>
          </w:tcPr>
          <w:p w:rsidR="000F379A" w:rsidRDefault="000F379A" w:rsidP="00745841">
            <w:pPr>
              <w:spacing w:line="360" w:lineRule="auto"/>
              <w:rPr>
                <w:rFonts w:ascii="Arial" w:hAnsi="Arial" w:cs="Arial"/>
              </w:rPr>
            </w:pPr>
            <w:r>
              <w:rPr>
                <w:rFonts w:ascii="Arial" w:hAnsi="Arial" w:cs="Arial"/>
              </w:rPr>
              <w:t>Meetings</w:t>
            </w:r>
          </w:p>
          <w:p w:rsidR="00EB6024" w:rsidRDefault="00745841" w:rsidP="00745841">
            <w:pPr>
              <w:spacing w:line="360" w:lineRule="auto"/>
              <w:rPr>
                <w:rFonts w:ascii="Arial" w:hAnsi="Arial" w:cs="Arial"/>
              </w:rPr>
            </w:pPr>
            <w:r>
              <w:rPr>
                <w:rFonts w:ascii="Arial" w:hAnsi="Arial" w:cs="Arial"/>
              </w:rPr>
              <w:t>Proposed Hardware Designs</w:t>
            </w:r>
          </w:p>
          <w:p w:rsidR="00745841" w:rsidRDefault="00745841" w:rsidP="00745841">
            <w:pPr>
              <w:spacing w:line="360" w:lineRule="auto"/>
              <w:rPr>
                <w:rFonts w:ascii="Arial" w:hAnsi="Arial" w:cs="Arial"/>
              </w:rPr>
            </w:pPr>
            <w:r>
              <w:rPr>
                <w:rFonts w:ascii="Arial" w:hAnsi="Arial" w:cs="Arial"/>
              </w:rPr>
              <w:t>Preliminary Software Architecture</w:t>
            </w:r>
          </w:p>
          <w:p w:rsidR="00931F03" w:rsidRDefault="00931F03" w:rsidP="00745841">
            <w:pPr>
              <w:spacing w:line="360" w:lineRule="auto"/>
              <w:rPr>
                <w:rFonts w:ascii="Arial" w:hAnsi="Arial" w:cs="Arial"/>
              </w:rPr>
            </w:pPr>
            <w:r>
              <w:rPr>
                <w:rFonts w:ascii="Arial" w:hAnsi="Arial" w:cs="Arial"/>
              </w:rPr>
              <w:t>Component Testing</w:t>
            </w:r>
          </w:p>
          <w:p w:rsidR="00745841" w:rsidRDefault="00745841" w:rsidP="00745841">
            <w:pPr>
              <w:spacing w:line="360" w:lineRule="auto"/>
              <w:rPr>
                <w:rFonts w:ascii="Arial" w:hAnsi="Arial" w:cs="Arial"/>
              </w:rPr>
            </w:pPr>
            <w:r>
              <w:rPr>
                <w:rFonts w:ascii="Arial" w:hAnsi="Arial" w:cs="Arial"/>
              </w:rPr>
              <w:t>Documentation</w:t>
            </w:r>
          </w:p>
          <w:p w:rsidR="00931F03" w:rsidRDefault="00931F03" w:rsidP="00745841">
            <w:pPr>
              <w:spacing w:line="360" w:lineRule="auto"/>
              <w:rPr>
                <w:rFonts w:ascii="Arial" w:hAnsi="Arial" w:cs="Arial"/>
              </w:rPr>
            </w:pPr>
            <w:r>
              <w:rPr>
                <w:rFonts w:ascii="Arial" w:hAnsi="Arial" w:cs="Arial"/>
              </w:rPr>
              <w:t>Budget Review</w:t>
            </w:r>
          </w:p>
        </w:tc>
        <w:tc>
          <w:tcPr>
            <w:tcW w:w="1671" w:type="dxa"/>
          </w:tcPr>
          <w:p w:rsidR="00EB6024" w:rsidRDefault="00DF5346" w:rsidP="00745841">
            <w:pPr>
              <w:spacing w:line="360" w:lineRule="auto"/>
              <w:rPr>
                <w:rFonts w:ascii="Arial" w:hAnsi="Arial" w:cs="Arial"/>
              </w:rPr>
            </w:pPr>
            <w:r>
              <w:rPr>
                <w:rFonts w:ascii="Arial" w:hAnsi="Arial" w:cs="Arial"/>
              </w:rPr>
              <w:t>3</w:t>
            </w:r>
          </w:p>
          <w:p w:rsidR="00745841" w:rsidRDefault="00DF5346" w:rsidP="00745841">
            <w:pPr>
              <w:spacing w:line="360" w:lineRule="auto"/>
              <w:rPr>
                <w:rFonts w:ascii="Arial" w:hAnsi="Arial" w:cs="Arial"/>
              </w:rPr>
            </w:pPr>
            <w:r>
              <w:rPr>
                <w:rFonts w:ascii="Arial" w:hAnsi="Arial" w:cs="Arial"/>
              </w:rPr>
              <w:t>9</w:t>
            </w:r>
          </w:p>
          <w:p w:rsidR="00745841" w:rsidRDefault="00745841" w:rsidP="00745841">
            <w:pPr>
              <w:spacing w:line="360" w:lineRule="auto"/>
              <w:rPr>
                <w:rFonts w:ascii="Arial" w:hAnsi="Arial" w:cs="Arial"/>
              </w:rPr>
            </w:pPr>
            <w:r>
              <w:rPr>
                <w:rFonts w:ascii="Arial" w:hAnsi="Arial" w:cs="Arial"/>
              </w:rPr>
              <w:t>10</w:t>
            </w:r>
          </w:p>
          <w:p w:rsidR="00DF5346" w:rsidRDefault="00DF5346" w:rsidP="00745841">
            <w:pPr>
              <w:spacing w:line="360" w:lineRule="auto"/>
              <w:rPr>
                <w:rFonts w:ascii="Arial" w:hAnsi="Arial" w:cs="Arial"/>
              </w:rPr>
            </w:pPr>
            <w:r>
              <w:rPr>
                <w:rFonts w:ascii="Arial" w:hAnsi="Arial" w:cs="Arial"/>
              </w:rPr>
              <w:t>5</w:t>
            </w:r>
          </w:p>
          <w:p w:rsidR="00DF5346" w:rsidRDefault="00DF5346" w:rsidP="00745841">
            <w:pPr>
              <w:spacing w:line="360" w:lineRule="auto"/>
              <w:rPr>
                <w:rFonts w:ascii="Arial" w:hAnsi="Arial" w:cs="Arial"/>
              </w:rPr>
            </w:pPr>
            <w:r>
              <w:rPr>
                <w:rFonts w:ascii="Arial" w:hAnsi="Arial" w:cs="Arial"/>
              </w:rPr>
              <w:t>12</w:t>
            </w:r>
          </w:p>
          <w:p w:rsidR="00DF5346" w:rsidRDefault="00DF5346" w:rsidP="00745841">
            <w:pPr>
              <w:spacing w:line="360" w:lineRule="auto"/>
              <w:rPr>
                <w:rFonts w:ascii="Arial" w:hAnsi="Arial" w:cs="Arial"/>
              </w:rPr>
            </w:pPr>
            <w:r>
              <w:rPr>
                <w:rFonts w:ascii="Arial" w:hAnsi="Arial" w:cs="Arial"/>
              </w:rPr>
              <w:t>3</w:t>
            </w:r>
          </w:p>
        </w:tc>
      </w:tr>
      <w:tr w:rsidR="00EB6024" w:rsidTr="00745841">
        <w:tc>
          <w:tcPr>
            <w:tcW w:w="2093" w:type="dxa"/>
          </w:tcPr>
          <w:p w:rsidR="00EB6024" w:rsidRDefault="00EB6024" w:rsidP="00745841">
            <w:pPr>
              <w:spacing w:line="360" w:lineRule="auto"/>
              <w:rPr>
                <w:rFonts w:ascii="Arial" w:hAnsi="Arial" w:cs="Arial"/>
              </w:rPr>
            </w:pPr>
            <w:r>
              <w:rPr>
                <w:rFonts w:ascii="Arial" w:hAnsi="Arial" w:cs="Arial"/>
              </w:rPr>
              <w:t>Week 3</w:t>
            </w:r>
          </w:p>
        </w:tc>
        <w:tc>
          <w:tcPr>
            <w:tcW w:w="5812" w:type="dxa"/>
          </w:tcPr>
          <w:p w:rsidR="000F379A" w:rsidRDefault="000F379A" w:rsidP="00745841">
            <w:pPr>
              <w:spacing w:line="360" w:lineRule="auto"/>
              <w:rPr>
                <w:rFonts w:ascii="Arial" w:hAnsi="Arial" w:cs="Arial"/>
              </w:rPr>
            </w:pPr>
            <w:r>
              <w:rPr>
                <w:rFonts w:ascii="Arial" w:hAnsi="Arial" w:cs="Arial"/>
              </w:rPr>
              <w:t>Meetings</w:t>
            </w:r>
          </w:p>
          <w:p w:rsidR="00745841" w:rsidRDefault="000D1BE7" w:rsidP="00745841">
            <w:pPr>
              <w:spacing w:line="360" w:lineRule="auto"/>
              <w:rPr>
                <w:rFonts w:ascii="Arial" w:hAnsi="Arial" w:cs="Arial"/>
              </w:rPr>
            </w:pPr>
            <w:r>
              <w:rPr>
                <w:rFonts w:ascii="Arial" w:hAnsi="Arial" w:cs="Arial"/>
              </w:rPr>
              <w:t>Finalize Hardware Design</w:t>
            </w:r>
          </w:p>
          <w:p w:rsidR="00EB6024" w:rsidRDefault="00745841" w:rsidP="00745841">
            <w:pPr>
              <w:spacing w:line="360" w:lineRule="auto"/>
              <w:rPr>
                <w:rFonts w:ascii="Arial" w:hAnsi="Arial" w:cs="Arial"/>
              </w:rPr>
            </w:pPr>
            <w:r>
              <w:rPr>
                <w:rFonts w:ascii="Arial" w:hAnsi="Arial" w:cs="Arial"/>
              </w:rPr>
              <w:t>Software Architecture</w:t>
            </w:r>
          </w:p>
          <w:p w:rsidR="00745841" w:rsidRDefault="00931F03" w:rsidP="00745841">
            <w:pPr>
              <w:spacing w:line="360" w:lineRule="auto"/>
              <w:rPr>
                <w:rFonts w:ascii="Arial" w:hAnsi="Arial" w:cs="Arial"/>
              </w:rPr>
            </w:pPr>
            <w:r>
              <w:rPr>
                <w:rFonts w:ascii="Arial" w:hAnsi="Arial" w:cs="Arial"/>
              </w:rPr>
              <w:t xml:space="preserve">Iterative </w:t>
            </w:r>
            <w:r w:rsidR="00745841">
              <w:rPr>
                <w:rFonts w:ascii="Arial" w:hAnsi="Arial" w:cs="Arial"/>
              </w:rPr>
              <w:t xml:space="preserve">Testing </w:t>
            </w:r>
          </w:p>
          <w:p w:rsidR="00745841" w:rsidRDefault="00745841" w:rsidP="00745841">
            <w:pPr>
              <w:spacing w:line="360" w:lineRule="auto"/>
              <w:rPr>
                <w:rFonts w:ascii="Arial" w:hAnsi="Arial" w:cs="Arial"/>
              </w:rPr>
            </w:pPr>
            <w:r>
              <w:rPr>
                <w:rFonts w:ascii="Arial" w:hAnsi="Arial" w:cs="Arial"/>
              </w:rPr>
              <w:t>Documentation</w:t>
            </w:r>
          </w:p>
          <w:p w:rsidR="00931F03" w:rsidRDefault="00931F03" w:rsidP="00745841">
            <w:pPr>
              <w:spacing w:line="360" w:lineRule="auto"/>
              <w:rPr>
                <w:rFonts w:ascii="Arial" w:hAnsi="Arial" w:cs="Arial"/>
              </w:rPr>
            </w:pPr>
            <w:r>
              <w:rPr>
                <w:rFonts w:ascii="Arial" w:hAnsi="Arial" w:cs="Arial"/>
              </w:rPr>
              <w:t>Budget Review</w:t>
            </w:r>
          </w:p>
        </w:tc>
        <w:tc>
          <w:tcPr>
            <w:tcW w:w="1671" w:type="dxa"/>
          </w:tcPr>
          <w:p w:rsidR="00DF5346" w:rsidRDefault="00DF5346" w:rsidP="00745841">
            <w:pPr>
              <w:spacing w:line="360" w:lineRule="auto"/>
              <w:rPr>
                <w:rFonts w:ascii="Arial" w:hAnsi="Arial" w:cs="Arial"/>
              </w:rPr>
            </w:pPr>
            <w:r>
              <w:rPr>
                <w:rFonts w:ascii="Arial" w:hAnsi="Arial" w:cs="Arial"/>
              </w:rPr>
              <w:t>3</w:t>
            </w:r>
          </w:p>
          <w:p w:rsidR="00EB6024" w:rsidRDefault="00745841" w:rsidP="00745841">
            <w:pPr>
              <w:spacing w:line="360" w:lineRule="auto"/>
              <w:rPr>
                <w:rFonts w:ascii="Arial" w:hAnsi="Arial" w:cs="Arial"/>
              </w:rPr>
            </w:pPr>
            <w:r>
              <w:rPr>
                <w:rFonts w:ascii="Arial" w:hAnsi="Arial" w:cs="Arial"/>
              </w:rPr>
              <w:t>2</w:t>
            </w:r>
          </w:p>
          <w:p w:rsidR="00745841" w:rsidRDefault="00DF5346" w:rsidP="00745841">
            <w:pPr>
              <w:spacing w:line="360" w:lineRule="auto"/>
              <w:rPr>
                <w:rFonts w:ascii="Arial" w:hAnsi="Arial" w:cs="Arial"/>
              </w:rPr>
            </w:pPr>
            <w:r>
              <w:rPr>
                <w:rFonts w:ascii="Arial" w:hAnsi="Arial" w:cs="Arial"/>
              </w:rPr>
              <w:t>6</w:t>
            </w:r>
          </w:p>
          <w:p w:rsidR="00745841" w:rsidRDefault="00DF5346" w:rsidP="00745841">
            <w:pPr>
              <w:spacing w:line="360" w:lineRule="auto"/>
              <w:rPr>
                <w:rFonts w:ascii="Arial" w:hAnsi="Arial" w:cs="Arial"/>
              </w:rPr>
            </w:pPr>
            <w:r>
              <w:rPr>
                <w:rFonts w:ascii="Arial" w:hAnsi="Arial" w:cs="Arial"/>
              </w:rPr>
              <w:t>15</w:t>
            </w:r>
          </w:p>
          <w:p w:rsidR="00745841" w:rsidRDefault="00DF5346" w:rsidP="00745841">
            <w:pPr>
              <w:spacing w:line="360" w:lineRule="auto"/>
              <w:rPr>
                <w:rFonts w:ascii="Arial" w:hAnsi="Arial" w:cs="Arial"/>
              </w:rPr>
            </w:pPr>
            <w:r>
              <w:rPr>
                <w:rFonts w:ascii="Arial" w:hAnsi="Arial" w:cs="Arial"/>
              </w:rPr>
              <w:t>12</w:t>
            </w:r>
          </w:p>
          <w:p w:rsidR="00DF5346" w:rsidRDefault="00DF5346" w:rsidP="00745841">
            <w:pPr>
              <w:spacing w:line="360" w:lineRule="auto"/>
              <w:rPr>
                <w:rFonts w:ascii="Arial" w:hAnsi="Arial" w:cs="Arial"/>
              </w:rPr>
            </w:pPr>
            <w:r>
              <w:rPr>
                <w:rFonts w:ascii="Arial" w:hAnsi="Arial" w:cs="Arial"/>
              </w:rPr>
              <w:t>3</w:t>
            </w:r>
          </w:p>
        </w:tc>
      </w:tr>
      <w:tr w:rsidR="00EB6024" w:rsidTr="00745841">
        <w:tc>
          <w:tcPr>
            <w:tcW w:w="2093" w:type="dxa"/>
          </w:tcPr>
          <w:p w:rsidR="00EB6024" w:rsidRDefault="00EB6024" w:rsidP="00745841">
            <w:pPr>
              <w:spacing w:line="360" w:lineRule="auto"/>
              <w:rPr>
                <w:rFonts w:ascii="Arial" w:hAnsi="Arial" w:cs="Arial"/>
              </w:rPr>
            </w:pPr>
            <w:r>
              <w:rPr>
                <w:rFonts w:ascii="Arial" w:hAnsi="Arial" w:cs="Arial"/>
              </w:rPr>
              <w:t>Week 4</w:t>
            </w:r>
          </w:p>
        </w:tc>
        <w:tc>
          <w:tcPr>
            <w:tcW w:w="5812" w:type="dxa"/>
          </w:tcPr>
          <w:p w:rsidR="000F379A" w:rsidRDefault="000F379A" w:rsidP="00745841">
            <w:pPr>
              <w:spacing w:line="360" w:lineRule="auto"/>
              <w:rPr>
                <w:rFonts w:ascii="Arial" w:hAnsi="Arial" w:cs="Arial"/>
              </w:rPr>
            </w:pPr>
            <w:r>
              <w:rPr>
                <w:rFonts w:ascii="Arial" w:hAnsi="Arial" w:cs="Arial"/>
              </w:rPr>
              <w:t>Meetings</w:t>
            </w:r>
          </w:p>
          <w:p w:rsidR="00745841" w:rsidRDefault="00745841" w:rsidP="00745841">
            <w:pPr>
              <w:spacing w:line="360" w:lineRule="auto"/>
              <w:rPr>
                <w:rFonts w:ascii="Arial" w:hAnsi="Arial" w:cs="Arial"/>
              </w:rPr>
            </w:pPr>
            <w:r>
              <w:rPr>
                <w:rFonts w:ascii="Arial" w:hAnsi="Arial" w:cs="Arial"/>
              </w:rPr>
              <w:t>Software Architecture</w:t>
            </w:r>
          </w:p>
          <w:p w:rsidR="00745841" w:rsidRDefault="00DF5346" w:rsidP="00745841">
            <w:pPr>
              <w:spacing w:line="360" w:lineRule="auto"/>
              <w:rPr>
                <w:rFonts w:ascii="Arial" w:hAnsi="Arial" w:cs="Arial"/>
              </w:rPr>
            </w:pPr>
            <w:r>
              <w:rPr>
                <w:rFonts w:ascii="Arial" w:hAnsi="Arial" w:cs="Arial"/>
              </w:rPr>
              <w:t xml:space="preserve">Iterative </w:t>
            </w:r>
            <w:r w:rsidR="00745841">
              <w:rPr>
                <w:rFonts w:ascii="Arial" w:hAnsi="Arial" w:cs="Arial"/>
              </w:rPr>
              <w:t xml:space="preserve">Testing </w:t>
            </w:r>
          </w:p>
          <w:p w:rsidR="00DF5346" w:rsidRDefault="00DF5346" w:rsidP="00745841">
            <w:pPr>
              <w:spacing w:line="360" w:lineRule="auto"/>
              <w:rPr>
                <w:rFonts w:ascii="Arial" w:hAnsi="Arial" w:cs="Arial"/>
              </w:rPr>
            </w:pPr>
            <w:r>
              <w:rPr>
                <w:rFonts w:ascii="Arial" w:hAnsi="Arial" w:cs="Arial"/>
              </w:rPr>
              <w:lastRenderedPageBreak/>
              <w:t>Integrative Testing</w:t>
            </w:r>
          </w:p>
          <w:p w:rsidR="00EB6024" w:rsidRDefault="00745841" w:rsidP="00745841">
            <w:pPr>
              <w:spacing w:line="360" w:lineRule="auto"/>
              <w:rPr>
                <w:rFonts w:ascii="Arial" w:hAnsi="Arial" w:cs="Arial"/>
              </w:rPr>
            </w:pPr>
            <w:r>
              <w:rPr>
                <w:rFonts w:ascii="Arial" w:hAnsi="Arial" w:cs="Arial"/>
              </w:rPr>
              <w:t>Documentation</w:t>
            </w:r>
          </w:p>
          <w:p w:rsidR="00931F03" w:rsidRDefault="00931F03" w:rsidP="00745841">
            <w:pPr>
              <w:spacing w:line="360" w:lineRule="auto"/>
              <w:rPr>
                <w:rFonts w:ascii="Arial" w:hAnsi="Arial" w:cs="Arial"/>
              </w:rPr>
            </w:pPr>
            <w:r>
              <w:rPr>
                <w:rFonts w:ascii="Arial" w:hAnsi="Arial" w:cs="Arial"/>
              </w:rPr>
              <w:t>Budget Review</w:t>
            </w:r>
          </w:p>
          <w:p w:rsidR="00931F03" w:rsidRDefault="00931F03" w:rsidP="00745841">
            <w:pPr>
              <w:spacing w:line="360" w:lineRule="auto"/>
              <w:rPr>
                <w:rFonts w:ascii="Arial" w:hAnsi="Arial" w:cs="Arial"/>
              </w:rPr>
            </w:pPr>
            <w:r>
              <w:rPr>
                <w:rFonts w:ascii="Arial" w:hAnsi="Arial" w:cs="Arial"/>
              </w:rPr>
              <w:t>Beta Demo</w:t>
            </w:r>
          </w:p>
        </w:tc>
        <w:tc>
          <w:tcPr>
            <w:tcW w:w="1671" w:type="dxa"/>
          </w:tcPr>
          <w:p w:rsidR="00DF5346" w:rsidRDefault="00DF5346" w:rsidP="00745841">
            <w:pPr>
              <w:spacing w:line="360" w:lineRule="auto"/>
              <w:rPr>
                <w:rFonts w:ascii="Arial" w:hAnsi="Arial" w:cs="Arial"/>
              </w:rPr>
            </w:pPr>
            <w:r>
              <w:rPr>
                <w:rFonts w:ascii="Arial" w:hAnsi="Arial" w:cs="Arial"/>
              </w:rPr>
              <w:lastRenderedPageBreak/>
              <w:t>3</w:t>
            </w:r>
          </w:p>
          <w:p w:rsidR="00EB6024" w:rsidRDefault="00DF5346" w:rsidP="00745841">
            <w:pPr>
              <w:spacing w:line="360" w:lineRule="auto"/>
              <w:rPr>
                <w:rFonts w:ascii="Arial" w:hAnsi="Arial" w:cs="Arial"/>
              </w:rPr>
            </w:pPr>
            <w:r>
              <w:rPr>
                <w:rFonts w:ascii="Arial" w:hAnsi="Arial" w:cs="Arial"/>
              </w:rPr>
              <w:t>6</w:t>
            </w:r>
          </w:p>
          <w:p w:rsidR="00745841" w:rsidRDefault="00DF5346" w:rsidP="00745841">
            <w:pPr>
              <w:spacing w:line="360" w:lineRule="auto"/>
              <w:rPr>
                <w:rFonts w:ascii="Arial" w:hAnsi="Arial" w:cs="Arial"/>
              </w:rPr>
            </w:pPr>
            <w:r>
              <w:rPr>
                <w:rFonts w:ascii="Arial" w:hAnsi="Arial" w:cs="Arial"/>
              </w:rPr>
              <w:t>6</w:t>
            </w:r>
          </w:p>
          <w:p w:rsidR="00DF5346" w:rsidRDefault="00DF5346" w:rsidP="00745841">
            <w:pPr>
              <w:spacing w:line="360" w:lineRule="auto"/>
              <w:rPr>
                <w:rFonts w:ascii="Arial" w:hAnsi="Arial" w:cs="Arial"/>
              </w:rPr>
            </w:pPr>
            <w:r>
              <w:rPr>
                <w:rFonts w:ascii="Arial" w:hAnsi="Arial" w:cs="Arial"/>
              </w:rPr>
              <w:lastRenderedPageBreak/>
              <w:t>6</w:t>
            </w:r>
          </w:p>
          <w:p w:rsidR="00745841" w:rsidRDefault="00DF5346" w:rsidP="00745841">
            <w:pPr>
              <w:spacing w:line="360" w:lineRule="auto"/>
              <w:rPr>
                <w:rFonts w:ascii="Arial" w:hAnsi="Arial" w:cs="Arial"/>
              </w:rPr>
            </w:pPr>
            <w:r>
              <w:rPr>
                <w:rFonts w:ascii="Arial" w:hAnsi="Arial" w:cs="Arial"/>
              </w:rPr>
              <w:t>12</w:t>
            </w:r>
          </w:p>
          <w:p w:rsidR="00745841" w:rsidRDefault="00DF5346" w:rsidP="00745841">
            <w:pPr>
              <w:spacing w:line="360" w:lineRule="auto"/>
              <w:rPr>
                <w:rFonts w:ascii="Arial" w:hAnsi="Arial" w:cs="Arial"/>
              </w:rPr>
            </w:pPr>
            <w:r>
              <w:rPr>
                <w:rFonts w:ascii="Arial" w:hAnsi="Arial" w:cs="Arial"/>
              </w:rPr>
              <w:t>3</w:t>
            </w:r>
          </w:p>
          <w:p w:rsidR="00DF5346" w:rsidRDefault="00DF5346" w:rsidP="00745841">
            <w:pPr>
              <w:spacing w:line="360" w:lineRule="auto"/>
              <w:rPr>
                <w:rFonts w:ascii="Arial" w:hAnsi="Arial" w:cs="Arial"/>
              </w:rPr>
            </w:pPr>
            <w:r>
              <w:rPr>
                <w:rFonts w:ascii="Arial" w:hAnsi="Arial" w:cs="Arial"/>
              </w:rPr>
              <w:t>1</w:t>
            </w:r>
          </w:p>
        </w:tc>
      </w:tr>
      <w:tr w:rsidR="00EB6024" w:rsidTr="00745841">
        <w:tc>
          <w:tcPr>
            <w:tcW w:w="2093" w:type="dxa"/>
          </w:tcPr>
          <w:p w:rsidR="00EB6024" w:rsidRDefault="00931F03" w:rsidP="00745841">
            <w:pPr>
              <w:spacing w:line="360" w:lineRule="auto"/>
              <w:rPr>
                <w:rFonts w:ascii="Arial" w:hAnsi="Arial" w:cs="Arial"/>
              </w:rPr>
            </w:pPr>
            <w:r>
              <w:rPr>
                <w:rFonts w:ascii="Arial" w:hAnsi="Arial" w:cs="Arial"/>
              </w:rPr>
              <w:lastRenderedPageBreak/>
              <w:t>Weeks 5</w:t>
            </w:r>
          </w:p>
        </w:tc>
        <w:tc>
          <w:tcPr>
            <w:tcW w:w="5812" w:type="dxa"/>
          </w:tcPr>
          <w:p w:rsidR="000F379A" w:rsidRDefault="000F379A" w:rsidP="00745841">
            <w:pPr>
              <w:spacing w:line="360" w:lineRule="auto"/>
              <w:rPr>
                <w:rFonts w:ascii="Arial" w:hAnsi="Arial" w:cs="Arial"/>
              </w:rPr>
            </w:pPr>
            <w:r>
              <w:rPr>
                <w:rFonts w:ascii="Arial" w:hAnsi="Arial" w:cs="Arial"/>
              </w:rPr>
              <w:t>Meetings</w:t>
            </w:r>
          </w:p>
          <w:p w:rsidR="00931F03" w:rsidRDefault="00931F03" w:rsidP="00745841">
            <w:pPr>
              <w:spacing w:line="360" w:lineRule="auto"/>
              <w:rPr>
                <w:rFonts w:ascii="Arial" w:hAnsi="Arial" w:cs="Arial"/>
              </w:rPr>
            </w:pPr>
            <w:r>
              <w:rPr>
                <w:rFonts w:ascii="Arial" w:hAnsi="Arial" w:cs="Arial"/>
              </w:rPr>
              <w:t>Integrative Testing</w:t>
            </w:r>
          </w:p>
          <w:p w:rsidR="00931F03" w:rsidRDefault="00931F03" w:rsidP="00745841">
            <w:pPr>
              <w:spacing w:line="360" w:lineRule="auto"/>
              <w:rPr>
                <w:rFonts w:ascii="Arial" w:hAnsi="Arial" w:cs="Arial"/>
              </w:rPr>
            </w:pPr>
            <w:r>
              <w:rPr>
                <w:rFonts w:ascii="Arial" w:hAnsi="Arial" w:cs="Arial"/>
              </w:rPr>
              <w:t>Presentation Preparation</w:t>
            </w:r>
          </w:p>
          <w:p w:rsidR="00931F03" w:rsidRDefault="00931F03" w:rsidP="00745841">
            <w:pPr>
              <w:spacing w:line="360" w:lineRule="auto"/>
              <w:rPr>
                <w:rFonts w:ascii="Arial" w:hAnsi="Arial" w:cs="Arial"/>
              </w:rPr>
            </w:pPr>
            <w:r>
              <w:rPr>
                <w:rFonts w:ascii="Arial" w:hAnsi="Arial" w:cs="Arial"/>
              </w:rPr>
              <w:t xml:space="preserve">Budget Review </w:t>
            </w:r>
          </w:p>
          <w:p w:rsidR="00EB6024" w:rsidRDefault="00745841" w:rsidP="00745841">
            <w:pPr>
              <w:spacing w:line="360" w:lineRule="auto"/>
              <w:rPr>
                <w:rFonts w:ascii="Arial" w:hAnsi="Arial" w:cs="Arial"/>
              </w:rPr>
            </w:pPr>
            <w:r>
              <w:rPr>
                <w:rFonts w:ascii="Arial" w:hAnsi="Arial" w:cs="Arial"/>
              </w:rPr>
              <w:t>Documentation</w:t>
            </w:r>
          </w:p>
        </w:tc>
        <w:tc>
          <w:tcPr>
            <w:tcW w:w="1671" w:type="dxa"/>
          </w:tcPr>
          <w:p w:rsidR="00EB6024" w:rsidRDefault="00DF5346" w:rsidP="00745841">
            <w:pPr>
              <w:spacing w:line="360" w:lineRule="auto"/>
              <w:rPr>
                <w:rFonts w:ascii="Arial" w:hAnsi="Arial" w:cs="Arial"/>
              </w:rPr>
            </w:pPr>
            <w:r>
              <w:rPr>
                <w:rFonts w:ascii="Arial" w:hAnsi="Arial" w:cs="Arial"/>
              </w:rPr>
              <w:t>3</w:t>
            </w:r>
          </w:p>
          <w:p w:rsidR="00DF5346" w:rsidRDefault="00DF5346" w:rsidP="00745841">
            <w:pPr>
              <w:spacing w:line="360" w:lineRule="auto"/>
              <w:rPr>
                <w:rFonts w:ascii="Arial" w:hAnsi="Arial" w:cs="Arial"/>
              </w:rPr>
            </w:pPr>
            <w:r>
              <w:rPr>
                <w:rFonts w:ascii="Arial" w:hAnsi="Arial" w:cs="Arial"/>
              </w:rPr>
              <w:t>90</w:t>
            </w:r>
          </w:p>
          <w:p w:rsidR="00DF5346" w:rsidRDefault="00DF5346" w:rsidP="00745841">
            <w:pPr>
              <w:spacing w:line="360" w:lineRule="auto"/>
              <w:rPr>
                <w:rFonts w:ascii="Arial" w:hAnsi="Arial" w:cs="Arial"/>
              </w:rPr>
            </w:pPr>
            <w:r>
              <w:rPr>
                <w:rFonts w:ascii="Arial" w:hAnsi="Arial" w:cs="Arial"/>
              </w:rPr>
              <w:t>6</w:t>
            </w:r>
          </w:p>
          <w:p w:rsidR="00DF5346" w:rsidRDefault="00DF5346" w:rsidP="00745841">
            <w:pPr>
              <w:spacing w:line="360" w:lineRule="auto"/>
              <w:rPr>
                <w:rFonts w:ascii="Arial" w:hAnsi="Arial" w:cs="Arial"/>
              </w:rPr>
            </w:pPr>
            <w:r>
              <w:rPr>
                <w:rFonts w:ascii="Arial" w:hAnsi="Arial" w:cs="Arial"/>
              </w:rPr>
              <w:t>3</w:t>
            </w:r>
          </w:p>
          <w:p w:rsidR="00DF5346" w:rsidRDefault="00DF5346" w:rsidP="00745841">
            <w:pPr>
              <w:spacing w:line="360" w:lineRule="auto"/>
              <w:rPr>
                <w:rFonts w:ascii="Arial" w:hAnsi="Arial" w:cs="Arial"/>
              </w:rPr>
            </w:pPr>
            <w:r>
              <w:rPr>
                <w:rFonts w:ascii="Arial" w:hAnsi="Arial" w:cs="Arial"/>
              </w:rPr>
              <w:t>30</w:t>
            </w:r>
          </w:p>
        </w:tc>
      </w:tr>
      <w:tr w:rsidR="00931F03" w:rsidTr="00745841">
        <w:tc>
          <w:tcPr>
            <w:tcW w:w="2093" w:type="dxa"/>
          </w:tcPr>
          <w:p w:rsidR="00931F03" w:rsidRDefault="00931F03" w:rsidP="00745841">
            <w:pPr>
              <w:spacing w:line="360" w:lineRule="auto"/>
              <w:rPr>
                <w:rFonts w:ascii="Arial" w:hAnsi="Arial" w:cs="Arial"/>
              </w:rPr>
            </w:pPr>
            <w:r>
              <w:rPr>
                <w:rFonts w:ascii="Arial" w:hAnsi="Arial" w:cs="Arial"/>
              </w:rPr>
              <w:t>Week 6</w:t>
            </w:r>
          </w:p>
        </w:tc>
        <w:tc>
          <w:tcPr>
            <w:tcW w:w="5812" w:type="dxa"/>
          </w:tcPr>
          <w:p w:rsidR="000F379A" w:rsidRDefault="000F379A" w:rsidP="00745841">
            <w:pPr>
              <w:spacing w:line="360" w:lineRule="auto"/>
              <w:rPr>
                <w:rFonts w:ascii="Arial" w:hAnsi="Arial" w:cs="Arial"/>
              </w:rPr>
            </w:pPr>
            <w:r>
              <w:rPr>
                <w:rFonts w:ascii="Arial" w:hAnsi="Arial" w:cs="Arial"/>
              </w:rPr>
              <w:t>Meetings</w:t>
            </w:r>
          </w:p>
          <w:p w:rsidR="00931F03" w:rsidRDefault="00931F03" w:rsidP="00745841">
            <w:pPr>
              <w:spacing w:line="360" w:lineRule="auto"/>
              <w:rPr>
                <w:rFonts w:ascii="Arial" w:hAnsi="Arial" w:cs="Arial"/>
              </w:rPr>
            </w:pPr>
            <w:r>
              <w:rPr>
                <w:rFonts w:ascii="Arial" w:hAnsi="Arial" w:cs="Arial"/>
              </w:rPr>
              <w:t>Integrative Testing</w:t>
            </w:r>
          </w:p>
          <w:p w:rsidR="000D1BE7" w:rsidRDefault="000D1BE7" w:rsidP="00745841">
            <w:pPr>
              <w:spacing w:line="360" w:lineRule="auto"/>
              <w:rPr>
                <w:rFonts w:ascii="Arial" w:hAnsi="Arial" w:cs="Arial"/>
              </w:rPr>
            </w:pPr>
            <w:r>
              <w:rPr>
                <w:rFonts w:ascii="Arial" w:hAnsi="Arial" w:cs="Arial"/>
              </w:rPr>
              <w:t>Presentation Preparation</w:t>
            </w:r>
          </w:p>
          <w:p w:rsidR="00A60F5F" w:rsidRDefault="00A60F5F" w:rsidP="00745841">
            <w:pPr>
              <w:spacing w:line="360" w:lineRule="auto"/>
              <w:rPr>
                <w:rFonts w:ascii="Arial" w:hAnsi="Arial" w:cs="Arial"/>
              </w:rPr>
            </w:pPr>
            <w:r>
              <w:rPr>
                <w:rFonts w:ascii="Arial" w:hAnsi="Arial" w:cs="Arial"/>
              </w:rPr>
              <w:t>Documentation Summary</w:t>
            </w:r>
          </w:p>
          <w:p w:rsidR="00931F03" w:rsidRDefault="00931F03" w:rsidP="00A60F5F">
            <w:pPr>
              <w:spacing w:line="360" w:lineRule="auto"/>
              <w:rPr>
                <w:rFonts w:ascii="Arial" w:hAnsi="Arial" w:cs="Arial"/>
              </w:rPr>
            </w:pPr>
            <w:r>
              <w:rPr>
                <w:rFonts w:ascii="Arial" w:hAnsi="Arial" w:cs="Arial"/>
              </w:rPr>
              <w:t>Budget</w:t>
            </w:r>
            <w:r w:rsidR="00A60F5F">
              <w:rPr>
                <w:rFonts w:ascii="Arial" w:hAnsi="Arial" w:cs="Arial"/>
              </w:rPr>
              <w:t xml:space="preserve"> Summary</w:t>
            </w:r>
          </w:p>
        </w:tc>
        <w:tc>
          <w:tcPr>
            <w:tcW w:w="1671" w:type="dxa"/>
          </w:tcPr>
          <w:p w:rsidR="00931F03" w:rsidRDefault="00DF5346" w:rsidP="00745841">
            <w:pPr>
              <w:spacing w:line="360" w:lineRule="auto"/>
              <w:rPr>
                <w:rFonts w:ascii="Arial" w:hAnsi="Arial" w:cs="Arial"/>
              </w:rPr>
            </w:pPr>
            <w:r>
              <w:rPr>
                <w:rFonts w:ascii="Arial" w:hAnsi="Arial" w:cs="Arial"/>
              </w:rPr>
              <w:t>3</w:t>
            </w:r>
          </w:p>
          <w:p w:rsidR="00DF5346" w:rsidRDefault="00DF5346" w:rsidP="00745841">
            <w:pPr>
              <w:spacing w:line="360" w:lineRule="auto"/>
              <w:rPr>
                <w:rFonts w:ascii="Arial" w:hAnsi="Arial" w:cs="Arial"/>
              </w:rPr>
            </w:pPr>
            <w:r>
              <w:rPr>
                <w:rFonts w:ascii="Arial" w:hAnsi="Arial" w:cs="Arial"/>
              </w:rPr>
              <w:t>90</w:t>
            </w:r>
          </w:p>
          <w:p w:rsidR="00DF5346" w:rsidRDefault="00DF5346" w:rsidP="00745841">
            <w:pPr>
              <w:spacing w:line="360" w:lineRule="auto"/>
              <w:rPr>
                <w:rFonts w:ascii="Arial" w:hAnsi="Arial" w:cs="Arial"/>
              </w:rPr>
            </w:pPr>
            <w:r>
              <w:rPr>
                <w:rFonts w:ascii="Arial" w:hAnsi="Arial" w:cs="Arial"/>
              </w:rPr>
              <w:t>2</w:t>
            </w:r>
          </w:p>
          <w:p w:rsidR="00DF5346" w:rsidRDefault="00DF5346" w:rsidP="00745841">
            <w:pPr>
              <w:spacing w:line="360" w:lineRule="auto"/>
              <w:rPr>
                <w:rFonts w:ascii="Arial" w:hAnsi="Arial" w:cs="Arial"/>
              </w:rPr>
            </w:pPr>
            <w:r>
              <w:rPr>
                <w:rFonts w:ascii="Arial" w:hAnsi="Arial" w:cs="Arial"/>
              </w:rPr>
              <w:t>4</w:t>
            </w:r>
          </w:p>
          <w:p w:rsidR="00DF5346" w:rsidRDefault="00DF5346" w:rsidP="00745841">
            <w:pPr>
              <w:spacing w:line="360" w:lineRule="auto"/>
              <w:rPr>
                <w:rFonts w:ascii="Arial" w:hAnsi="Arial" w:cs="Arial"/>
              </w:rPr>
            </w:pPr>
            <w:r>
              <w:rPr>
                <w:rFonts w:ascii="Arial" w:hAnsi="Arial" w:cs="Arial"/>
              </w:rPr>
              <w:t>4</w:t>
            </w:r>
          </w:p>
        </w:tc>
      </w:tr>
      <w:tr w:rsidR="00745841" w:rsidTr="00533534">
        <w:tc>
          <w:tcPr>
            <w:tcW w:w="7905" w:type="dxa"/>
            <w:gridSpan w:val="2"/>
          </w:tcPr>
          <w:p w:rsidR="00745841" w:rsidRDefault="00DF5346" w:rsidP="00DF5346">
            <w:pPr>
              <w:spacing w:line="360" w:lineRule="auto"/>
              <w:jc w:val="right"/>
              <w:rPr>
                <w:rFonts w:ascii="Arial" w:hAnsi="Arial" w:cs="Arial"/>
              </w:rPr>
            </w:pPr>
            <w:r>
              <w:rPr>
                <w:rFonts w:ascii="Arial" w:hAnsi="Arial" w:cs="Arial"/>
              </w:rPr>
              <w:t xml:space="preserve">Additional extra hours </w:t>
            </w:r>
          </w:p>
        </w:tc>
        <w:tc>
          <w:tcPr>
            <w:tcW w:w="1671" w:type="dxa"/>
          </w:tcPr>
          <w:p w:rsidR="00745841" w:rsidRDefault="00DF5346" w:rsidP="00745841">
            <w:pPr>
              <w:spacing w:line="360" w:lineRule="auto"/>
              <w:rPr>
                <w:rFonts w:ascii="Arial" w:hAnsi="Arial" w:cs="Arial"/>
              </w:rPr>
            </w:pPr>
            <w:r>
              <w:rPr>
                <w:rFonts w:ascii="Arial" w:hAnsi="Arial" w:cs="Arial"/>
              </w:rPr>
              <w:t>8.5</w:t>
            </w:r>
          </w:p>
        </w:tc>
      </w:tr>
    </w:tbl>
    <w:p w:rsidR="00EB6024" w:rsidRPr="003F7247" w:rsidRDefault="00EB6024" w:rsidP="00EB6024">
      <w:pPr>
        <w:spacing w:after="0"/>
        <w:rPr>
          <w:rFonts w:ascii="Arial" w:hAnsi="Arial" w:cs="Arial"/>
        </w:rPr>
      </w:pPr>
    </w:p>
    <w:p w:rsidR="00BE738A" w:rsidRPr="0000181A" w:rsidRDefault="00753A59" w:rsidP="00D908BB">
      <w:pPr>
        <w:pStyle w:val="ListParagraph"/>
        <w:numPr>
          <w:ilvl w:val="0"/>
          <w:numId w:val="8"/>
        </w:numPr>
        <w:spacing w:after="0"/>
        <w:rPr>
          <w:rFonts w:ascii="Arial" w:hAnsi="Arial" w:cs="Arial"/>
          <w:b/>
          <w:smallCaps/>
          <w:sz w:val="28"/>
          <w:szCs w:val="28"/>
        </w:rPr>
      </w:pPr>
      <w:bookmarkStart w:id="6" w:name="Glossary"/>
      <w:r w:rsidRPr="0000181A">
        <w:rPr>
          <w:rFonts w:ascii="Arial" w:hAnsi="Arial" w:cs="Arial"/>
          <w:b/>
          <w:smallCaps/>
          <w:sz w:val="28"/>
          <w:szCs w:val="28"/>
        </w:rPr>
        <w:t>Glossary of Terms</w:t>
      </w:r>
    </w:p>
    <w:bookmarkEnd w:id="6"/>
    <w:p w:rsidR="00202FDC" w:rsidRDefault="0055707F" w:rsidP="00202FDC">
      <w:pPr>
        <w:pStyle w:val="ListParagraph"/>
        <w:numPr>
          <w:ilvl w:val="0"/>
          <w:numId w:val="12"/>
        </w:numPr>
        <w:spacing w:after="0"/>
        <w:rPr>
          <w:rFonts w:ascii="Arial" w:hAnsi="Arial" w:cs="Arial"/>
        </w:rPr>
      </w:pPr>
      <w:r w:rsidRPr="00202FDC">
        <w:rPr>
          <w:rFonts w:ascii="Arial" w:hAnsi="Arial" w:cs="Arial"/>
          <w:u w:val="single"/>
        </w:rPr>
        <w:t>Ambient Light Level</w:t>
      </w:r>
      <w:r w:rsidR="00202FDC" w:rsidRPr="00202FDC">
        <w:rPr>
          <w:rFonts w:ascii="Arial" w:hAnsi="Arial" w:cs="Arial"/>
          <w:u w:val="single"/>
        </w:rPr>
        <w:t>:</w:t>
      </w:r>
      <w:r w:rsidR="00202FDC" w:rsidRPr="00202FDC">
        <w:rPr>
          <w:rFonts w:ascii="Arial" w:hAnsi="Arial" w:cs="Arial"/>
        </w:rPr>
        <w:t xml:space="preserve">  the amount of light in the environment when there is no light </w:t>
      </w:r>
      <w:r w:rsidR="00202FDC">
        <w:rPr>
          <w:rFonts w:ascii="Arial" w:hAnsi="Arial" w:cs="Arial"/>
        </w:rPr>
        <w:t>provided by the system</w:t>
      </w:r>
    </w:p>
    <w:p w:rsidR="0000181A" w:rsidRDefault="0055707F" w:rsidP="00FF455A">
      <w:pPr>
        <w:pStyle w:val="ListParagraph"/>
        <w:numPr>
          <w:ilvl w:val="0"/>
          <w:numId w:val="12"/>
        </w:numPr>
        <w:spacing w:after="0"/>
        <w:rPr>
          <w:rFonts w:ascii="Arial" w:hAnsi="Arial" w:cs="Arial"/>
          <w:u w:val="single"/>
        </w:rPr>
      </w:pPr>
      <w:r w:rsidRPr="00202FDC">
        <w:rPr>
          <w:rFonts w:ascii="Arial" w:hAnsi="Arial" w:cs="Arial"/>
          <w:u w:val="single"/>
        </w:rPr>
        <w:t>Coefficient of Friction</w:t>
      </w:r>
      <w:r w:rsidR="00202FDC">
        <w:rPr>
          <w:rFonts w:ascii="Arial" w:hAnsi="Arial" w:cs="Arial"/>
          <w:u w:val="single"/>
        </w:rPr>
        <w:t>:</w:t>
      </w:r>
      <w:r w:rsidR="00FF455A">
        <w:rPr>
          <w:rFonts w:ascii="Arial" w:hAnsi="Arial" w:cs="Arial"/>
        </w:rPr>
        <w:t xml:space="preserve"> a value that shows the relationship between the force of friction between two objects and the normal reaction between the two objects involved</w:t>
      </w:r>
    </w:p>
    <w:p w:rsidR="0000181A" w:rsidRPr="0000181A" w:rsidRDefault="0000181A" w:rsidP="0000181A"/>
    <w:p w:rsidR="0000181A" w:rsidRPr="0000181A" w:rsidRDefault="0000181A" w:rsidP="0000181A"/>
    <w:p w:rsidR="0000181A" w:rsidRPr="0000181A" w:rsidRDefault="0000181A" w:rsidP="0000181A"/>
    <w:p w:rsidR="0000181A" w:rsidRPr="0000181A" w:rsidRDefault="0000181A" w:rsidP="0000181A"/>
    <w:p w:rsidR="0000181A" w:rsidRPr="0000181A" w:rsidRDefault="0000181A" w:rsidP="0000181A"/>
    <w:p w:rsidR="0000181A" w:rsidRPr="0000181A" w:rsidRDefault="0000181A" w:rsidP="0000181A"/>
    <w:p w:rsidR="0000181A" w:rsidRDefault="0000181A" w:rsidP="0000181A"/>
    <w:p w:rsidR="00FF455A" w:rsidRPr="0000181A" w:rsidRDefault="0000181A" w:rsidP="0000181A">
      <w:pPr>
        <w:tabs>
          <w:tab w:val="left" w:pos="7668"/>
        </w:tabs>
      </w:pPr>
      <w:r>
        <w:tab/>
      </w:r>
    </w:p>
    <w:sectPr w:rsidR="00FF455A" w:rsidRPr="0000181A" w:rsidSect="005570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E3" w:rsidRDefault="002960E3" w:rsidP="00DF0292">
      <w:pPr>
        <w:spacing w:after="0" w:line="240" w:lineRule="auto"/>
      </w:pPr>
      <w:r>
        <w:separator/>
      </w:r>
    </w:p>
  </w:endnote>
  <w:endnote w:type="continuationSeparator" w:id="0">
    <w:p w:rsidR="002960E3" w:rsidRDefault="002960E3" w:rsidP="00DF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CE2" w:rsidRDefault="003C5C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674724"/>
      <w:docPartObj>
        <w:docPartGallery w:val="Page Numbers (Bottom of Page)"/>
        <w:docPartUnique/>
      </w:docPartObj>
    </w:sdtPr>
    <w:sdtEndPr>
      <w:rPr>
        <w:noProof/>
      </w:rPr>
    </w:sdtEndPr>
    <w:sdtContent>
      <w:p w:rsidR="0000181A" w:rsidRDefault="0000181A">
        <w:pPr>
          <w:pStyle w:val="Footer"/>
          <w:jc w:val="right"/>
        </w:pPr>
        <w:r>
          <w:fldChar w:fldCharType="begin"/>
        </w:r>
        <w:r>
          <w:instrText xml:space="preserve"> PAGE   \* MERGEFORMAT </w:instrText>
        </w:r>
        <w:r>
          <w:fldChar w:fldCharType="separate"/>
        </w:r>
        <w:r w:rsidR="00716BE3">
          <w:rPr>
            <w:noProof/>
          </w:rPr>
          <w:t>2</w:t>
        </w:r>
        <w:r>
          <w:rPr>
            <w:noProof/>
          </w:rPr>
          <w:fldChar w:fldCharType="end"/>
        </w:r>
      </w:p>
    </w:sdtContent>
  </w:sdt>
  <w:p w:rsidR="0000181A" w:rsidRDefault="000018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81A" w:rsidRDefault="0000181A">
    <w:pPr>
      <w:pStyle w:val="Footer"/>
    </w:pPr>
    <w:r>
      <w:t>*Underlined words or phrases are included in the Glossary of Terms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E3" w:rsidRDefault="002960E3" w:rsidP="00DF0292">
      <w:pPr>
        <w:spacing w:after="0" w:line="240" w:lineRule="auto"/>
      </w:pPr>
      <w:r>
        <w:separator/>
      </w:r>
    </w:p>
  </w:footnote>
  <w:footnote w:type="continuationSeparator" w:id="0">
    <w:p w:rsidR="002960E3" w:rsidRDefault="002960E3" w:rsidP="00DF0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CE2" w:rsidRDefault="003C5C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CE2" w:rsidRDefault="003C5C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CE2" w:rsidRDefault="003C5C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DDC"/>
    <w:multiLevelType w:val="multilevel"/>
    <w:tmpl w:val="B01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97E81"/>
    <w:multiLevelType w:val="multilevel"/>
    <w:tmpl w:val="3A8C9FB6"/>
    <w:lvl w:ilvl="0">
      <w:start w:val="1"/>
      <w:numFmt w:val="bullet"/>
      <w:lvlText w:val=""/>
      <w:lvlJc w:val="left"/>
      <w:pPr>
        <w:ind w:left="360" w:hanging="360"/>
      </w:pPr>
      <w:rPr>
        <w:rFonts w:ascii="Symbol" w:hAnsi="Symbo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2">
    <w:nsid w:val="1A6C4E3E"/>
    <w:multiLevelType w:val="multilevel"/>
    <w:tmpl w:val="F2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F4595"/>
    <w:multiLevelType w:val="multilevel"/>
    <w:tmpl w:val="3F1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36109"/>
    <w:multiLevelType w:val="hybridMultilevel"/>
    <w:tmpl w:val="C0AE7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5E6DBB"/>
    <w:multiLevelType w:val="multilevel"/>
    <w:tmpl w:val="C78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12F9F"/>
    <w:multiLevelType w:val="multilevel"/>
    <w:tmpl w:val="63E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B33F3"/>
    <w:multiLevelType w:val="multilevel"/>
    <w:tmpl w:val="3A8C9FB6"/>
    <w:lvl w:ilvl="0">
      <w:start w:val="1"/>
      <w:numFmt w:val="bullet"/>
      <w:lvlText w:val=""/>
      <w:lvlJc w:val="left"/>
      <w:pPr>
        <w:ind w:left="360" w:hanging="360"/>
      </w:pPr>
      <w:rPr>
        <w:rFonts w:ascii="Symbol" w:hAnsi="Symbo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8">
    <w:nsid w:val="47205E92"/>
    <w:multiLevelType w:val="multilevel"/>
    <w:tmpl w:val="96B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F44C7"/>
    <w:multiLevelType w:val="multilevel"/>
    <w:tmpl w:val="096CC8FE"/>
    <w:lvl w:ilvl="0">
      <w:start w:val="1"/>
      <w:numFmt w:val="decimal"/>
      <w:lvlText w:val="%1.0"/>
      <w:lvlJc w:val="left"/>
      <w:pPr>
        <w:ind w:left="360" w:hanging="360"/>
      </w:pPr>
      <w:rPr>
        <w:rFonts w:ascii="Arial" w:hAnsi="Arial" w:cs="Aria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0">
    <w:nsid w:val="53662BBA"/>
    <w:multiLevelType w:val="multilevel"/>
    <w:tmpl w:val="709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2736D"/>
    <w:multiLevelType w:val="hybridMultilevel"/>
    <w:tmpl w:val="FAAAF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0"/>
  </w:num>
  <w:num w:numId="5">
    <w:abstractNumId w:val="6"/>
  </w:num>
  <w:num w:numId="6">
    <w:abstractNumId w:val="2"/>
  </w:num>
  <w:num w:numId="7">
    <w:abstractNumId w:val="11"/>
  </w:num>
  <w:num w:numId="8">
    <w:abstractNumId w:val="9"/>
  </w:num>
  <w:num w:numId="9">
    <w:abstractNumId w:val="4"/>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A9"/>
    <w:rsid w:val="0000181A"/>
    <w:rsid w:val="000A75A5"/>
    <w:rsid w:val="000B2B8E"/>
    <w:rsid w:val="000D1BE7"/>
    <w:rsid w:val="000F379A"/>
    <w:rsid w:val="00106FF8"/>
    <w:rsid w:val="00110639"/>
    <w:rsid w:val="00133034"/>
    <w:rsid w:val="001336E1"/>
    <w:rsid w:val="001C7283"/>
    <w:rsid w:val="001E22C6"/>
    <w:rsid w:val="00202FDC"/>
    <w:rsid w:val="00210EC4"/>
    <w:rsid w:val="002436F2"/>
    <w:rsid w:val="002960E3"/>
    <w:rsid w:val="0034420D"/>
    <w:rsid w:val="00356AE5"/>
    <w:rsid w:val="00381892"/>
    <w:rsid w:val="003C5CE2"/>
    <w:rsid w:val="003F7247"/>
    <w:rsid w:val="004F5318"/>
    <w:rsid w:val="005162BF"/>
    <w:rsid w:val="0055707F"/>
    <w:rsid w:val="005D0330"/>
    <w:rsid w:val="005E34A9"/>
    <w:rsid w:val="005E51ED"/>
    <w:rsid w:val="00607328"/>
    <w:rsid w:val="00633822"/>
    <w:rsid w:val="00641A0A"/>
    <w:rsid w:val="006A1B2D"/>
    <w:rsid w:val="006C12A5"/>
    <w:rsid w:val="006C283E"/>
    <w:rsid w:val="006E6537"/>
    <w:rsid w:val="00716BE3"/>
    <w:rsid w:val="00745841"/>
    <w:rsid w:val="00753A59"/>
    <w:rsid w:val="007E119A"/>
    <w:rsid w:val="007E195D"/>
    <w:rsid w:val="00811F01"/>
    <w:rsid w:val="00885F51"/>
    <w:rsid w:val="008C54CD"/>
    <w:rsid w:val="008E1973"/>
    <w:rsid w:val="008E78C3"/>
    <w:rsid w:val="00906038"/>
    <w:rsid w:val="009201C2"/>
    <w:rsid w:val="00926FA6"/>
    <w:rsid w:val="00931F03"/>
    <w:rsid w:val="00965539"/>
    <w:rsid w:val="009E4025"/>
    <w:rsid w:val="00A60CBE"/>
    <w:rsid w:val="00A60F5F"/>
    <w:rsid w:val="00A61AEA"/>
    <w:rsid w:val="00AA1509"/>
    <w:rsid w:val="00B2324A"/>
    <w:rsid w:val="00B25979"/>
    <w:rsid w:val="00BB3165"/>
    <w:rsid w:val="00BE46E9"/>
    <w:rsid w:val="00BE738A"/>
    <w:rsid w:val="00C10583"/>
    <w:rsid w:val="00C40CEA"/>
    <w:rsid w:val="00C70201"/>
    <w:rsid w:val="00CC1194"/>
    <w:rsid w:val="00CE4DA9"/>
    <w:rsid w:val="00D35AE9"/>
    <w:rsid w:val="00D372B5"/>
    <w:rsid w:val="00D40C98"/>
    <w:rsid w:val="00D742F3"/>
    <w:rsid w:val="00D908BB"/>
    <w:rsid w:val="00DD0A71"/>
    <w:rsid w:val="00DF0292"/>
    <w:rsid w:val="00DF26EF"/>
    <w:rsid w:val="00DF5346"/>
    <w:rsid w:val="00DF7AE0"/>
    <w:rsid w:val="00E065F5"/>
    <w:rsid w:val="00E635C5"/>
    <w:rsid w:val="00E7555D"/>
    <w:rsid w:val="00E958AB"/>
    <w:rsid w:val="00EA1531"/>
    <w:rsid w:val="00EB268F"/>
    <w:rsid w:val="00EB6024"/>
    <w:rsid w:val="00ED6026"/>
    <w:rsid w:val="00ED7B4F"/>
    <w:rsid w:val="00EF539E"/>
    <w:rsid w:val="00F37595"/>
    <w:rsid w:val="00FA4D17"/>
    <w:rsid w:val="00FB0351"/>
    <w:rsid w:val="00FF4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716B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716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52163">
      <w:bodyDiv w:val="1"/>
      <w:marLeft w:val="0"/>
      <w:marRight w:val="0"/>
      <w:marTop w:val="0"/>
      <w:marBottom w:val="0"/>
      <w:divBdr>
        <w:top w:val="none" w:sz="0" w:space="0" w:color="auto"/>
        <w:left w:val="none" w:sz="0" w:space="0" w:color="auto"/>
        <w:bottom w:val="none" w:sz="0" w:space="0" w:color="auto"/>
        <w:right w:val="none" w:sz="0" w:space="0" w:color="auto"/>
      </w:divBdr>
    </w:div>
    <w:div w:id="718169908">
      <w:bodyDiv w:val="1"/>
      <w:marLeft w:val="0"/>
      <w:marRight w:val="0"/>
      <w:marTop w:val="0"/>
      <w:marBottom w:val="0"/>
      <w:divBdr>
        <w:top w:val="none" w:sz="0" w:space="0" w:color="auto"/>
        <w:left w:val="none" w:sz="0" w:space="0" w:color="auto"/>
        <w:bottom w:val="none" w:sz="0" w:space="0" w:color="auto"/>
        <w:right w:val="none" w:sz="0" w:space="0" w:color="auto"/>
      </w:divBdr>
      <w:divsChild>
        <w:div w:id="725758941">
          <w:marLeft w:val="0"/>
          <w:marRight w:val="0"/>
          <w:marTop w:val="0"/>
          <w:marBottom w:val="0"/>
          <w:divBdr>
            <w:top w:val="none" w:sz="0" w:space="0" w:color="auto"/>
            <w:left w:val="none" w:sz="0" w:space="0" w:color="auto"/>
            <w:bottom w:val="none" w:sz="0" w:space="0" w:color="auto"/>
            <w:right w:val="none" w:sz="0" w:space="0" w:color="auto"/>
          </w:divBdr>
        </w:div>
        <w:div w:id="314650938">
          <w:marLeft w:val="0"/>
          <w:marRight w:val="0"/>
          <w:marTop w:val="0"/>
          <w:marBottom w:val="0"/>
          <w:divBdr>
            <w:top w:val="none" w:sz="0" w:space="0" w:color="auto"/>
            <w:left w:val="none" w:sz="0" w:space="0" w:color="auto"/>
            <w:bottom w:val="none" w:sz="0" w:space="0" w:color="auto"/>
            <w:right w:val="none" w:sz="0" w:space="0" w:color="auto"/>
          </w:divBdr>
        </w:div>
        <w:div w:id="1275557614">
          <w:marLeft w:val="0"/>
          <w:marRight w:val="0"/>
          <w:marTop w:val="0"/>
          <w:marBottom w:val="0"/>
          <w:divBdr>
            <w:top w:val="none" w:sz="0" w:space="0" w:color="auto"/>
            <w:left w:val="none" w:sz="0" w:space="0" w:color="auto"/>
            <w:bottom w:val="none" w:sz="0" w:space="0" w:color="auto"/>
            <w:right w:val="none" w:sz="0" w:space="0" w:color="auto"/>
          </w:divBdr>
        </w:div>
      </w:divsChild>
    </w:div>
    <w:div w:id="802428442">
      <w:bodyDiv w:val="1"/>
      <w:marLeft w:val="0"/>
      <w:marRight w:val="0"/>
      <w:marTop w:val="0"/>
      <w:marBottom w:val="0"/>
      <w:divBdr>
        <w:top w:val="none" w:sz="0" w:space="0" w:color="auto"/>
        <w:left w:val="none" w:sz="0" w:space="0" w:color="auto"/>
        <w:bottom w:val="none" w:sz="0" w:space="0" w:color="auto"/>
        <w:right w:val="none" w:sz="0" w:space="0" w:color="auto"/>
      </w:divBdr>
    </w:div>
    <w:div w:id="1151869363">
      <w:bodyDiv w:val="1"/>
      <w:marLeft w:val="0"/>
      <w:marRight w:val="0"/>
      <w:marTop w:val="0"/>
      <w:marBottom w:val="0"/>
      <w:divBdr>
        <w:top w:val="none" w:sz="0" w:space="0" w:color="auto"/>
        <w:left w:val="none" w:sz="0" w:space="0" w:color="auto"/>
        <w:bottom w:val="none" w:sz="0" w:space="0" w:color="auto"/>
        <w:right w:val="none" w:sz="0" w:space="0" w:color="auto"/>
      </w:divBdr>
    </w:div>
    <w:div w:id="1175724709">
      <w:bodyDiv w:val="1"/>
      <w:marLeft w:val="0"/>
      <w:marRight w:val="0"/>
      <w:marTop w:val="0"/>
      <w:marBottom w:val="0"/>
      <w:divBdr>
        <w:top w:val="none" w:sz="0" w:space="0" w:color="auto"/>
        <w:left w:val="none" w:sz="0" w:space="0" w:color="auto"/>
        <w:bottom w:val="none" w:sz="0" w:space="0" w:color="auto"/>
        <w:right w:val="none" w:sz="0" w:space="0" w:color="auto"/>
      </w:divBdr>
    </w:div>
    <w:div w:id="1199127534">
      <w:bodyDiv w:val="1"/>
      <w:marLeft w:val="0"/>
      <w:marRight w:val="0"/>
      <w:marTop w:val="0"/>
      <w:marBottom w:val="0"/>
      <w:divBdr>
        <w:top w:val="none" w:sz="0" w:space="0" w:color="auto"/>
        <w:left w:val="none" w:sz="0" w:space="0" w:color="auto"/>
        <w:bottom w:val="none" w:sz="0" w:space="0" w:color="auto"/>
        <w:right w:val="none" w:sz="0" w:space="0" w:color="auto"/>
      </w:divBdr>
    </w:div>
    <w:div w:id="1457722435">
      <w:bodyDiv w:val="1"/>
      <w:marLeft w:val="0"/>
      <w:marRight w:val="0"/>
      <w:marTop w:val="0"/>
      <w:marBottom w:val="0"/>
      <w:divBdr>
        <w:top w:val="none" w:sz="0" w:space="0" w:color="auto"/>
        <w:left w:val="none" w:sz="0" w:space="0" w:color="auto"/>
        <w:bottom w:val="none" w:sz="0" w:space="0" w:color="auto"/>
        <w:right w:val="none" w:sz="0" w:space="0" w:color="auto"/>
      </w:divBdr>
      <w:divsChild>
        <w:div w:id="109055750">
          <w:marLeft w:val="0"/>
          <w:marRight w:val="0"/>
          <w:marTop w:val="0"/>
          <w:marBottom w:val="0"/>
          <w:divBdr>
            <w:top w:val="none" w:sz="0" w:space="0" w:color="auto"/>
            <w:left w:val="none" w:sz="0" w:space="0" w:color="auto"/>
            <w:bottom w:val="none" w:sz="0" w:space="0" w:color="auto"/>
            <w:right w:val="none" w:sz="0" w:space="0" w:color="auto"/>
          </w:divBdr>
        </w:div>
      </w:divsChild>
    </w:div>
    <w:div w:id="21461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quirements%20Document.docx" TargetMode="External"/><Relationship Id="rId13" Type="http://schemas.openxmlformats.org/officeDocument/2006/relationships/hyperlink" Target="System%20Document.docx" TargetMode="External"/><Relationship Id="rId18" Type="http://schemas.openxmlformats.org/officeDocument/2006/relationships/hyperlink" Target="Capabilities%20Document.docx"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System%20Document.docx" TargetMode="External"/><Relationship Id="rId17" Type="http://schemas.openxmlformats.org/officeDocument/2006/relationships/hyperlink" Target="Capabilities%20Document.doc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Capabilities%20Document.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System%20Documen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System%20Document.docx" TargetMode="External"/><Relationship Id="rId23" Type="http://schemas.openxmlformats.org/officeDocument/2006/relationships/footer" Target="footer2.xml"/><Relationship Id="rId10" Type="http://schemas.openxmlformats.org/officeDocument/2006/relationships/hyperlink" Target="System%20Document.docx" TargetMode="External"/><Relationship Id="rId19" Type="http://schemas.openxmlformats.org/officeDocument/2006/relationships/hyperlink" Target="Capabilities%20Document.docx" TargetMode="External"/><Relationship Id="rId4" Type="http://schemas.openxmlformats.org/officeDocument/2006/relationships/settings" Target="settings.xml"/><Relationship Id="rId9" Type="http://schemas.openxmlformats.org/officeDocument/2006/relationships/hyperlink" Target="System%20Document.docx" TargetMode="External"/><Relationship Id="rId14" Type="http://schemas.openxmlformats.org/officeDocument/2006/relationships/hyperlink" Target="System%20Document.doc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Ip</dc:creator>
  <cp:lastModifiedBy>Priscilla Ip</cp:lastModifiedBy>
  <cp:revision>33</cp:revision>
  <dcterms:created xsi:type="dcterms:W3CDTF">2017-10-17T03:02:00Z</dcterms:created>
  <dcterms:modified xsi:type="dcterms:W3CDTF">2017-11-29T15:41:00Z</dcterms:modified>
</cp:coreProperties>
</file>