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654AE" w14:textId="77777777" w:rsidR="00A976EC" w:rsidRDefault="00F67B9C" w:rsidP="00F67B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Engineering Bill of Materials (EBOM)</w:t>
      </w:r>
    </w:p>
    <w:p w14:paraId="57DB868E" w14:textId="77777777" w:rsidR="00F67B9C" w:rsidRDefault="00F67B9C" w:rsidP="00F6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5CC6E" w14:textId="77777777" w:rsidR="00F67B9C" w:rsidRDefault="00F67B9C" w:rsidP="00F67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05F72" w14:textId="77777777" w:rsidR="00F67B9C" w:rsidRDefault="00F67B9C" w:rsidP="00F67B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simply a document specifying all materials used by Team 08 that were not provided by the ECSE department. This is done to ensure fairness to other teams participating in the competition.</w:t>
      </w:r>
    </w:p>
    <w:p w14:paraId="569A56D4" w14:textId="77777777" w:rsidR="00F67B9C" w:rsidRDefault="00F67B9C" w:rsidP="00F67B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1E89D" w14:textId="77777777" w:rsidR="00F67B9C" w:rsidRDefault="00F67B9C" w:rsidP="00F67B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5DAED" w14:textId="5778195A" w:rsidR="00F67B9C" w:rsidRDefault="00F67B9C" w:rsidP="00F67B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67B9C">
        <w:rPr>
          <w:rFonts w:ascii="Times New Roman" w:hAnsi="Times New Roman" w:cs="Times New Roman"/>
          <w:sz w:val="28"/>
          <w:szCs w:val="28"/>
          <w:lang w:val="en-GB"/>
        </w:rPr>
        <w:t>The poster cost</w:t>
      </w:r>
      <w:r w:rsidR="00DE48EB">
        <w:rPr>
          <w:rFonts w:ascii="Times New Roman" w:hAnsi="Times New Roman" w:cs="Times New Roman"/>
          <w:sz w:val="28"/>
          <w:szCs w:val="28"/>
          <w:lang w:val="en-GB"/>
        </w:rPr>
        <w:t xml:space="preserve"> $24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print in colour</w:t>
      </w:r>
      <w:r w:rsidRPr="00F67B9C">
        <w:rPr>
          <w:rFonts w:ascii="Times New Roman" w:hAnsi="Times New Roman" w:cs="Times New Roman"/>
          <w:sz w:val="28"/>
          <w:szCs w:val="28"/>
          <w:lang w:val="en-GB"/>
        </w:rPr>
        <w:t xml:space="preserve"> at McGill’s Copi-EUS. </w:t>
      </w:r>
    </w:p>
    <w:p w14:paraId="30EC94BC" w14:textId="77777777" w:rsidR="00F67B9C" w:rsidRDefault="005C0C17" w:rsidP="00F67B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Team members provided two spare USB storage devices for document submission</w:t>
      </w:r>
      <w:r w:rsidR="00F67B9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C7FAD41" w14:textId="678BCC39" w:rsidR="00EF2D39" w:rsidRPr="00F67B9C" w:rsidRDefault="00EF2D39" w:rsidP="00F67B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Printing Costs to print Final Report twice</w:t>
      </w:r>
      <w:bookmarkStart w:id="0" w:name="_GoBack"/>
      <w:bookmarkEnd w:id="0"/>
    </w:p>
    <w:sectPr w:rsidR="00EF2D39" w:rsidRPr="00F67B9C" w:rsidSect="00070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7D9"/>
    <w:multiLevelType w:val="hybridMultilevel"/>
    <w:tmpl w:val="54D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9C"/>
    <w:rsid w:val="00070538"/>
    <w:rsid w:val="005C0C17"/>
    <w:rsid w:val="00A976EC"/>
    <w:rsid w:val="00DE48EB"/>
    <w:rsid w:val="00EF2D39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039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2017-11-30T02:00:00Z</dcterms:created>
  <dcterms:modified xsi:type="dcterms:W3CDTF">2017-12-01T15:47:00Z</dcterms:modified>
</cp:coreProperties>
</file>