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3C" w:rsidRPr="00AC7F1D" w:rsidRDefault="0031393E" w:rsidP="00617FDA">
      <w:pPr>
        <w:pStyle w:val="Caption"/>
        <w:jc w:val="center"/>
        <w:rPr>
          <w:iCs/>
          <w:sz w:val="21"/>
          <w:szCs w:val="21"/>
          <w:lang w:val="en-US"/>
        </w:rPr>
      </w:pPr>
      <w:r>
        <w:rPr>
          <w:rFonts w:ascii="Arial" w:hAnsi="Arial" w:cs="Arial"/>
          <w:iCs/>
          <w:noProof/>
          <w:snapToGrid/>
          <w:sz w:val="27"/>
          <w:szCs w:val="27"/>
          <w:lang w:val="en-US" w:eastAsia="en-US"/>
        </w:rPr>
        <w:object w:dxaOrig="1440" w:dyaOrig="1440" w14:anchorId="05693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9pt;margin-top:3.65pt;width:45.75pt;height:54.2pt;z-index:251657728">
            <v:imagedata r:id="rId7" o:title=""/>
            <w10:wrap type="square" side="right"/>
          </v:shape>
          <o:OLEObject Type="Embed" ProgID="MSPhotoEd.3" ShapeID="_x0000_s1026" DrawAspect="Content" ObjectID="_1598432001" r:id="rId8"/>
        </w:object>
      </w:r>
      <w:r w:rsidR="00327C3F" w:rsidRPr="00AC7F1D">
        <w:rPr>
          <w:rFonts w:ascii="Arial" w:hAnsi="Arial" w:cs="Arial"/>
          <w:iCs/>
          <w:sz w:val="27"/>
          <w:szCs w:val="27"/>
          <w:lang w:val="en-US"/>
        </w:rPr>
        <w:t xml:space="preserve">           </w:t>
      </w:r>
    </w:p>
    <w:p w:rsidR="00617FDA" w:rsidRPr="00AC7F1D" w:rsidRDefault="00617FDA" w:rsidP="0050025C">
      <w:pPr>
        <w:jc w:val="center"/>
        <w:rPr>
          <w:rFonts w:ascii="Arial" w:hAnsi="Arial" w:cs="Arial"/>
          <w:b/>
          <w:szCs w:val="24"/>
        </w:rPr>
      </w:pPr>
      <w:r w:rsidRPr="00AC7F1D">
        <w:rPr>
          <w:rFonts w:ascii="Arial" w:hAnsi="Arial" w:cs="Arial"/>
          <w:b/>
          <w:szCs w:val="24"/>
        </w:rPr>
        <w:t xml:space="preserve">ACH Direct </w:t>
      </w:r>
      <w:r w:rsidRPr="00D054E2">
        <w:rPr>
          <w:rFonts w:ascii="Arial" w:hAnsi="Arial" w:cs="Arial"/>
          <w:b/>
          <w:szCs w:val="24"/>
        </w:rPr>
        <w:t>Deposits</w:t>
      </w:r>
      <w:r w:rsidRPr="00AC7F1D">
        <w:rPr>
          <w:rFonts w:ascii="Arial" w:hAnsi="Arial" w:cs="Arial"/>
          <w:b/>
          <w:szCs w:val="24"/>
        </w:rPr>
        <w:t xml:space="preserve"> (PDS) / Dép</w:t>
      </w:r>
      <w:r w:rsidR="00D054E2" w:rsidRPr="00AC7F1D">
        <w:rPr>
          <w:rFonts w:ascii="Arial" w:hAnsi="Arial" w:cs="Arial"/>
          <w:b/>
          <w:szCs w:val="24"/>
        </w:rPr>
        <w:t>ô</w:t>
      </w:r>
      <w:r w:rsidRPr="00AC7F1D">
        <w:rPr>
          <w:rFonts w:ascii="Arial" w:hAnsi="Arial" w:cs="Arial"/>
          <w:b/>
          <w:szCs w:val="24"/>
        </w:rPr>
        <w:t>ts</w:t>
      </w:r>
      <w:r w:rsidRPr="00617FDA">
        <w:rPr>
          <w:rFonts w:ascii="Arial" w:hAnsi="Arial" w:cs="Arial"/>
          <w:b/>
          <w:szCs w:val="24"/>
        </w:rPr>
        <w:t xml:space="preserve"> Directs </w:t>
      </w:r>
      <w:r w:rsidRPr="00AC7F1D">
        <w:rPr>
          <w:rFonts w:ascii="Arial" w:hAnsi="Arial" w:cs="Arial"/>
          <w:b/>
          <w:szCs w:val="24"/>
        </w:rPr>
        <w:t>ACH (SDP)</w:t>
      </w:r>
    </w:p>
    <w:p w:rsidR="00280C78" w:rsidRPr="00AC7F1D" w:rsidRDefault="00280C78" w:rsidP="00280C78">
      <w:pPr>
        <w:jc w:val="center"/>
        <w:rPr>
          <w:rFonts w:ascii="Arial" w:hAnsi="Arial" w:cs="Arial"/>
          <w:b/>
          <w:szCs w:val="24"/>
        </w:rPr>
      </w:pPr>
      <w:r w:rsidRPr="00AC7F1D">
        <w:rPr>
          <w:rFonts w:ascii="Arial" w:hAnsi="Arial" w:cs="Arial"/>
          <w:b/>
          <w:szCs w:val="24"/>
        </w:rPr>
        <w:t xml:space="preserve">ACH Direct </w:t>
      </w:r>
      <w:r w:rsidRPr="00D054E2">
        <w:rPr>
          <w:rFonts w:ascii="Arial" w:hAnsi="Arial" w:cs="Arial"/>
          <w:b/>
          <w:szCs w:val="24"/>
        </w:rPr>
        <w:t>Payments</w:t>
      </w:r>
      <w:r w:rsidRPr="00AC7F1D">
        <w:rPr>
          <w:rFonts w:ascii="Arial" w:hAnsi="Arial" w:cs="Arial"/>
          <w:b/>
          <w:szCs w:val="24"/>
        </w:rPr>
        <w:t xml:space="preserve"> (PAD-PAP) / Paiements Directs ACH (PPA)</w:t>
      </w:r>
    </w:p>
    <w:p w:rsidR="002378F7" w:rsidRPr="00617FDA" w:rsidRDefault="00BA7DAA" w:rsidP="0050025C">
      <w:pPr>
        <w:jc w:val="center"/>
        <w:rPr>
          <w:rFonts w:ascii="Arial" w:hAnsi="Arial" w:cs="Arial"/>
          <w:b/>
          <w:szCs w:val="24"/>
        </w:rPr>
      </w:pPr>
      <w:r w:rsidRPr="008C5B6C">
        <w:rPr>
          <w:rFonts w:ascii="Arial" w:hAnsi="Arial" w:cs="Arial"/>
          <w:b/>
          <w:szCs w:val="24"/>
        </w:rPr>
        <w:t>201</w:t>
      </w:r>
      <w:r w:rsidR="009F0506">
        <w:rPr>
          <w:rFonts w:ascii="Arial" w:hAnsi="Arial" w:cs="Arial"/>
          <w:b/>
          <w:szCs w:val="24"/>
        </w:rPr>
        <w:t>9</w:t>
      </w:r>
      <w:r w:rsidRPr="008C5B6C">
        <w:rPr>
          <w:rFonts w:ascii="Arial" w:hAnsi="Arial" w:cs="Arial"/>
          <w:b/>
          <w:szCs w:val="24"/>
        </w:rPr>
        <w:t xml:space="preserve"> </w:t>
      </w:r>
      <w:r w:rsidR="008C5B6C" w:rsidRPr="008C5B6C">
        <w:rPr>
          <w:rFonts w:ascii="Arial" w:hAnsi="Arial" w:cs="Arial"/>
          <w:b/>
          <w:szCs w:val="24"/>
        </w:rPr>
        <w:t xml:space="preserve">Canadian Bank Holiday Schedule / Calendrier des Congés Bancaires au Canada </w:t>
      </w:r>
      <w:r w:rsidR="001555E8" w:rsidRPr="008C5B6C">
        <w:rPr>
          <w:rFonts w:ascii="Arial" w:hAnsi="Arial" w:cs="Arial"/>
          <w:b/>
          <w:szCs w:val="24"/>
        </w:rPr>
        <w:t>201</w:t>
      </w:r>
      <w:r w:rsidR="009F0506">
        <w:rPr>
          <w:rFonts w:ascii="Arial" w:hAnsi="Arial" w:cs="Arial"/>
          <w:b/>
          <w:szCs w:val="24"/>
        </w:rPr>
        <w:t>9</w:t>
      </w:r>
    </w:p>
    <w:p w:rsidR="0050025C" w:rsidRPr="0050025C" w:rsidRDefault="0050025C" w:rsidP="0050025C">
      <w:pPr>
        <w:jc w:val="center"/>
        <w:rPr>
          <w:rFonts w:ascii="Arial" w:hAnsi="Arial" w:cs="Arial"/>
          <w:szCs w:val="24"/>
        </w:rPr>
      </w:pPr>
    </w:p>
    <w:tbl>
      <w:tblPr>
        <w:tblW w:w="15210" w:type="dxa"/>
        <w:tblInd w:w="3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160"/>
        <w:gridCol w:w="2070"/>
        <w:gridCol w:w="10980"/>
      </w:tblGrid>
      <w:tr w:rsidR="00707E84" w:rsidRPr="007A57B0" w:rsidTr="00DB5015">
        <w:trPr>
          <w:trHeight w:val="442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707E84" w:rsidRPr="006F5E13" w:rsidRDefault="00707E84" w:rsidP="00EB2695">
            <w:pPr>
              <w:spacing w:line="120" w:lineRule="exact"/>
              <w:jc w:val="center"/>
              <w:rPr>
                <w:rFonts w:ascii="Arial Narrow" w:hAnsi="Arial Narrow" w:cs="Arial"/>
                <w:b/>
                <w:sz w:val="19"/>
                <w:szCs w:val="19"/>
              </w:rPr>
            </w:pPr>
          </w:p>
          <w:p w:rsidR="00707E84" w:rsidRPr="006F5E13" w:rsidRDefault="00707E84" w:rsidP="00EB2695">
            <w:pPr>
              <w:spacing w:after="58"/>
              <w:jc w:val="center"/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  <w:t>DATE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707E84" w:rsidRPr="006F5E13" w:rsidRDefault="00707E84" w:rsidP="00EB2695">
            <w:pPr>
              <w:spacing w:line="120" w:lineRule="exact"/>
              <w:jc w:val="center"/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</w:pPr>
          </w:p>
          <w:p w:rsidR="00707E84" w:rsidRPr="006F5E13" w:rsidRDefault="00707E84" w:rsidP="00EB2695">
            <w:pPr>
              <w:spacing w:after="58"/>
              <w:jc w:val="center"/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  <w:t>D</w:t>
            </w:r>
            <w:r w:rsidR="003013C7"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  <w:t>E</w:t>
            </w:r>
            <w:r w:rsidRPr="006F5E13"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  <w:t>SIGNATION</w:t>
            </w:r>
          </w:p>
          <w:p w:rsidR="00707E84" w:rsidRPr="006F5E13" w:rsidRDefault="00707E84" w:rsidP="00EB2695">
            <w:pPr>
              <w:spacing w:after="58"/>
              <w:jc w:val="center"/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  <w:t>D</w:t>
            </w:r>
            <w:r w:rsidR="003013C7" w:rsidRPr="006F5E13"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  <w:t>É</w:t>
            </w:r>
            <w:r w:rsidRPr="006F5E13"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  <w:t>SIGNATION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  <w:vAlign w:val="center"/>
          </w:tcPr>
          <w:p w:rsidR="00707E84" w:rsidRPr="006F5E13" w:rsidRDefault="00707E84" w:rsidP="00EB2695">
            <w:pPr>
              <w:spacing w:line="120" w:lineRule="exact"/>
              <w:jc w:val="center"/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</w:pPr>
          </w:p>
          <w:p w:rsidR="00707E84" w:rsidRPr="006F5E13" w:rsidRDefault="00707E84" w:rsidP="00EB2695">
            <w:pPr>
              <w:spacing w:after="58"/>
              <w:jc w:val="center"/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  <w:t>SUBMISSION GUIDELINES</w:t>
            </w:r>
          </w:p>
          <w:p w:rsidR="00707E84" w:rsidRPr="006F5E13" w:rsidRDefault="00707E84" w:rsidP="00EB2695">
            <w:pPr>
              <w:spacing w:after="58"/>
              <w:jc w:val="center"/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</w:pPr>
            <w:r w:rsidRPr="00882A3E">
              <w:rPr>
                <w:rFonts w:ascii="Arial Narrow" w:hAnsi="Arial Narrow" w:cs="Arial"/>
                <w:b/>
                <w:sz w:val="19"/>
                <w:szCs w:val="19"/>
                <w:lang w:val="fr-CA"/>
              </w:rPr>
              <w:t>DATE D’ENVOI DES TRANSMISSIONS</w:t>
            </w:r>
          </w:p>
        </w:tc>
      </w:tr>
      <w:tr w:rsidR="00BA095A" w:rsidRPr="007A57B0" w:rsidTr="00DB5015">
        <w:trPr>
          <w:cantSplit/>
          <w:trHeight w:val="559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:rsidR="00BA095A" w:rsidRPr="009A2879" w:rsidRDefault="001E6F9A" w:rsidP="00EB2695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/>
                <w:sz w:val="19"/>
              </w:rPr>
              <w:t>Tuesday</w:t>
            </w:r>
            <w:r w:rsidR="001D6045">
              <w:rPr>
                <w:rFonts w:ascii="Arial Narrow"/>
                <w:sz w:val="19"/>
              </w:rPr>
              <w:t>,</w:t>
            </w:r>
            <w:r w:rsidR="00A26129" w:rsidRPr="002475A3">
              <w:rPr>
                <w:rFonts w:ascii="Arial Narrow"/>
                <w:spacing w:val="-9"/>
                <w:sz w:val="19"/>
              </w:rPr>
              <w:t xml:space="preserve"> </w:t>
            </w:r>
            <w:r w:rsidR="00BA095A" w:rsidRPr="006F5E13">
              <w:rPr>
                <w:rFonts w:ascii="Arial Narrow" w:hAnsi="Arial Narrow" w:cs="Arial"/>
                <w:sz w:val="19"/>
                <w:szCs w:val="19"/>
              </w:rPr>
              <w:t xml:space="preserve">January </w:t>
            </w:r>
            <w:r w:rsidR="00DA443B">
              <w:rPr>
                <w:rFonts w:ascii="Arial Narrow" w:hAnsi="Arial Narrow" w:cs="Arial"/>
                <w:sz w:val="19"/>
                <w:szCs w:val="19"/>
              </w:rPr>
              <w:t>1</w:t>
            </w:r>
            <w:r w:rsidR="00DA443B" w:rsidRPr="00DA443B">
              <w:rPr>
                <w:rFonts w:ascii="Arial Narrow" w:hAnsi="Arial Narrow" w:cs="Arial"/>
                <w:sz w:val="19"/>
                <w:szCs w:val="19"/>
                <w:vertAlign w:val="superscript"/>
              </w:rPr>
              <w:t>st</w:t>
            </w:r>
            <w:r w:rsidR="00DA443B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E5113D" w:rsidRPr="00AC7F1D" w:rsidRDefault="001E6F9A" w:rsidP="00EB2695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Mardi</w:t>
            </w:r>
            <w:r w:rsidR="00DA443B">
              <w:rPr>
                <w:rFonts w:ascii="Arial Narrow" w:hAnsi="Arial Narrow" w:cs="Arial"/>
                <w:sz w:val="19"/>
                <w:szCs w:val="19"/>
              </w:rPr>
              <w:t xml:space="preserve"> 1</w:t>
            </w:r>
            <w:r w:rsidR="000B00D7" w:rsidRPr="00AC7F1D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9A2879" w:rsidRPr="00AC7F1D">
              <w:rPr>
                <w:rFonts w:ascii="Arial Narrow" w:hAnsi="Arial Narrow" w:cs="Arial"/>
                <w:sz w:val="19"/>
                <w:szCs w:val="19"/>
              </w:rPr>
              <w:t>janvier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:rsidR="00BA095A" w:rsidRPr="006F5E13" w:rsidRDefault="00BA095A" w:rsidP="00EB2695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</w:rPr>
              <w:t>New Year’s Day</w:t>
            </w:r>
          </w:p>
          <w:p w:rsidR="006259B8" w:rsidRPr="00AC7F1D" w:rsidRDefault="00BA095A" w:rsidP="006259B8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>Jour de l’An</w:t>
            </w:r>
            <w:r w:rsidR="00DA443B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:rsidR="0060167A" w:rsidRPr="00C7636F" w:rsidRDefault="00BA095A" w:rsidP="00EB2695">
            <w:pPr>
              <w:rPr>
                <w:rFonts w:ascii="Arial Narrow" w:hAnsi="Arial Narrow" w:cs="Arial"/>
                <w:sz w:val="19"/>
                <w:szCs w:val="19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Files with due dates ranging from </w:t>
            </w:r>
            <w:r w:rsidR="001E6F9A">
              <w:rPr>
                <w:rFonts w:ascii="Arial Narrow"/>
                <w:sz w:val="19"/>
              </w:rPr>
              <w:t>Tuesday</w:t>
            </w:r>
            <w:r w:rsidR="001D6045">
              <w:rPr>
                <w:rFonts w:ascii="Arial Narrow"/>
                <w:sz w:val="19"/>
              </w:rPr>
              <w:t>,</w:t>
            </w:r>
            <w:r w:rsidR="00A26129" w:rsidRPr="002475A3">
              <w:rPr>
                <w:rFonts w:ascii="Arial Narrow"/>
                <w:spacing w:val="-9"/>
                <w:sz w:val="19"/>
              </w:rPr>
              <w:t xml:space="preserve"> </w:t>
            </w:r>
            <w:r w:rsidR="001E6F9A">
              <w:rPr>
                <w:rFonts w:ascii="Arial Narrow"/>
                <w:spacing w:val="-9"/>
                <w:sz w:val="19"/>
              </w:rPr>
              <w:t>January 1</w:t>
            </w:r>
            <w:r w:rsidR="001E6F9A" w:rsidRPr="001E6F9A">
              <w:rPr>
                <w:rFonts w:ascii="Arial Narrow" w:hAnsi="Arial Narrow"/>
                <w:spacing w:val="-9"/>
                <w:sz w:val="19"/>
                <w:vertAlign w:val="superscript"/>
              </w:rPr>
              <w:t>st</w:t>
            </w:r>
            <w:r w:rsidR="00635DF3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to </w:t>
            </w:r>
            <w:r w:rsidR="001E6F9A">
              <w:rPr>
                <w:rFonts w:ascii="Arial Narrow" w:hAnsi="Arial Narrow"/>
                <w:sz w:val="19"/>
              </w:rPr>
              <w:t>Wednesday</w:t>
            </w:r>
            <w:r w:rsidR="001D6045">
              <w:rPr>
                <w:rFonts w:ascii="Arial Narrow" w:hAnsi="Arial Narrow"/>
                <w:sz w:val="19"/>
              </w:rPr>
              <w:t>,</w:t>
            </w:r>
            <w:r w:rsidR="004F4E9E">
              <w:rPr>
                <w:rFonts w:ascii="Arial Narrow" w:hAnsi="Arial Narrow"/>
                <w:sz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January </w:t>
            </w:r>
            <w:r w:rsidR="001E6F9A">
              <w:rPr>
                <w:rFonts w:ascii="Arial Narrow" w:hAnsi="Arial Narrow" w:cs="Arial"/>
                <w:sz w:val="19"/>
                <w:szCs w:val="19"/>
              </w:rPr>
              <w:t>2</w:t>
            </w:r>
            <w:r w:rsidR="001E6F9A" w:rsidRPr="001E6F9A">
              <w:rPr>
                <w:rFonts w:ascii="Arial Narrow" w:hAnsi="Arial Narrow" w:cs="Arial"/>
                <w:sz w:val="19"/>
                <w:szCs w:val="19"/>
                <w:vertAlign w:val="superscript"/>
              </w:rPr>
              <w:t>nd</w:t>
            </w:r>
            <w:r w:rsidR="001E6F9A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m</w:t>
            </w:r>
            <w:r w:rsidR="001D6045">
              <w:rPr>
                <w:rFonts w:ascii="Arial Narrow" w:hAnsi="Arial Narrow" w:cs="Arial"/>
                <w:sz w:val="19"/>
                <w:szCs w:val="19"/>
              </w:rPr>
              <w:t>ust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be submitted by </w:t>
            </w:r>
            <w:r w:rsidR="001E6F9A">
              <w:rPr>
                <w:rFonts w:ascii="Arial Narrow" w:hAnsi="Arial Narrow" w:cs="Arial"/>
                <w:sz w:val="19"/>
                <w:szCs w:val="19"/>
              </w:rPr>
              <w:t>Monday</w:t>
            </w:r>
            <w:r w:rsidR="001D6045">
              <w:rPr>
                <w:rFonts w:ascii="Arial Narrow" w:hAnsi="Arial Narrow" w:cs="Arial"/>
                <w:sz w:val="19"/>
                <w:szCs w:val="19"/>
              </w:rPr>
              <w:t>,</w:t>
            </w:r>
            <w:r w:rsidR="00A26129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December</w:t>
            </w:r>
            <w:r w:rsidR="000D0257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1E6F9A">
              <w:rPr>
                <w:rFonts w:ascii="Arial Narrow" w:hAnsi="Arial Narrow" w:cs="Arial"/>
                <w:sz w:val="19"/>
                <w:szCs w:val="19"/>
              </w:rPr>
              <w:t>31</w:t>
            </w:r>
            <w:r w:rsidR="001E6F9A" w:rsidRPr="001E6F9A">
              <w:rPr>
                <w:rFonts w:ascii="Arial Narrow" w:hAnsi="Arial Narrow" w:cs="Arial"/>
                <w:sz w:val="19"/>
                <w:szCs w:val="19"/>
                <w:vertAlign w:val="superscript"/>
              </w:rPr>
              <w:t>st</w:t>
            </w:r>
            <w:r w:rsidR="001E6F9A">
              <w:rPr>
                <w:rFonts w:ascii="Arial Narrow" w:hAnsi="Arial Narrow" w:cs="Arial"/>
                <w:sz w:val="19"/>
                <w:szCs w:val="19"/>
              </w:rPr>
              <w:t xml:space="preserve"> 2018</w:t>
            </w:r>
            <w:r w:rsidR="00E75FD4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EB6DB9">
              <w:rPr>
                <w:rFonts w:ascii="Arial Narrow" w:hAnsi="Arial Narrow" w:cs="Arial"/>
                <w:sz w:val="19"/>
                <w:szCs w:val="19"/>
              </w:rPr>
              <w:t xml:space="preserve">prior to </w:t>
            </w:r>
            <w:r w:rsidR="00EB5936">
              <w:rPr>
                <w:rFonts w:ascii="Arial Narrow" w:hAnsi="Arial Narrow" w:cs="Arial"/>
                <w:sz w:val="19"/>
                <w:szCs w:val="19"/>
              </w:rPr>
              <w:t xml:space="preserve">7 </w:t>
            </w:r>
            <w:r w:rsidR="000D0257">
              <w:rPr>
                <w:rFonts w:ascii="Arial Narrow" w:hAnsi="Arial Narrow" w:cs="Arial"/>
                <w:sz w:val="19"/>
                <w:szCs w:val="19"/>
              </w:rPr>
              <w:t>PM ET</w:t>
            </w:r>
          </w:p>
          <w:p w:rsidR="0060167A" w:rsidRPr="00EB2695" w:rsidRDefault="0060167A" w:rsidP="001E6F9A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>Les fichiers ayant une date payable d</w:t>
            </w:r>
            <w:r w:rsidR="001E6F9A">
              <w:rPr>
                <w:rFonts w:ascii="Arial Narrow" w:hAnsi="Arial Narrow" w:cs="Arial"/>
                <w:sz w:val="19"/>
                <w:szCs w:val="19"/>
                <w:lang w:val="fr-CA"/>
              </w:rPr>
              <w:t>u mardi 1 janvier</w:t>
            </w: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au </w:t>
            </w:r>
            <w:r w:rsidR="001E6F9A">
              <w:rPr>
                <w:rFonts w:ascii="Arial Narrow" w:hAnsi="Arial Narrow" w:cs="Arial"/>
                <w:sz w:val="19"/>
                <w:szCs w:val="19"/>
                <w:lang w:val="fr-CA"/>
              </w:rPr>
              <w:t>mercredi</w:t>
            </w:r>
            <w:r w:rsidR="009821A8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2</w:t>
            </w:r>
            <w:r w:rsidR="00E75FD4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</w:t>
            </w: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janvier, doivent être envoyés au plus tard </w:t>
            </w:r>
            <w:r w:rsidR="001E6F9A">
              <w:rPr>
                <w:rFonts w:ascii="Arial Narrow" w:hAnsi="Arial Narrow" w:cs="Arial"/>
                <w:sz w:val="19"/>
                <w:szCs w:val="19"/>
                <w:lang w:val="fr-CA"/>
              </w:rPr>
              <w:t>lundi</w:t>
            </w:r>
            <w:r w:rsidR="00FB2B64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</w:t>
            </w:r>
            <w:r w:rsidR="001E6F9A">
              <w:rPr>
                <w:rFonts w:ascii="Arial Narrow" w:hAnsi="Arial Narrow" w:cs="Arial"/>
                <w:sz w:val="19"/>
                <w:szCs w:val="19"/>
                <w:lang w:val="fr-CA"/>
              </w:rPr>
              <w:t>31</w:t>
            </w: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décembre </w:t>
            </w:r>
            <w:r w:rsidR="00F13E07">
              <w:rPr>
                <w:rFonts w:ascii="Arial Narrow" w:hAnsi="Arial Narrow" w:cs="Arial"/>
                <w:sz w:val="19"/>
                <w:szCs w:val="19"/>
                <w:lang w:val="fr-CA"/>
              </w:rPr>
              <w:t>201</w:t>
            </w:r>
            <w:r w:rsidR="001E6F9A">
              <w:rPr>
                <w:rFonts w:ascii="Arial Narrow" w:hAnsi="Arial Narrow" w:cs="Arial"/>
                <w:sz w:val="19"/>
                <w:szCs w:val="19"/>
                <w:lang w:val="fr-CA"/>
              </w:rPr>
              <w:t>8</w:t>
            </w:r>
            <w:r w:rsidR="00892525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</w:t>
            </w: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>avant 1</w:t>
            </w:r>
            <w:r w:rsidR="00EB5936">
              <w:rPr>
                <w:rFonts w:ascii="Arial Narrow" w:hAnsi="Arial Narrow" w:cs="Arial"/>
                <w:sz w:val="19"/>
                <w:szCs w:val="19"/>
                <w:lang w:val="fr-CA"/>
              </w:rPr>
              <w:t>9h0</w:t>
            </w: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>0 HE</w:t>
            </w:r>
          </w:p>
        </w:tc>
      </w:tr>
      <w:tr w:rsidR="00BA095A" w:rsidRPr="007A57B0" w:rsidTr="00A26129">
        <w:trPr>
          <w:trHeight w:val="379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41DD4" w:rsidRDefault="00EF728A" w:rsidP="008E0C56">
            <w:pPr>
              <w:rPr>
                <w:rFonts w:ascii="Arial Narrow"/>
                <w:sz w:val="19"/>
              </w:rPr>
            </w:pPr>
            <w:r>
              <w:rPr>
                <w:rFonts w:ascii="Arial Narrow"/>
                <w:sz w:val="19"/>
              </w:rPr>
              <w:t>Wednesday</w:t>
            </w:r>
            <w:r w:rsidR="001563E6">
              <w:rPr>
                <w:rFonts w:ascii="Arial Narrow"/>
                <w:sz w:val="19"/>
              </w:rPr>
              <w:t>,</w:t>
            </w:r>
            <w:r w:rsidR="00141DD4" w:rsidRPr="002D486E">
              <w:rPr>
                <w:rFonts w:ascii="Arial Narrow"/>
                <w:sz w:val="19"/>
              </w:rPr>
              <w:t xml:space="preserve"> January </w:t>
            </w:r>
            <w:r w:rsidR="00645FE3">
              <w:rPr>
                <w:rFonts w:ascii="Arial Narrow"/>
                <w:sz w:val="19"/>
              </w:rPr>
              <w:t>2</w:t>
            </w:r>
            <w:r w:rsidR="00645FE3" w:rsidRPr="00645FE3">
              <w:rPr>
                <w:rFonts w:ascii="Arial Narrow"/>
                <w:sz w:val="19"/>
                <w:vertAlign w:val="superscript"/>
              </w:rPr>
              <w:t>nd</w:t>
            </w:r>
            <w:r w:rsidR="00645FE3">
              <w:rPr>
                <w:rFonts w:ascii="Arial Narrow"/>
                <w:sz w:val="19"/>
              </w:rPr>
              <w:t xml:space="preserve"> </w:t>
            </w:r>
          </w:p>
          <w:p w:rsidR="009A2879" w:rsidRPr="00C044B3" w:rsidRDefault="00645FE3" w:rsidP="00EF728A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/>
                <w:sz w:val="19"/>
              </w:rPr>
              <w:t>M</w:t>
            </w:r>
            <w:r w:rsidR="00EF728A">
              <w:rPr>
                <w:rFonts w:ascii="Arial Narrow"/>
                <w:sz w:val="19"/>
              </w:rPr>
              <w:t>ercredi</w:t>
            </w:r>
            <w:r>
              <w:rPr>
                <w:rFonts w:ascii="Arial Narrow"/>
                <w:sz w:val="19"/>
              </w:rPr>
              <w:t xml:space="preserve"> 2</w:t>
            </w:r>
            <w:r w:rsidR="00141DD4" w:rsidRPr="00C044B3">
              <w:rPr>
                <w:rFonts w:ascii="Arial Narrow"/>
                <w:sz w:val="19"/>
              </w:rPr>
              <w:t xml:space="preserve"> janvier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41DD4" w:rsidRPr="002D486E" w:rsidRDefault="00141DD4" w:rsidP="00141DD4">
            <w:pPr>
              <w:rPr>
                <w:rFonts w:ascii="Arial Narrow" w:hAnsi="Arial Narrow" w:cs="Arial"/>
                <w:sz w:val="19"/>
                <w:szCs w:val="19"/>
              </w:rPr>
            </w:pPr>
            <w:r w:rsidRPr="00C044B3">
              <w:rPr>
                <w:rFonts w:ascii="Arial Narrow" w:hAnsi="Arial Narrow" w:cs="Arial"/>
                <w:sz w:val="19"/>
                <w:szCs w:val="19"/>
              </w:rPr>
              <w:t>Day After New Year’s Day</w:t>
            </w:r>
            <w:r w:rsidR="001546B1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BA095A" w:rsidRPr="00C044B3" w:rsidRDefault="00141DD4" w:rsidP="007A57B0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C044B3">
              <w:rPr>
                <w:rFonts w:ascii="Arial Narrow" w:hAnsi="Arial Narrow" w:cs="Arial"/>
                <w:sz w:val="19"/>
                <w:szCs w:val="19"/>
                <w:lang w:val="fr-CA"/>
              </w:rPr>
              <w:t>Lendemain du Jour de l’An</w:t>
            </w:r>
            <w:r w:rsidR="001546B1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41DD4" w:rsidRPr="00C044B3" w:rsidRDefault="00141DD4" w:rsidP="00141DD4">
            <w:pPr>
              <w:rPr>
                <w:rFonts w:ascii="Arial Narrow" w:hAnsi="Arial Narrow" w:cs="Arial"/>
                <w:sz w:val="19"/>
                <w:szCs w:val="19"/>
              </w:rPr>
            </w:pPr>
            <w:r w:rsidRPr="00C044B3">
              <w:rPr>
                <w:rFonts w:ascii="Arial Narrow" w:hAnsi="Arial Narrow" w:cs="Arial"/>
                <w:sz w:val="19"/>
                <w:szCs w:val="19"/>
              </w:rPr>
              <w:t>Regional holiday – no changes to cut-off times; files will be processed as usual</w:t>
            </w:r>
          </w:p>
          <w:p w:rsidR="0060167A" w:rsidRPr="00515E97" w:rsidRDefault="00141DD4" w:rsidP="00EB2695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C044B3">
              <w:rPr>
                <w:rFonts w:ascii="Arial Narrow" w:hAnsi="Arial Narrow" w:cs="Arial"/>
                <w:sz w:val="19"/>
                <w:szCs w:val="19"/>
                <w:lang w:val="fr-CA"/>
              </w:rPr>
              <w:t>Congé régional – aucun changement dans les heures de tombées des transmissions</w:t>
            </w:r>
          </w:p>
        </w:tc>
      </w:tr>
      <w:tr w:rsidR="00F96F8C" w:rsidRPr="007A57B0" w:rsidTr="00A26129">
        <w:trPr>
          <w:trHeight w:val="352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96F8C" w:rsidRDefault="00F96F8C" w:rsidP="00742CB7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Monday</w:t>
            </w:r>
            <w:r w:rsidR="001563E6">
              <w:rPr>
                <w:rFonts w:ascii="Arial Narrow" w:hAnsi="Arial Narrow" w:cs="Arial"/>
                <w:sz w:val="19"/>
                <w:szCs w:val="19"/>
              </w:rPr>
              <w:t>,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February </w:t>
            </w:r>
            <w:r w:rsidR="00C426DC">
              <w:rPr>
                <w:rFonts w:ascii="Arial Narrow" w:hAnsi="Arial Narrow"/>
                <w:spacing w:val="-1"/>
                <w:sz w:val="19"/>
              </w:rPr>
              <w:t>1</w:t>
            </w:r>
            <w:r w:rsidR="00EF728A">
              <w:rPr>
                <w:rFonts w:ascii="Arial Narrow" w:hAnsi="Arial Narrow"/>
                <w:spacing w:val="-1"/>
                <w:sz w:val="19"/>
              </w:rPr>
              <w:t>1</w:t>
            </w:r>
            <w:r w:rsidR="00136C82" w:rsidRPr="00EE67EE">
              <w:rPr>
                <w:rFonts w:ascii="Arial Narrow" w:hAnsi="Arial Narrow"/>
                <w:spacing w:val="-1"/>
                <w:sz w:val="19"/>
                <w:vertAlign w:val="superscript"/>
              </w:rPr>
              <w:t>th</w:t>
            </w:r>
            <w:r w:rsidR="00136C82">
              <w:rPr>
                <w:rFonts w:ascii="Arial Narrow" w:hAnsi="Arial Narrow"/>
                <w:spacing w:val="-1"/>
                <w:sz w:val="19"/>
              </w:rPr>
              <w:t xml:space="preserve">  </w:t>
            </w:r>
            <w:r w:rsidR="00136C82" w:rsidRPr="002475A3">
              <w:rPr>
                <w:rFonts w:ascii="Arial Narrow" w:hAnsi="Arial Narrow"/>
                <w:spacing w:val="22"/>
                <w:w w:val="99"/>
                <w:sz w:val="19"/>
              </w:rPr>
              <w:t xml:space="preserve"> </w:t>
            </w:r>
          </w:p>
          <w:p w:rsidR="00F96F8C" w:rsidRPr="00AC7F1D" w:rsidRDefault="00F96F8C" w:rsidP="00EF728A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 xml:space="preserve">Lundi </w:t>
            </w:r>
            <w:r w:rsidR="00EF728A">
              <w:rPr>
                <w:rFonts w:ascii="Arial Narrow" w:hAnsi="Arial Narrow" w:cs="Arial"/>
                <w:sz w:val="19"/>
                <w:szCs w:val="19"/>
              </w:rPr>
              <w:t>11</w:t>
            </w:r>
            <w:r w:rsidR="008E0C56" w:rsidRPr="00AC7F1D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AC7F1D">
              <w:rPr>
                <w:rFonts w:ascii="Arial Narrow" w:hAnsi="Arial Narrow" w:cs="Arial"/>
                <w:sz w:val="19"/>
                <w:szCs w:val="19"/>
              </w:rPr>
              <w:t>février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96F8C" w:rsidRPr="00C044B3" w:rsidRDefault="008C0950" w:rsidP="00742CB7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C044B3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Family Day </w:t>
            </w:r>
          </w:p>
          <w:p w:rsidR="00F96F8C" w:rsidRPr="00D054E2" w:rsidRDefault="00F96F8C" w:rsidP="00742CB7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D054E2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Journée de la 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>F</w:t>
            </w:r>
            <w:r w:rsidRPr="00D054E2">
              <w:rPr>
                <w:rFonts w:ascii="Arial Narrow" w:hAnsi="Arial Narrow" w:cs="Arial"/>
                <w:sz w:val="19"/>
                <w:szCs w:val="19"/>
                <w:lang w:val="fr-FR"/>
              </w:rPr>
              <w:t>amille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96F8C" w:rsidRPr="00AC7F1D" w:rsidRDefault="00F96F8C" w:rsidP="00742CB7">
            <w:pPr>
              <w:rPr>
                <w:rFonts w:ascii="Arial Narrow" w:hAnsi="Arial Narrow" w:cs="Arial"/>
                <w:sz w:val="19"/>
                <w:szCs w:val="19"/>
              </w:rPr>
            </w:pPr>
            <w:r w:rsidRPr="007342C4">
              <w:rPr>
                <w:rFonts w:ascii="Arial Narrow" w:hAnsi="Arial Narrow" w:cs="Arial"/>
                <w:sz w:val="19"/>
                <w:szCs w:val="19"/>
              </w:rPr>
              <w:t>Regional holiday – no changes to cut-off times; f</w:t>
            </w:r>
            <w:r>
              <w:rPr>
                <w:rFonts w:ascii="Arial Narrow" w:hAnsi="Arial Narrow" w:cs="Arial"/>
                <w:sz w:val="19"/>
                <w:szCs w:val="19"/>
              </w:rPr>
              <w:t>iles will be processed as usual</w:t>
            </w:r>
          </w:p>
          <w:p w:rsidR="00F96F8C" w:rsidRPr="0060167A" w:rsidRDefault="00F96F8C" w:rsidP="00742CB7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>Congé régional – aucun changement dans les heures de tombées des transmissions</w:t>
            </w:r>
          </w:p>
        </w:tc>
      </w:tr>
      <w:tr w:rsidR="00F96F8C" w:rsidRPr="007A57B0" w:rsidTr="00DB5015">
        <w:trPr>
          <w:trHeight w:val="613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96F8C" w:rsidRDefault="00F96F8C" w:rsidP="00EB2695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 xml:space="preserve">Monday, February </w:t>
            </w:r>
            <w:r w:rsidR="000E00EF">
              <w:rPr>
                <w:rFonts w:ascii="Arial Narrow" w:hAnsi="Arial Narrow" w:cs="Arial"/>
                <w:sz w:val="19"/>
                <w:szCs w:val="19"/>
              </w:rPr>
              <w:t>1</w:t>
            </w:r>
            <w:r w:rsidR="0071390E">
              <w:rPr>
                <w:rFonts w:ascii="Arial Narrow" w:hAnsi="Arial Narrow" w:cs="Arial"/>
                <w:sz w:val="19"/>
                <w:szCs w:val="19"/>
              </w:rPr>
              <w:t>8</w:t>
            </w:r>
            <w:r w:rsidRPr="00C044B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 w:rsidR="00C41C89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F96F8C" w:rsidRPr="00AC7F1D" w:rsidRDefault="00F96F8C" w:rsidP="0071390E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 xml:space="preserve">Lundi </w:t>
            </w:r>
            <w:r w:rsidR="000E00EF">
              <w:rPr>
                <w:rFonts w:ascii="Arial Narrow" w:hAnsi="Arial Narrow" w:cs="Arial"/>
                <w:sz w:val="19"/>
                <w:szCs w:val="19"/>
              </w:rPr>
              <w:t>1</w:t>
            </w:r>
            <w:r w:rsidR="0071390E">
              <w:rPr>
                <w:rFonts w:ascii="Arial Narrow" w:hAnsi="Arial Narrow" w:cs="Arial"/>
                <w:sz w:val="19"/>
                <w:szCs w:val="19"/>
              </w:rPr>
              <w:t>8</w:t>
            </w:r>
            <w:r w:rsidR="008E0C56" w:rsidRPr="00AC7F1D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AC7F1D">
              <w:rPr>
                <w:rFonts w:ascii="Arial Narrow" w:hAnsi="Arial Narrow" w:cs="Arial"/>
                <w:sz w:val="19"/>
                <w:szCs w:val="19"/>
              </w:rPr>
              <w:t>février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EB5936" w:rsidRDefault="00F96F8C" w:rsidP="00EB5936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Family Day/Louis Riel Day/Islander Day</w:t>
            </w:r>
            <w:r w:rsidR="00EB5936">
              <w:rPr>
                <w:rFonts w:ascii="Arial Narrow" w:hAnsi="Arial Narrow" w:cs="Arial"/>
                <w:sz w:val="19"/>
                <w:szCs w:val="19"/>
              </w:rPr>
              <w:t>/</w:t>
            </w:r>
            <w:r w:rsidR="00EB5936" w:rsidRPr="004B3565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Heritage</w:t>
            </w:r>
            <w:r w:rsidR="00EB5936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Day</w:t>
            </w:r>
          </w:p>
          <w:p w:rsidR="00F96F8C" w:rsidRPr="00EB5936" w:rsidRDefault="00F96F8C" w:rsidP="00EB2695">
            <w:pPr>
              <w:rPr>
                <w:rFonts w:ascii="Arial Narrow" w:hAnsi="Arial Narrow" w:cs="Arial"/>
                <w:sz w:val="19"/>
                <w:szCs w:val="19"/>
              </w:rPr>
            </w:pPr>
            <w:r w:rsidRPr="00D054E2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Journée de la 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>F</w:t>
            </w:r>
            <w:r w:rsidRPr="00D054E2">
              <w:rPr>
                <w:rFonts w:ascii="Arial Narrow" w:hAnsi="Arial Narrow" w:cs="Arial"/>
                <w:sz w:val="19"/>
                <w:szCs w:val="19"/>
                <w:lang w:val="fr-FR"/>
              </w:rPr>
              <w:t>amille</w:t>
            </w:r>
            <w:r w:rsidR="00EB5936">
              <w:rPr>
                <w:rFonts w:ascii="Arial Narrow" w:hAnsi="Arial Narrow" w:cs="Arial"/>
                <w:sz w:val="19"/>
                <w:szCs w:val="19"/>
                <w:lang w:val="fr-FR"/>
              </w:rPr>
              <w:t>/</w:t>
            </w:r>
            <w:r w:rsidR="00EB5936" w:rsidRPr="00F235D7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Journée du patrimoine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96F8C" w:rsidRPr="00AC7F1D" w:rsidRDefault="00F96F8C" w:rsidP="00EB2695">
            <w:pPr>
              <w:rPr>
                <w:rFonts w:ascii="Arial Narrow" w:hAnsi="Arial Narrow" w:cs="Arial"/>
                <w:sz w:val="19"/>
                <w:szCs w:val="19"/>
              </w:rPr>
            </w:pPr>
            <w:r w:rsidRPr="007342C4">
              <w:rPr>
                <w:rFonts w:ascii="Arial Narrow" w:hAnsi="Arial Narrow" w:cs="Arial"/>
                <w:sz w:val="19"/>
                <w:szCs w:val="19"/>
              </w:rPr>
              <w:t>Regional holiday – no changes to cut-off times; f</w:t>
            </w:r>
            <w:r>
              <w:rPr>
                <w:rFonts w:ascii="Arial Narrow" w:hAnsi="Arial Narrow" w:cs="Arial"/>
                <w:sz w:val="19"/>
                <w:szCs w:val="19"/>
              </w:rPr>
              <w:t>iles will be processed as usual</w:t>
            </w:r>
          </w:p>
          <w:p w:rsidR="00F96F8C" w:rsidRPr="0060167A" w:rsidRDefault="00F96F8C" w:rsidP="00EB2695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>Congé régional – aucun changement dans les heures de tombées des transmissions</w:t>
            </w:r>
          </w:p>
        </w:tc>
      </w:tr>
      <w:tr w:rsidR="001D2CF1" w:rsidRPr="0053694F" w:rsidTr="00DB5015">
        <w:trPr>
          <w:trHeight w:val="613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</w:rPr>
              <w:t>Friday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6F5E13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4F5DC4">
              <w:rPr>
                <w:rFonts w:ascii="Arial Narrow"/>
                <w:sz w:val="19"/>
              </w:rPr>
              <w:t>April 19</w:t>
            </w:r>
            <w:r w:rsidRPr="00C044B3">
              <w:rPr>
                <w:rFonts w:ascii="Arial Narrow"/>
                <w:sz w:val="19"/>
                <w:vertAlign w:val="superscript"/>
              </w:rPr>
              <w:t>th</w:t>
            </w:r>
            <w:r>
              <w:rPr>
                <w:rFonts w:ascii="Arial Narrow"/>
                <w:sz w:val="19"/>
              </w:rPr>
              <w:t xml:space="preserve">   </w:t>
            </w:r>
            <w:r w:rsidRPr="002475A3">
              <w:rPr>
                <w:rFonts w:ascii="Arial Narrow"/>
                <w:w w:val="99"/>
                <w:sz w:val="19"/>
              </w:rPr>
              <w:t xml:space="preserve"> </w:t>
            </w:r>
          </w:p>
          <w:p w:rsidR="001D2CF1" w:rsidRDefault="001D2CF1" w:rsidP="004F5DC4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>Vendredi</w:t>
            </w:r>
            <w:r w:rsidR="004F5DC4">
              <w:rPr>
                <w:rFonts w:ascii="Arial Narrow" w:hAnsi="Arial Narrow" w:cs="Arial"/>
                <w:sz w:val="19"/>
                <w:szCs w:val="19"/>
              </w:rPr>
              <w:t xml:space="preserve"> 19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4F5DC4">
              <w:rPr>
                <w:rFonts w:ascii="Arial Narrow" w:hAnsi="Arial Narrow" w:cs="Arial"/>
                <w:sz w:val="19"/>
                <w:szCs w:val="19"/>
              </w:rPr>
              <w:t>avril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</w:rPr>
              <w:t>Good Friday</w:t>
            </w:r>
          </w:p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D054E2">
              <w:rPr>
                <w:rFonts w:ascii="Arial Narrow" w:hAnsi="Arial Narrow" w:cs="Arial"/>
                <w:sz w:val="19"/>
                <w:szCs w:val="19"/>
                <w:lang w:val="fr-FR"/>
              </w:rPr>
              <w:t>Vendredi Saint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C7636F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</w:rPr>
              <w:t>Files with due dates ranging from Friday</w:t>
            </w:r>
            <w:r w:rsidR="00E079CF"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4F5DC4">
              <w:rPr>
                <w:rFonts w:ascii="Arial Narrow" w:hAnsi="Arial Narrow" w:cs="Arial"/>
                <w:sz w:val="19"/>
                <w:szCs w:val="19"/>
              </w:rPr>
              <w:t>April 19</w:t>
            </w:r>
            <w:r w:rsidRPr="00C044B3">
              <w:rPr>
                <w:rFonts w:ascii="Arial Narrow"/>
                <w:sz w:val="19"/>
                <w:vertAlign w:val="superscript"/>
              </w:rPr>
              <w:t>th</w:t>
            </w:r>
            <w:r>
              <w:rPr>
                <w:rFonts w:ascii="Arial Narrow"/>
                <w:sz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to Monday</w:t>
            </w:r>
            <w:r w:rsidR="00E079CF"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April </w:t>
            </w:r>
            <w:r w:rsidR="004F5DC4">
              <w:rPr>
                <w:rFonts w:ascii="Arial Narrow" w:hAnsi="Arial Narrow" w:cs="Arial"/>
                <w:sz w:val="19"/>
                <w:szCs w:val="19"/>
              </w:rPr>
              <w:t>2</w:t>
            </w:r>
            <w:r>
              <w:rPr>
                <w:rFonts w:ascii="Arial Narrow" w:hAnsi="Arial Narrow" w:cs="Arial"/>
                <w:sz w:val="19"/>
                <w:szCs w:val="19"/>
              </w:rPr>
              <w:t>2</w:t>
            </w:r>
            <w:r w:rsidRPr="001B35B5">
              <w:rPr>
                <w:rFonts w:ascii="Arial Narrow" w:hAnsi="Arial Narrow" w:cs="Arial"/>
                <w:sz w:val="19"/>
                <w:szCs w:val="19"/>
                <w:vertAlign w:val="superscript"/>
              </w:rPr>
              <w:t>nd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m</w:t>
            </w:r>
            <w:r>
              <w:rPr>
                <w:rFonts w:ascii="Arial Narrow" w:hAnsi="Arial Narrow" w:cs="Arial"/>
                <w:sz w:val="19"/>
                <w:szCs w:val="19"/>
              </w:rPr>
              <w:t>ust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be submitted by Thursday</w:t>
            </w:r>
            <w:r w:rsidR="0035037E">
              <w:rPr>
                <w:rFonts w:ascii="Arial Narrow" w:hAnsi="Arial Narrow" w:cs="Arial"/>
                <w:sz w:val="19"/>
                <w:szCs w:val="19"/>
              </w:rPr>
              <w:t>, April</w:t>
            </w:r>
            <w:r w:rsidR="004F5DC4">
              <w:rPr>
                <w:rFonts w:ascii="Arial Narrow" w:hAnsi="Arial Narrow" w:cs="Arial"/>
                <w:sz w:val="19"/>
                <w:szCs w:val="19"/>
              </w:rPr>
              <w:t xml:space="preserve"> 18</w:t>
            </w:r>
            <w:r w:rsidRPr="001B35B5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prior to </w:t>
            </w:r>
            <w:r w:rsidR="00882054">
              <w:rPr>
                <w:rFonts w:ascii="Arial Narrow" w:hAnsi="Arial Narrow" w:cs="Arial"/>
                <w:sz w:val="19"/>
                <w:szCs w:val="19"/>
              </w:rPr>
              <w:t>7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PM ET</w:t>
            </w:r>
          </w:p>
          <w:p w:rsidR="001D2CF1" w:rsidRPr="0035037E" w:rsidRDefault="001D2CF1" w:rsidP="0035037E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35037E">
              <w:rPr>
                <w:rFonts w:ascii="Arial Narrow" w:hAnsi="Arial Narrow" w:cs="Arial"/>
                <w:sz w:val="19"/>
                <w:szCs w:val="19"/>
                <w:lang w:val="fr-CA"/>
              </w:rPr>
              <w:t>Les fichiers ayant une date payable du vendredi</w:t>
            </w:r>
            <w:r w:rsidR="004F5DC4" w:rsidRPr="0035037E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19</w:t>
            </w:r>
            <w:r w:rsidRPr="0035037E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mars au lundi 2</w:t>
            </w:r>
            <w:r w:rsidR="004F5DC4" w:rsidRPr="0035037E">
              <w:rPr>
                <w:rFonts w:ascii="Arial Narrow" w:hAnsi="Arial Narrow" w:cs="Arial"/>
                <w:sz w:val="19"/>
                <w:szCs w:val="19"/>
                <w:lang w:val="fr-CA"/>
              </w:rPr>
              <w:t>2</w:t>
            </w:r>
            <w:r w:rsidRPr="0035037E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avril, doivent êt</w:t>
            </w:r>
            <w:r w:rsidR="0053694F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re envoyés au plus tard jeudi </w:t>
            </w:r>
            <w:r w:rsidR="004F5DC4" w:rsidRPr="0035037E">
              <w:rPr>
                <w:rFonts w:ascii="Arial Narrow" w:hAnsi="Arial Narrow" w:cs="Arial"/>
                <w:sz w:val="19"/>
                <w:szCs w:val="19"/>
                <w:lang w:val="fr-CA"/>
              </w:rPr>
              <w:t>18</w:t>
            </w:r>
            <w:r w:rsidRPr="0035037E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</w:t>
            </w:r>
            <w:r w:rsidR="0035037E" w:rsidRPr="0035037E">
              <w:rPr>
                <w:rFonts w:ascii="Arial Narrow" w:hAnsi="Arial Narrow" w:cs="Arial"/>
                <w:sz w:val="19"/>
                <w:szCs w:val="19"/>
                <w:lang w:val="fr-CA"/>
              </w:rPr>
              <w:t>avril</w:t>
            </w:r>
            <w:r w:rsidRPr="0035037E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avant 1</w:t>
            </w:r>
            <w:r w:rsidR="00882054">
              <w:rPr>
                <w:rFonts w:ascii="Arial Narrow" w:hAnsi="Arial Narrow" w:cs="Arial"/>
                <w:sz w:val="19"/>
                <w:szCs w:val="19"/>
                <w:lang w:val="fr-CA"/>
              </w:rPr>
              <w:t>9h0</w:t>
            </w:r>
            <w:r w:rsidRPr="0035037E">
              <w:rPr>
                <w:rFonts w:ascii="Arial Narrow" w:hAnsi="Arial Narrow" w:cs="Arial"/>
                <w:sz w:val="19"/>
                <w:szCs w:val="19"/>
                <w:lang w:val="fr-CA"/>
              </w:rPr>
              <w:t>0 HE</w:t>
            </w:r>
          </w:p>
        </w:tc>
      </w:tr>
      <w:tr w:rsidR="001D2CF1" w:rsidRPr="0053694F" w:rsidTr="00C042D4">
        <w:trPr>
          <w:trHeight w:val="613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 xml:space="preserve">Monday, April </w:t>
            </w:r>
            <w:r w:rsidR="00B236D5">
              <w:rPr>
                <w:rFonts w:ascii="Arial Narrow" w:hAnsi="Arial Narrow" w:cs="Arial"/>
                <w:sz w:val="19"/>
                <w:szCs w:val="19"/>
              </w:rPr>
              <w:t>2</w:t>
            </w:r>
            <w:r>
              <w:rPr>
                <w:rFonts w:ascii="Arial Narrow" w:hAnsi="Arial Narrow" w:cs="Arial"/>
                <w:sz w:val="19"/>
                <w:szCs w:val="19"/>
              </w:rPr>
              <w:t>2</w:t>
            </w:r>
            <w:r w:rsidRPr="001D2CF1">
              <w:rPr>
                <w:rFonts w:ascii="Arial Narrow" w:hAnsi="Arial Narrow" w:cs="Arial"/>
                <w:sz w:val="19"/>
                <w:szCs w:val="19"/>
                <w:vertAlign w:val="superscript"/>
              </w:rPr>
              <w:t>nd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 </w:t>
            </w:r>
          </w:p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>Lundi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2</w:t>
            </w:r>
            <w:r w:rsidR="00B236D5">
              <w:rPr>
                <w:rFonts w:ascii="Arial Narrow" w:hAnsi="Arial Narrow" w:cs="Arial"/>
                <w:sz w:val="19"/>
                <w:szCs w:val="19"/>
              </w:rPr>
              <w:t>2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avril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53694F">
              <w:rPr>
                <w:rFonts w:ascii="Arial Narrow" w:hAnsi="Arial Narrow" w:cs="Arial"/>
                <w:sz w:val="19"/>
                <w:szCs w:val="19"/>
                <w:lang w:val="fr-CA"/>
              </w:rPr>
              <w:t>Easte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>r Monday</w:t>
            </w:r>
          </w:p>
          <w:p w:rsidR="001D2CF1" w:rsidRPr="00D054E2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C426DC">
              <w:rPr>
                <w:rFonts w:ascii="Arial Narrow" w:hAnsi="Arial Narrow" w:cs="Arial"/>
                <w:sz w:val="19"/>
                <w:szCs w:val="19"/>
                <w:lang w:val="fr-FR"/>
              </w:rPr>
              <w:t>Le lundi de Pâques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7342C4">
              <w:rPr>
                <w:rFonts w:ascii="Arial Narrow" w:hAnsi="Arial Narrow" w:cs="Arial"/>
                <w:sz w:val="19"/>
                <w:szCs w:val="19"/>
              </w:rPr>
              <w:t>Regional holiday – no changes to cut-off times; f</w:t>
            </w:r>
            <w:r>
              <w:rPr>
                <w:rFonts w:ascii="Arial Narrow" w:hAnsi="Arial Narrow" w:cs="Arial"/>
                <w:sz w:val="19"/>
                <w:szCs w:val="19"/>
              </w:rPr>
              <w:t>iles will be processed as usual</w:t>
            </w:r>
          </w:p>
          <w:p w:rsidR="001D2CF1" w:rsidRPr="0060167A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>Congé régional – aucun changement dans les heures de tombées des transmissions</w:t>
            </w:r>
          </w:p>
        </w:tc>
      </w:tr>
      <w:tr w:rsidR="001D2CF1" w:rsidRPr="0053694F" w:rsidTr="00DB5015">
        <w:trPr>
          <w:trHeight w:val="632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AC7F1D" w:rsidRDefault="001D2CF1" w:rsidP="001D2CF1">
            <w:pPr>
              <w:spacing w:line="120" w:lineRule="exact"/>
              <w:rPr>
                <w:rFonts w:ascii="Arial Narrow" w:hAnsi="Arial Narrow" w:cs="Arial"/>
                <w:b/>
                <w:sz w:val="19"/>
                <w:szCs w:val="19"/>
                <w:lang w:val="fr-FR"/>
              </w:rPr>
            </w:pPr>
          </w:p>
          <w:p w:rsidR="001D2CF1" w:rsidRPr="00D054E2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D054E2">
              <w:rPr>
                <w:rFonts w:ascii="Arial Narrow" w:hAnsi="Arial Narrow" w:cs="Arial"/>
                <w:sz w:val="19"/>
                <w:szCs w:val="19"/>
              </w:rPr>
              <w:t>Monday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D054E2">
              <w:rPr>
                <w:rFonts w:ascii="Arial Narrow" w:hAnsi="Arial Narrow" w:cs="Arial"/>
                <w:sz w:val="19"/>
                <w:szCs w:val="19"/>
              </w:rPr>
              <w:t xml:space="preserve"> May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2</w:t>
            </w:r>
            <w:r w:rsidR="00B236D5">
              <w:rPr>
                <w:rFonts w:ascii="Arial Narrow" w:hAnsi="Arial Narrow" w:cs="Arial"/>
                <w:sz w:val="19"/>
                <w:szCs w:val="19"/>
              </w:rPr>
              <w:t>0</w:t>
            </w:r>
            <w:r w:rsidR="00600BFA" w:rsidRPr="00600BFA">
              <w:rPr>
                <w:rFonts w:ascii="Arial Narrow" w:hAnsi="Arial Narrow" w:cs="Arial"/>
                <w:sz w:val="19"/>
                <w:szCs w:val="19"/>
                <w:vertAlign w:val="superscript"/>
              </w:rPr>
              <w:t>st</w:t>
            </w:r>
            <w:r w:rsidR="00600BFA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D054E2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 xml:space="preserve">Lundi </w:t>
            </w:r>
            <w:r>
              <w:rPr>
                <w:rFonts w:ascii="Arial Narrow" w:hAnsi="Arial Narrow" w:cs="Arial"/>
                <w:sz w:val="19"/>
                <w:szCs w:val="19"/>
              </w:rPr>
              <w:t>2</w:t>
            </w:r>
            <w:r w:rsidR="00B236D5">
              <w:rPr>
                <w:rFonts w:ascii="Arial Narrow" w:hAnsi="Arial Narrow" w:cs="Arial"/>
                <w:sz w:val="19"/>
                <w:szCs w:val="19"/>
              </w:rPr>
              <w:t>0</w:t>
            </w:r>
            <w:r w:rsidRPr="00AC7F1D">
              <w:rPr>
                <w:rFonts w:ascii="Arial Narrow" w:hAnsi="Arial Narrow" w:cs="Arial"/>
                <w:sz w:val="19"/>
                <w:szCs w:val="19"/>
              </w:rPr>
              <w:t xml:space="preserve"> mai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AC7F1D" w:rsidRDefault="001D2CF1" w:rsidP="001D2CF1">
            <w:pPr>
              <w:spacing w:line="120" w:lineRule="exact"/>
              <w:rPr>
                <w:rFonts w:ascii="Arial Narrow" w:hAnsi="Arial Narrow" w:cs="Arial"/>
                <w:sz w:val="19"/>
                <w:szCs w:val="19"/>
              </w:rPr>
            </w:pPr>
          </w:p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  <w:lang w:val="fr-CA"/>
              </w:rPr>
              <w:t>Victoria Day</w:t>
            </w:r>
          </w:p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  <w:lang w:val="fr-CA"/>
              </w:rPr>
              <w:t>Fête de la Reine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C7636F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Files with due dates ranging from Saturday May </w:t>
            </w:r>
            <w:r w:rsidR="00600BFA">
              <w:rPr>
                <w:rFonts w:ascii="Arial Narrow" w:hAnsi="Arial Narrow" w:cs="Arial"/>
                <w:sz w:val="19"/>
                <w:szCs w:val="19"/>
              </w:rPr>
              <w:t>1</w:t>
            </w:r>
            <w:r w:rsidR="00B236D5">
              <w:rPr>
                <w:rFonts w:ascii="Arial Narrow" w:hAnsi="Arial Narrow" w:cs="Arial"/>
                <w:sz w:val="19"/>
                <w:szCs w:val="19"/>
              </w:rPr>
              <w:t>8</w:t>
            </w:r>
            <w:r w:rsidRPr="00C044B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to Tuesday May </w:t>
            </w:r>
            <w:r>
              <w:rPr>
                <w:rFonts w:ascii="Arial Narrow" w:hAnsi="Arial Narrow" w:cs="Arial"/>
                <w:sz w:val="19"/>
                <w:szCs w:val="19"/>
              </w:rPr>
              <w:t>2</w:t>
            </w:r>
            <w:r w:rsidR="00B236D5">
              <w:rPr>
                <w:rFonts w:ascii="Arial Narrow" w:hAnsi="Arial Narrow" w:cs="Arial"/>
                <w:sz w:val="19"/>
                <w:szCs w:val="19"/>
              </w:rPr>
              <w:t>1</w:t>
            </w:r>
            <w:r w:rsidR="00B236D5" w:rsidRPr="00B236D5">
              <w:rPr>
                <w:rFonts w:ascii="Arial Narrow" w:hAnsi="Arial Narrow" w:cs="Arial"/>
                <w:sz w:val="19"/>
                <w:szCs w:val="19"/>
                <w:vertAlign w:val="superscript"/>
              </w:rPr>
              <w:t>st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m</w:t>
            </w:r>
            <w:r>
              <w:rPr>
                <w:rFonts w:ascii="Arial Narrow" w:hAnsi="Arial Narrow" w:cs="Arial"/>
                <w:sz w:val="19"/>
                <w:szCs w:val="19"/>
              </w:rPr>
              <w:t>ust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be submitted by Frid</w:t>
            </w:r>
            <w:r>
              <w:rPr>
                <w:rFonts w:ascii="Arial Narrow" w:hAnsi="Arial Narrow" w:cs="Arial"/>
                <w:sz w:val="19"/>
                <w:szCs w:val="19"/>
              </w:rPr>
              <w:t>ay, May 1</w:t>
            </w:r>
            <w:r w:rsidR="00B236D5">
              <w:rPr>
                <w:rFonts w:ascii="Arial Narrow" w:hAnsi="Arial Narrow" w:cs="Arial"/>
                <w:sz w:val="19"/>
                <w:szCs w:val="19"/>
              </w:rPr>
              <w:t>7</w:t>
            </w:r>
            <w:r w:rsidRPr="00C044B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236630">
              <w:rPr>
                <w:rFonts w:ascii="Arial Narrow" w:hAnsi="Arial Narrow" w:cs="Arial"/>
                <w:sz w:val="19"/>
                <w:szCs w:val="19"/>
              </w:rPr>
              <w:t xml:space="preserve">prior to </w:t>
            </w:r>
            <w:r w:rsidR="00882054">
              <w:rPr>
                <w:rFonts w:ascii="Arial Narrow" w:hAnsi="Arial Narrow" w:cs="Arial"/>
                <w:sz w:val="19"/>
                <w:szCs w:val="19"/>
              </w:rPr>
              <w:t>7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PM ET</w:t>
            </w:r>
          </w:p>
          <w:p w:rsidR="001D2CF1" w:rsidRPr="00C7636F" w:rsidRDefault="001D2CF1" w:rsidP="00B236D5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Les fichiers ayant une date payable du samedi </w:t>
            </w:r>
            <w:r w:rsidR="00B236D5">
              <w:rPr>
                <w:rFonts w:ascii="Arial Narrow" w:hAnsi="Arial Narrow" w:cs="Arial"/>
                <w:sz w:val="19"/>
                <w:szCs w:val="19"/>
                <w:lang w:val="fr-FR"/>
              </w:rPr>
              <w:t>18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mai au mardi 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>2</w:t>
            </w:r>
            <w:r w:rsidR="00B236D5">
              <w:rPr>
                <w:rFonts w:ascii="Arial Narrow" w:hAnsi="Arial Narrow" w:cs="Arial"/>
                <w:sz w:val="19"/>
                <w:szCs w:val="19"/>
                <w:lang w:val="fr-FR"/>
              </w:rPr>
              <w:t>1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mai, doive</w:t>
            </w:r>
            <w:r w:rsidR="0053694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nt être envoyés au plus tard 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vendredi </w:t>
            </w:r>
            <w:r w:rsidR="00B236D5">
              <w:rPr>
                <w:rFonts w:ascii="Arial Narrow" w:hAnsi="Arial Narrow" w:cs="Arial"/>
                <w:sz w:val="19"/>
                <w:szCs w:val="19"/>
                <w:lang w:val="fr-FR"/>
              </w:rPr>
              <w:t>17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</w:t>
            </w:r>
            <w:r w:rsidR="00600BFA">
              <w:rPr>
                <w:rFonts w:ascii="Arial Narrow" w:hAnsi="Arial Narrow" w:cs="Arial"/>
                <w:sz w:val="19"/>
                <w:szCs w:val="19"/>
                <w:lang w:val="fr-FR"/>
              </w:rPr>
              <w:t>mai avant 1</w:t>
            </w:r>
            <w:r w:rsidR="00882054">
              <w:rPr>
                <w:rFonts w:ascii="Arial Narrow" w:hAnsi="Arial Narrow" w:cs="Arial"/>
                <w:sz w:val="19"/>
                <w:szCs w:val="19"/>
                <w:lang w:val="fr-FR"/>
              </w:rPr>
              <w:t>9h0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0 HE</w:t>
            </w:r>
          </w:p>
        </w:tc>
      </w:tr>
      <w:tr w:rsidR="001D2CF1" w:rsidRPr="0053694F" w:rsidTr="00C042D4">
        <w:trPr>
          <w:trHeight w:val="613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BE2E18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Friday</w:t>
            </w:r>
            <w:r w:rsidR="001D2CF1">
              <w:rPr>
                <w:rFonts w:ascii="Arial Narrow" w:hAnsi="Arial Narrow" w:cs="Arial"/>
                <w:sz w:val="19"/>
                <w:szCs w:val="19"/>
              </w:rPr>
              <w:t>, June 21</w:t>
            </w:r>
            <w:r w:rsidR="001D2CF1" w:rsidRPr="00A26129">
              <w:rPr>
                <w:rFonts w:ascii="Arial Narrow" w:hAnsi="Arial Narrow" w:cs="Arial"/>
                <w:sz w:val="19"/>
                <w:szCs w:val="19"/>
                <w:vertAlign w:val="superscript"/>
              </w:rPr>
              <w:t>st</w:t>
            </w:r>
            <w:r w:rsidR="001D2CF1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1D2CF1" w:rsidRPr="00AC7F1D" w:rsidRDefault="00BE2E18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Vendredi</w:t>
            </w:r>
            <w:r w:rsidR="001D2CF1">
              <w:rPr>
                <w:rFonts w:ascii="Arial Narrow" w:hAnsi="Arial Narrow" w:cs="Arial"/>
                <w:sz w:val="19"/>
                <w:szCs w:val="19"/>
              </w:rPr>
              <w:t xml:space="preserve"> 21 juin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>Aboriginal Day</w:t>
            </w:r>
          </w:p>
          <w:p w:rsidR="001D2CF1" w:rsidRPr="00D054E2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AC4D02">
              <w:rPr>
                <w:rFonts w:ascii="Arial Narrow" w:hAnsi="Arial Narrow" w:cs="Arial"/>
                <w:sz w:val="19"/>
                <w:szCs w:val="19"/>
                <w:lang w:val="fr-FR"/>
              </w:rPr>
              <w:t>Journée nationale des Autochtones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7342C4">
              <w:rPr>
                <w:rFonts w:ascii="Arial Narrow" w:hAnsi="Arial Narrow" w:cs="Arial"/>
                <w:sz w:val="19"/>
                <w:szCs w:val="19"/>
              </w:rPr>
              <w:t>Regional holiday – no changes to cut-off times; f</w:t>
            </w:r>
            <w:r>
              <w:rPr>
                <w:rFonts w:ascii="Arial Narrow" w:hAnsi="Arial Narrow" w:cs="Arial"/>
                <w:sz w:val="19"/>
                <w:szCs w:val="19"/>
              </w:rPr>
              <w:t>iles will be processed as usual</w:t>
            </w:r>
          </w:p>
          <w:p w:rsidR="001D2CF1" w:rsidRPr="0060167A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>Congé régional – aucun changement dans les heures de tombées des transmissions</w:t>
            </w:r>
          </w:p>
        </w:tc>
      </w:tr>
      <w:tr w:rsidR="001D2CF1" w:rsidRPr="0053694F" w:rsidTr="00DB5015">
        <w:trPr>
          <w:trHeight w:val="712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AC7F1D" w:rsidRDefault="001D2CF1" w:rsidP="001D2CF1">
            <w:pPr>
              <w:spacing w:line="120" w:lineRule="exact"/>
              <w:rPr>
                <w:rFonts w:ascii="Arial Narrow" w:hAnsi="Arial Narrow" w:cs="Arial"/>
                <w:b/>
                <w:sz w:val="19"/>
                <w:szCs w:val="19"/>
                <w:lang w:val="fr-FR"/>
              </w:rPr>
            </w:pPr>
          </w:p>
          <w:p w:rsidR="001D2CF1" w:rsidRPr="00D054E2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/>
                <w:sz w:val="19"/>
              </w:rPr>
              <w:t xml:space="preserve">Monday, </w:t>
            </w:r>
            <w:r w:rsidRPr="00D054E2">
              <w:rPr>
                <w:rFonts w:ascii="Arial Narrow" w:hAnsi="Arial Narrow" w:cs="Arial"/>
                <w:sz w:val="19"/>
                <w:szCs w:val="19"/>
              </w:rPr>
              <w:t xml:space="preserve">June </w:t>
            </w:r>
            <w:r w:rsidR="00B87C7B">
              <w:rPr>
                <w:rFonts w:ascii="Arial Narrow" w:hAnsi="Arial Narrow" w:cs="Arial"/>
                <w:sz w:val="19"/>
                <w:szCs w:val="19"/>
              </w:rPr>
              <w:t>2</w:t>
            </w:r>
            <w:r w:rsidR="00B97AE0">
              <w:rPr>
                <w:rFonts w:ascii="Arial Narrow" w:hAnsi="Arial Narrow" w:cs="Arial"/>
                <w:sz w:val="19"/>
                <w:szCs w:val="19"/>
              </w:rPr>
              <w:t>4</w:t>
            </w:r>
            <w:r w:rsidRPr="00C044B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1D2CF1" w:rsidRPr="00AC7F1D" w:rsidRDefault="00B97AE0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Lundi 24</w:t>
            </w:r>
            <w:r w:rsidR="001D2CF1" w:rsidRPr="00AC7F1D">
              <w:rPr>
                <w:rFonts w:ascii="Arial Narrow" w:hAnsi="Arial Narrow" w:cs="Arial"/>
                <w:sz w:val="19"/>
                <w:szCs w:val="19"/>
              </w:rPr>
              <w:t xml:space="preserve"> juin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AC7F1D" w:rsidRDefault="001D2CF1" w:rsidP="001D2CF1">
            <w:pPr>
              <w:spacing w:line="120" w:lineRule="exact"/>
              <w:rPr>
                <w:rFonts w:ascii="Arial Narrow" w:hAnsi="Arial Narrow" w:cs="Arial"/>
                <w:sz w:val="19"/>
                <w:szCs w:val="19"/>
              </w:rPr>
            </w:pPr>
          </w:p>
          <w:p w:rsidR="00B97AE0" w:rsidRPr="00EB5936" w:rsidRDefault="001D2CF1" w:rsidP="00B97AE0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3278D7">
              <w:rPr>
                <w:rFonts w:ascii="Arial Narrow" w:hAnsi="Arial Narrow" w:cs="Arial"/>
                <w:sz w:val="19"/>
                <w:szCs w:val="19"/>
                <w:lang w:val="fr-CA"/>
              </w:rPr>
              <w:t>St-Jean Baptist Day</w:t>
            </w:r>
            <w:r w:rsidR="00EB5936">
              <w:rPr>
                <w:rFonts w:ascii="Arial Narrow" w:hAnsi="Arial Narrow" w:cs="Arial"/>
                <w:sz w:val="19"/>
                <w:szCs w:val="19"/>
                <w:lang w:val="fr-CA"/>
              </w:rPr>
              <w:t>/</w:t>
            </w:r>
            <w:r w:rsidR="00EB5936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Discovery Day</w:t>
            </w:r>
            <w:r w:rsidRPr="003278D7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</w:t>
            </w:r>
          </w:p>
          <w:p w:rsidR="001D2CF1" w:rsidRPr="006F5E13" w:rsidRDefault="001D2CF1" w:rsidP="00B97AE0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  <w:lang w:val="fr-CA"/>
              </w:rPr>
              <w:t>Fête de la Saint-Jean Baptiste</w:t>
            </w:r>
            <w:r w:rsidR="00EB5936">
              <w:rPr>
                <w:rFonts w:ascii="Arial Narrow" w:hAnsi="Arial Narrow" w:cs="Arial"/>
                <w:sz w:val="19"/>
                <w:szCs w:val="19"/>
                <w:lang w:val="fr-CA"/>
              </w:rPr>
              <w:t>/</w:t>
            </w:r>
            <w:r w:rsidR="00EB5936" w:rsidRPr="00B90ADE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Journée de découverte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</w:rPr>
              <w:t>Regional holiday – no changes to cut-off times; f</w:t>
            </w:r>
            <w:r>
              <w:rPr>
                <w:rFonts w:ascii="Arial Narrow" w:hAnsi="Arial Narrow" w:cs="Arial"/>
                <w:sz w:val="19"/>
                <w:szCs w:val="19"/>
              </w:rPr>
              <w:t>iles will be processed as usual</w:t>
            </w:r>
          </w:p>
          <w:p w:rsidR="001D2CF1" w:rsidRPr="00C7636F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Congé régional – aucun changement dans les heures de tombées des transmissions</w:t>
            </w:r>
          </w:p>
        </w:tc>
      </w:tr>
      <w:tr w:rsidR="001D2CF1" w:rsidRPr="0053694F" w:rsidTr="00DB5015">
        <w:trPr>
          <w:trHeight w:val="737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/>
                <w:sz w:val="19"/>
              </w:rPr>
              <w:t>Monday</w:t>
            </w:r>
            <w:r>
              <w:rPr>
                <w:rFonts w:ascii="Arial Narrow"/>
                <w:spacing w:val="-8"/>
                <w:sz w:val="19"/>
              </w:rPr>
              <w:t xml:space="preserve">, </w:t>
            </w:r>
            <w:r w:rsidRPr="006F5E13">
              <w:rPr>
                <w:rFonts w:ascii="Arial Narrow" w:hAnsi="Arial Narrow" w:cs="Arial"/>
                <w:sz w:val="19"/>
                <w:szCs w:val="19"/>
              </w:rPr>
              <w:t>July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7229BB">
              <w:rPr>
                <w:rFonts w:ascii="Arial Narrow" w:hAnsi="Arial Narrow" w:cs="Arial"/>
                <w:sz w:val="19"/>
                <w:szCs w:val="19"/>
              </w:rPr>
              <w:t>1</w:t>
            </w:r>
            <w:r w:rsidR="007229BB" w:rsidRPr="007229BB">
              <w:rPr>
                <w:rFonts w:ascii="Arial Narrow" w:hAnsi="Arial Narrow" w:cs="Arial"/>
                <w:sz w:val="19"/>
                <w:szCs w:val="19"/>
                <w:vertAlign w:val="superscript"/>
              </w:rPr>
              <w:t>st</w:t>
            </w:r>
            <w:r w:rsidR="007229BB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D737A2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6F5E13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1D2CF1" w:rsidRPr="00AC7F1D" w:rsidRDefault="007229BB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Lundi 1</w:t>
            </w:r>
            <w:r w:rsidR="001D2CF1" w:rsidRPr="00AC7F1D">
              <w:rPr>
                <w:rFonts w:ascii="Arial Narrow" w:hAnsi="Arial Narrow" w:cs="Arial"/>
                <w:sz w:val="19"/>
                <w:szCs w:val="19"/>
              </w:rPr>
              <w:t xml:space="preserve"> juillet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C044B3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C044B3">
              <w:rPr>
                <w:rFonts w:ascii="Arial Narrow" w:hAnsi="Arial Narrow" w:cs="Arial"/>
                <w:sz w:val="19"/>
                <w:szCs w:val="19"/>
              </w:rPr>
              <w:t>Canada Day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1D2CF1" w:rsidRPr="00C044B3" w:rsidRDefault="001D2CF1" w:rsidP="007229BB">
            <w:pPr>
              <w:rPr>
                <w:rFonts w:ascii="Arial Narrow" w:hAnsi="Arial Narrow" w:cs="Arial"/>
                <w:sz w:val="19"/>
                <w:szCs w:val="19"/>
              </w:rPr>
            </w:pPr>
            <w:r w:rsidRPr="00C044B3">
              <w:rPr>
                <w:rFonts w:ascii="Arial Narrow" w:hAnsi="Arial Narrow" w:cs="Arial"/>
                <w:sz w:val="19"/>
                <w:szCs w:val="19"/>
              </w:rPr>
              <w:t>Fête du Canada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C7636F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Files with due dates ranging from </w:t>
            </w:r>
            <w:r>
              <w:rPr>
                <w:rFonts w:ascii="Arial Narrow"/>
                <w:sz w:val="19"/>
              </w:rPr>
              <w:t>Saturday,</w:t>
            </w:r>
            <w:r w:rsidRPr="002475A3">
              <w:rPr>
                <w:rFonts w:ascii="Arial Narrow"/>
                <w:spacing w:val="-8"/>
                <w:sz w:val="19"/>
              </w:rPr>
              <w:t xml:space="preserve"> </w:t>
            </w:r>
            <w:r w:rsidR="007229BB">
              <w:rPr>
                <w:rFonts w:ascii="Arial Narrow" w:hAnsi="Arial Narrow"/>
                <w:sz w:val="19"/>
              </w:rPr>
              <w:t>June 29</w:t>
            </w:r>
            <w:r w:rsidR="00D737A2" w:rsidRPr="00D737A2">
              <w:rPr>
                <w:rFonts w:ascii="Arial Narrow" w:hAnsi="Arial Narrow"/>
                <w:sz w:val="19"/>
                <w:vertAlign w:val="superscript"/>
              </w:rPr>
              <w:t>th</w:t>
            </w:r>
            <w:r w:rsidRPr="002475A3">
              <w:rPr>
                <w:rFonts w:ascii="Arial Narrow" w:hAnsi="Arial Narrow"/>
                <w:spacing w:val="-5"/>
                <w:sz w:val="19"/>
              </w:rPr>
              <w:t xml:space="preserve"> </w:t>
            </w:r>
            <w:r w:rsidRPr="002475A3">
              <w:rPr>
                <w:rFonts w:ascii="Arial Narrow" w:hAnsi="Arial Narrow"/>
                <w:sz w:val="19"/>
              </w:rPr>
              <w:t>to</w:t>
            </w:r>
            <w:r w:rsidRPr="002475A3">
              <w:rPr>
                <w:rFonts w:ascii="Arial Narrow" w:hAnsi="Arial Narrow"/>
                <w:spacing w:val="-4"/>
                <w:sz w:val="19"/>
              </w:rPr>
              <w:t xml:space="preserve"> </w:t>
            </w:r>
            <w:r>
              <w:rPr>
                <w:rFonts w:ascii="Arial Narrow" w:hAnsi="Arial Narrow"/>
                <w:sz w:val="19"/>
              </w:rPr>
              <w:t xml:space="preserve">Tuesday, </w:t>
            </w:r>
            <w:r w:rsidRPr="002475A3">
              <w:rPr>
                <w:rFonts w:ascii="Arial Narrow" w:hAnsi="Arial Narrow"/>
                <w:sz w:val="19"/>
              </w:rPr>
              <w:t>July</w:t>
            </w:r>
            <w:r w:rsidRPr="002475A3">
              <w:rPr>
                <w:rFonts w:ascii="Arial Narrow" w:hAnsi="Arial Narrow"/>
                <w:spacing w:val="-4"/>
                <w:sz w:val="19"/>
              </w:rPr>
              <w:t xml:space="preserve"> </w:t>
            </w:r>
            <w:r w:rsidR="007229BB">
              <w:rPr>
                <w:rFonts w:ascii="Arial Narrow" w:hAnsi="Arial Narrow"/>
                <w:spacing w:val="-4"/>
                <w:sz w:val="19"/>
              </w:rPr>
              <w:t>2</w:t>
            </w:r>
            <w:r w:rsidR="007229BB" w:rsidRPr="007229BB">
              <w:rPr>
                <w:rFonts w:ascii="Arial Narrow" w:hAnsi="Arial Narrow"/>
                <w:spacing w:val="-4"/>
                <w:sz w:val="19"/>
                <w:vertAlign w:val="superscript"/>
              </w:rPr>
              <w:t>nd</w:t>
            </w:r>
            <w:r w:rsidR="007229BB">
              <w:rPr>
                <w:rFonts w:ascii="Arial Narrow" w:hAnsi="Arial Narrow"/>
                <w:spacing w:val="-4"/>
                <w:sz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m</w:t>
            </w:r>
            <w:r>
              <w:rPr>
                <w:rFonts w:ascii="Arial Narrow" w:hAnsi="Arial Narrow" w:cs="Arial"/>
                <w:sz w:val="19"/>
                <w:szCs w:val="19"/>
              </w:rPr>
              <w:t>ust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be submitted by 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Friday, </w:t>
            </w:r>
            <w:r w:rsidRPr="002475A3">
              <w:rPr>
                <w:rFonts w:ascii="Arial Narrow" w:hAnsi="Arial Narrow"/>
                <w:sz w:val="19"/>
              </w:rPr>
              <w:t>June</w:t>
            </w:r>
            <w:r w:rsidRPr="002475A3">
              <w:rPr>
                <w:rFonts w:ascii="Arial Narrow" w:hAnsi="Arial Narrow"/>
                <w:spacing w:val="-4"/>
                <w:sz w:val="19"/>
              </w:rPr>
              <w:t xml:space="preserve"> </w:t>
            </w:r>
            <w:r w:rsidR="00D737A2">
              <w:rPr>
                <w:rFonts w:ascii="Arial Narrow" w:hAnsi="Arial Narrow"/>
                <w:sz w:val="19"/>
              </w:rPr>
              <w:t>2</w:t>
            </w:r>
            <w:r w:rsidR="007229BB">
              <w:rPr>
                <w:rFonts w:ascii="Arial Narrow" w:hAnsi="Arial Narrow"/>
                <w:sz w:val="19"/>
              </w:rPr>
              <w:t>8</w:t>
            </w:r>
            <w:r w:rsidRPr="00CB6BD4">
              <w:rPr>
                <w:rFonts w:ascii="Arial Narrow" w:hAnsi="Arial Narrow"/>
                <w:sz w:val="19"/>
                <w:vertAlign w:val="superscript"/>
              </w:rPr>
              <w:t>th</w:t>
            </w:r>
            <w:r>
              <w:rPr>
                <w:rFonts w:ascii="Arial Narrow" w:hAnsi="Arial Narrow"/>
                <w:sz w:val="19"/>
              </w:rPr>
              <w:t xml:space="preserve"> </w:t>
            </w:r>
            <w:r w:rsidR="00D737A2">
              <w:rPr>
                <w:rFonts w:ascii="Arial Narrow" w:hAnsi="Arial Narrow" w:cs="Arial"/>
                <w:sz w:val="19"/>
                <w:szCs w:val="19"/>
              </w:rPr>
              <w:t xml:space="preserve">prior to </w:t>
            </w:r>
            <w:r w:rsidR="00882054">
              <w:rPr>
                <w:rFonts w:ascii="Arial Narrow" w:hAnsi="Arial Narrow" w:cs="Arial"/>
                <w:sz w:val="19"/>
                <w:szCs w:val="19"/>
              </w:rPr>
              <w:t>7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PM ET</w:t>
            </w:r>
          </w:p>
          <w:p w:rsidR="001D2CF1" w:rsidRPr="00C7636F" w:rsidRDefault="001D2CF1" w:rsidP="007229BB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Les fichiers ayant une date payable du </w:t>
            </w:r>
            <w:r w:rsidR="007229BB">
              <w:rPr>
                <w:rFonts w:ascii="Arial Narrow" w:hAnsi="Arial Narrow" w:cs="Arial"/>
                <w:sz w:val="19"/>
                <w:szCs w:val="19"/>
                <w:lang w:val="fr-FR"/>
              </w:rPr>
              <w:t>samedi 29</w:t>
            </w:r>
            <w:r w:rsidR="00D737A2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juin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au </w:t>
            </w:r>
            <w:r w:rsidR="007229BB">
              <w:rPr>
                <w:rFonts w:ascii="Arial Narrow" w:hAnsi="Arial Narrow" w:cs="Arial"/>
                <w:sz w:val="19"/>
                <w:szCs w:val="19"/>
                <w:lang w:val="fr-FR"/>
              </w:rPr>
              <w:t>mardi 2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juillet, doivent être envoyés au plus tard 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>vendredi</w:t>
            </w:r>
            <w:r w:rsidR="00D737A2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2</w:t>
            </w:r>
            <w:r w:rsidR="007229BB">
              <w:rPr>
                <w:rFonts w:ascii="Arial Narrow" w:hAnsi="Arial Narrow" w:cs="Arial"/>
                <w:sz w:val="19"/>
                <w:szCs w:val="19"/>
                <w:lang w:val="fr-FR"/>
              </w:rPr>
              <w:t>8</w:t>
            </w:r>
            <w:r w:rsidR="00D737A2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juin avant 1</w:t>
            </w:r>
            <w:r w:rsidR="00882054">
              <w:rPr>
                <w:rFonts w:ascii="Arial Narrow" w:hAnsi="Arial Narrow" w:cs="Arial"/>
                <w:sz w:val="19"/>
                <w:szCs w:val="19"/>
                <w:lang w:val="fr-FR"/>
              </w:rPr>
              <w:t>9h0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0 HE</w:t>
            </w:r>
          </w:p>
        </w:tc>
      </w:tr>
      <w:tr w:rsidR="001D2CF1" w:rsidRPr="0053694F" w:rsidTr="00C042D4">
        <w:trPr>
          <w:trHeight w:val="613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27488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Tuesday,</w:t>
            </w:r>
            <w:r w:rsidR="001D2CF1">
              <w:rPr>
                <w:rFonts w:ascii="Arial Narrow" w:hAnsi="Arial Narrow" w:cs="Arial"/>
                <w:sz w:val="19"/>
                <w:szCs w:val="19"/>
              </w:rPr>
              <w:t xml:space="preserve"> July </w:t>
            </w:r>
            <w:r w:rsidR="00CA4848">
              <w:rPr>
                <w:rFonts w:ascii="Arial Narrow" w:hAnsi="Arial Narrow" w:cs="Arial"/>
                <w:sz w:val="19"/>
                <w:szCs w:val="19"/>
              </w:rPr>
              <w:t>9</w:t>
            </w:r>
            <w:r w:rsidR="001D2CF1" w:rsidRPr="00A26129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 w:rsidR="001D2CF1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1D2CF1" w:rsidRPr="00AC7F1D" w:rsidRDefault="0027488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Mardi</w:t>
            </w:r>
            <w:r w:rsidR="001D2CF1" w:rsidRPr="00AC7F1D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CA4848">
              <w:rPr>
                <w:rFonts w:ascii="Arial Narrow" w:hAnsi="Arial Narrow" w:cs="Arial"/>
                <w:sz w:val="19"/>
                <w:szCs w:val="19"/>
              </w:rPr>
              <w:t>9</w:t>
            </w:r>
            <w:r w:rsidR="001D2CF1" w:rsidRPr="00AC7F1D">
              <w:rPr>
                <w:rFonts w:ascii="Arial Narrow" w:hAnsi="Arial Narrow" w:cs="Arial"/>
                <w:sz w:val="19"/>
                <w:szCs w:val="19"/>
              </w:rPr>
              <w:t xml:space="preserve"> juillet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>Nunavut Day</w:t>
            </w:r>
          </w:p>
          <w:p w:rsidR="001D2CF1" w:rsidRPr="00D054E2" w:rsidRDefault="001D2CF1" w:rsidP="00CA4848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C7602F">
              <w:rPr>
                <w:rFonts w:ascii="Arial Narrow" w:hAnsi="Arial Narrow" w:cs="Arial"/>
                <w:sz w:val="19"/>
                <w:szCs w:val="19"/>
                <w:lang w:val="fr-FR"/>
              </w:rPr>
              <w:t>Jour du Nunavut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7342C4">
              <w:rPr>
                <w:rFonts w:ascii="Arial Narrow" w:hAnsi="Arial Narrow" w:cs="Arial"/>
                <w:sz w:val="19"/>
                <w:szCs w:val="19"/>
              </w:rPr>
              <w:t>Regional holiday – no changes to cut-off times; f</w:t>
            </w:r>
            <w:r>
              <w:rPr>
                <w:rFonts w:ascii="Arial Narrow" w:hAnsi="Arial Narrow" w:cs="Arial"/>
                <w:sz w:val="19"/>
                <w:szCs w:val="19"/>
              </w:rPr>
              <w:t>iles will be processed as usual</w:t>
            </w:r>
          </w:p>
          <w:p w:rsidR="001D2CF1" w:rsidRPr="0060167A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>Congé régional – aucun changement dans les heures de tombées des transmissions</w:t>
            </w:r>
          </w:p>
        </w:tc>
      </w:tr>
      <w:tr w:rsidR="001D2CF1" w:rsidRPr="0053694F" w:rsidTr="00DB5015">
        <w:trPr>
          <w:trHeight w:val="696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</w:rPr>
              <w:t>Monday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6F5E13">
              <w:rPr>
                <w:rFonts w:ascii="Arial Narrow" w:hAnsi="Arial Narrow" w:cs="Arial"/>
                <w:sz w:val="19"/>
                <w:szCs w:val="19"/>
              </w:rPr>
              <w:t xml:space="preserve"> August </w:t>
            </w:r>
            <w:r w:rsidR="00EC7ADF">
              <w:rPr>
                <w:rFonts w:ascii="Arial Narrow" w:hAnsi="Arial Narrow" w:cs="Arial"/>
                <w:sz w:val="19"/>
                <w:szCs w:val="19"/>
              </w:rPr>
              <w:t>5</w:t>
            </w:r>
            <w:r w:rsidRPr="00C044B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  </w:t>
            </w:r>
          </w:p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>Lundi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EC7ADF">
              <w:rPr>
                <w:rFonts w:ascii="Arial Narrow" w:hAnsi="Arial Narrow" w:cs="Arial"/>
                <w:sz w:val="19"/>
                <w:szCs w:val="19"/>
              </w:rPr>
              <w:t>5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AC7F1D">
              <w:rPr>
                <w:rFonts w:ascii="Arial Narrow" w:hAnsi="Arial Narrow" w:cs="Arial"/>
                <w:sz w:val="19"/>
                <w:szCs w:val="19"/>
              </w:rPr>
              <w:t>août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  <w:lang w:val="fr-CA"/>
              </w:rPr>
              <w:t>Civic Holiday</w:t>
            </w:r>
          </w:p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Congé </w:t>
            </w: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>Civique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C7636F" w:rsidRDefault="001D2CF1" w:rsidP="001D2CF1">
            <w:pPr>
              <w:pStyle w:val="Heading5"/>
              <w:autoSpaceDE w:val="0"/>
              <w:spacing w:after="0"/>
              <w:jc w:val="left"/>
              <w:rPr>
                <w:rFonts w:ascii="Arial Narrow" w:hAnsi="Arial Narrow" w:cs="Arial"/>
                <w:b w:val="0"/>
                <w:i w:val="0"/>
                <w:sz w:val="19"/>
                <w:szCs w:val="19"/>
                <w:lang w:val="en-US"/>
              </w:rPr>
            </w:pPr>
            <w:r>
              <w:rPr>
                <w:rFonts w:ascii="ZWAdobeF" w:hAnsi="ZWAdobeF" w:cs="ZWAdobeF"/>
                <w:b w:val="0"/>
                <w:i w:val="0"/>
                <w:sz w:val="2"/>
                <w:szCs w:val="2"/>
                <w:lang w:val="en-US"/>
              </w:rPr>
              <w:t>0B</w:t>
            </w:r>
            <w:r w:rsidRPr="00C7636F">
              <w:rPr>
                <w:rFonts w:ascii="Arial Narrow" w:hAnsi="Arial Narrow" w:cs="Arial"/>
                <w:b w:val="0"/>
                <w:i w:val="0"/>
                <w:sz w:val="19"/>
                <w:szCs w:val="19"/>
                <w:lang w:val="en-US"/>
              </w:rPr>
              <w:t>Regional holiday – no changes to cut-off times; f</w:t>
            </w:r>
            <w:r>
              <w:rPr>
                <w:rFonts w:ascii="Arial Narrow" w:hAnsi="Arial Narrow" w:cs="Arial"/>
                <w:b w:val="0"/>
                <w:i w:val="0"/>
                <w:sz w:val="19"/>
                <w:szCs w:val="19"/>
                <w:lang w:val="en-US"/>
              </w:rPr>
              <w:t>iles will be processed as usual</w:t>
            </w:r>
          </w:p>
          <w:p w:rsidR="001D2CF1" w:rsidRPr="00C7636F" w:rsidRDefault="001D2CF1" w:rsidP="001D2CF1">
            <w:pPr>
              <w:rPr>
                <w:rFonts w:ascii="Arial Narrow" w:hAnsi="Arial Narrow"/>
                <w:sz w:val="19"/>
                <w:lang w:val="fr-FR"/>
              </w:rPr>
            </w:pPr>
            <w:r w:rsidRPr="00C7636F">
              <w:rPr>
                <w:rFonts w:ascii="Arial Narrow" w:hAnsi="Arial Narrow"/>
                <w:sz w:val="19"/>
                <w:lang w:val="fr-FR"/>
              </w:rPr>
              <w:t>Congé régional – aucun changement dans les heures de tombées des transmissions</w:t>
            </w:r>
          </w:p>
        </w:tc>
      </w:tr>
      <w:tr w:rsidR="001D2CF1" w:rsidRPr="0053694F" w:rsidTr="00C042D4">
        <w:trPr>
          <w:trHeight w:val="613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 xml:space="preserve">Monday, August </w:t>
            </w:r>
            <w:r w:rsidR="00EC7ADF">
              <w:rPr>
                <w:rFonts w:ascii="Arial Narrow" w:hAnsi="Arial Narrow" w:cs="Arial"/>
                <w:sz w:val="19"/>
                <w:szCs w:val="19"/>
              </w:rPr>
              <w:t>19</w:t>
            </w:r>
            <w:r w:rsidR="00DC5A2E" w:rsidRPr="00DC5A2E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 w:rsidR="00DC5A2E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1D2CF1" w:rsidRPr="00AC7F1D" w:rsidRDefault="001D2CF1" w:rsidP="00DC5A2E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 xml:space="preserve">Lundi </w:t>
            </w:r>
            <w:r w:rsidR="00EC7ADF">
              <w:rPr>
                <w:rFonts w:ascii="Arial Narrow" w:hAnsi="Arial Narrow" w:cs="Arial"/>
                <w:sz w:val="19"/>
                <w:szCs w:val="19"/>
              </w:rPr>
              <w:t>19</w:t>
            </w:r>
            <w:r w:rsidRPr="00AC7F1D">
              <w:rPr>
                <w:rFonts w:ascii="Arial Narrow" w:hAnsi="Arial Narrow" w:cs="Arial"/>
                <w:sz w:val="19"/>
                <w:szCs w:val="19"/>
              </w:rPr>
              <w:t xml:space="preserve"> août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>Discovery Day</w:t>
            </w:r>
          </w:p>
          <w:p w:rsidR="001D2CF1" w:rsidRPr="00D054E2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735A95">
              <w:rPr>
                <w:rFonts w:ascii="Arial Narrow" w:hAnsi="Arial Narrow" w:cs="Arial"/>
                <w:sz w:val="19"/>
                <w:szCs w:val="19"/>
                <w:lang w:val="fr-FR"/>
              </w:rPr>
              <w:t>Journée de découverte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7342C4">
              <w:rPr>
                <w:rFonts w:ascii="Arial Narrow" w:hAnsi="Arial Narrow" w:cs="Arial"/>
                <w:sz w:val="19"/>
                <w:szCs w:val="19"/>
              </w:rPr>
              <w:t>Regional holiday – no changes to cut-off times; f</w:t>
            </w:r>
            <w:r>
              <w:rPr>
                <w:rFonts w:ascii="Arial Narrow" w:hAnsi="Arial Narrow" w:cs="Arial"/>
                <w:sz w:val="19"/>
                <w:szCs w:val="19"/>
              </w:rPr>
              <w:t>iles will be processed as usual</w:t>
            </w:r>
          </w:p>
          <w:p w:rsidR="001D2CF1" w:rsidRPr="0060167A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>
              <w:rPr>
                <w:rFonts w:ascii="Arial Narrow" w:hAnsi="Arial Narrow" w:cs="Arial"/>
                <w:sz w:val="19"/>
                <w:szCs w:val="19"/>
                <w:lang w:val="fr-CA"/>
              </w:rPr>
              <w:t>Congé régional – aucun changement dans les heures de tombées des transmissions</w:t>
            </w:r>
          </w:p>
        </w:tc>
      </w:tr>
      <w:tr w:rsidR="001D2CF1" w:rsidRPr="0053694F" w:rsidTr="00DB5015">
        <w:trPr>
          <w:trHeight w:val="640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C044B3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</w:rPr>
              <w:t>Monday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6F5E13">
              <w:rPr>
                <w:rFonts w:ascii="Arial Narrow" w:hAnsi="Arial Narrow" w:cs="Arial"/>
                <w:sz w:val="19"/>
                <w:szCs w:val="19"/>
              </w:rPr>
              <w:t xml:space="preserve"> Sept</w:t>
            </w:r>
            <w:r>
              <w:rPr>
                <w:rFonts w:ascii="Arial Narrow" w:hAnsi="Arial Narrow" w:cs="Arial"/>
                <w:sz w:val="19"/>
                <w:szCs w:val="19"/>
              </w:rPr>
              <w:t>ember</w:t>
            </w:r>
            <w:r w:rsidRPr="006F5E13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1C5873">
              <w:rPr>
                <w:rFonts w:ascii="Arial Narrow" w:hAnsi="Arial Narrow" w:cs="Arial"/>
                <w:sz w:val="19"/>
                <w:szCs w:val="19"/>
              </w:rPr>
              <w:t>2</w:t>
            </w:r>
            <w:r w:rsidR="001C5873" w:rsidRPr="001C5873">
              <w:rPr>
                <w:rFonts w:ascii="Arial Narrow" w:hAnsi="Arial Narrow" w:cs="Arial"/>
                <w:sz w:val="19"/>
                <w:szCs w:val="19"/>
                <w:vertAlign w:val="superscript"/>
              </w:rPr>
              <w:t>nd</w:t>
            </w:r>
            <w:r w:rsidR="001C5873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1D2CF1" w:rsidRPr="00C044B3" w:rsidRDefault="001D2CF1" w:rsidP="001C5873">
            <w:pPr>
              <w:rPr>
                <w:rFonts w:ascii="Arial Narrow" w:hAnsi="Arial Narrow" w:cs="Arial"/>
                <w:sz w:val="19"/>
                <w:szCs w:val="19"/>
              </w:rPr>
            </w:pPr>
            <w:r w:rsidRPr="00C044B3">
              <w:rPr>
                <w:rFonts w:ascii="Arial Narrow" w:hAnsi="Arial Narrow" w:cs="Arial"/>
                <w:sz w:val="19"/>
                <w:szCs w:val="19"/>
              </w:rPr>
              <w:t xml:space="preserve">Lundi </w:t>
            </w:r>
            <w:r w:rsidR="001C5873">
              <w:rPr>
                <w:rFonts w:ascii="Arial Narrow" w:hAnsi="Arial Narrow" w:cs="Arial"/>
                <w:sz w:val="19"/>
                <w:szCs w:val="19"/>
              </w:rPr>
              <w:t>2</w:t>
            </w:r>
            <w:r w:rsidRPr="00C044B3">
              <w:rPr>
                <w:rFonts w:ascii="Arial Narrow" w:hAnsi="Arial Narrow" w:cs="Arial"/>
                <w:sz w:val="19"/>
                <w:szCs w:val="19"/>
              </w:rPr>
              <w:t xml:space="preserve"> septembre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Labour Day </w:t>
            </w:r>
          </w:p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  <w:lang w:val="fr-CA"/>
              </w:rPr>
              <w:t>Fête du Travail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C7636F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</w:rPr>
              <w:t>Files with due dates ranging from Saturday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1C5873">
              <w:rPr>
                <w:rFonts w:ascii="Arial Narrow" w:hAnsi="Arial Narrow" w:cs="Arial"/>
                <w:sz w:val="19"/>
                <w:szCs w:val="19"/>
              </w:rPr>
              <w:t>August</w:t>
            </w:r>
            <w:r w:rsidR="00E87119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1C5873">
              <w:rPr>
                <w:rFonts w:ascii="Arial Narrow" w:hAnsi="Arial Narrow" w:cs="Arial"/>
                <w:sz w:val="19"/>
                <w:szCs w:val="19"/>
              </w:rPr>
              <w:t>3</w:t>
            </w:r>
            <w:r w:rsidR="00E87119">
              <w:rPr>
                <w:rFonts w:ascii="Arial Narrow" w:hAnsi="Arial Narrow" w:cs="Arial"/>
                <w:sz w:val="19"/>
                <w:szCs w:val="19"/>
              </w:rPr>
              <w:t>1</w:t>
            </w:r>
            <w:r w:rsidR="00E87119" w:rsidRPr="00E87119">
              <w:rPr>
                <w:rFonts w:ascii="Arial Narrow" w:hAnsi="Arial Narrow" w:cs="Arial"/>
                <w:sz w:val="19"/>
                <w:szCs w:val="19"/>
                <w:vertAlign w:val="superscript"/>
              </w:rPr>
              <w:t>st</w:t>
            </w:r>
            <w:r w:rsidR="00E87119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to Tuesday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September </w:t>
            </w:r>
            <w:r w:rsidR="001C5873">
              <w:rPr>
                <w:rFonts w:ascii="Arial Narrow" w:hAnsi="Arial Narrow" w:cs="Arial"/>
                <w:sz w:val="19"/>
                <w:szCs w:val="19"/>
              </w:rPr>
              <w:t>3</w:t>
            </w:r>
            <w:r w:rsidR="001C5873" w:rsidRPr="001C5873">
              <w:rPr>
                <w:rFonts w:ascii="Arial Narrow" w:hAnsi="Arial Narrow" w:cs="Arial"/>
                <w:sz w:val="19"/>
                <w:szCs w:val="19"/>
                <w:vertAlign w:val="superscript"/>
              </w:rPr>
              <w:t>rd</w:t>
            </w:r>
            <w:r w:rsidR="001C5873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m</w:t>
            </w:r>
            <w:r>
              <w:rPr>
                <w:rFonts w:ascii="Arial Narrow" w:hAnsi="Arial Narrow" w:cs="Arial"/>
                <w:sz w:val="19"/>
                <w:szCs w:val="19"/>
              </w:rPr>
              <w:t>ust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be submitted by Friday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E87119">
              <w:rPr>
                <w:rFonts w:ascii="Arial Narrow" w:hAnsi="Arial Narrow" w:cs="Arial"/>
                <w:sz w:val="19"/>
                <w:szCs w:val="19"/>
              </w:rPr>
              <w:t>August 3</w:t>
            </w:r>
            <w:r w:rsidR="001C5873">
              <w:rPr>
                <w:rFonts w:ascii="Arial Narrow" w:hAnsi="Arial Narrow" w:cs="Arial"/>
                <w:sz w:val="19"/>
                <w:szCs w:val="19"/>
              </w:rPr>
              <w:t>0</w:t>
            </w:r>
            <w:r w:rsidR="001C5873" w:rsidRPr="001C587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 w:rsidR="001C5873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E87119">
              <w:rPr>
                <w:rFonts w:ascii="Arial Narrow" w:hAnsi="Arial Narrow" w:cs="Arial"/>
                <w:sz w:val="19"/>
                <w:szCs w:val="19"/>
              </w:rPr>
              <w:t xml:space="preserve">prior to </w:t>
            </w:r>
            <w:r w:rsidR="00882054">
              <w:rPr>
                <w:rFonts w:ascii="Arial Narrow" w:hAnsi="Arial Narrow" w:cs="Arial"/>
                <w:sz w:val="19"/>
                <w:szCs w:val="19"/>
              </w:rPr>
              <w:t>7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PM ET</w:t>
            </w:r>
          </w:p>
          <w:p w:rsidR="001D2CF1" w:rsidRPr="00C7636F" w:rsidRDefault="001D2CF1" w:rsidP="001C5873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Les fichiers ayant une date payable du samedi </w:t>
            </w:r>
            <w:r w:rsidR="001C5873">
              <w:rPr>
                <w:rFonts w:ascii="Arial Narrow" w:hAnsi="Arial Narrow" w:cs="Arial"/>
                <w:sz w:val="19"/>
                <w:szCs w:val="19"/>
                <w:lang w:val="fr-FR"/>
              </w:rPr>
              <w:t>31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</w:t>
            </w:r>
            <w:r w:rsidR="001C5873" w:rsidRPr="001C5873">
              <w:rPr>
                <w:rFonts w:ascii="Arial Narrow" w:hAnsi="Arial Narrow" w:cs="Arial"/>
                <w:sz w:val="19"/>
                <w:szCs w:val="19"/>
                <w:lang w:val="fr-CA"/>
              </w:rPr>
              <w:t>août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au mardi </w:t>
            </w:r>
            <w:r w:rsidR="001C5873">
              <w:rPr>
                <w:rFonts w:ascii="Arial Narrow" w:hAnsi="Arial Narrow" w:cs="Arial"/>
                <w:sz w:val="19"/>
                <w:szCs w:val="19"/>
                <w:lang w:val="fr-FR"/>
              </w:rPr>
              <w:t>3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septembre, doive</w:t>
            </w:r>
            <w:r w:rsidR="0053694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nt être envoyés au plus tard 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vendredi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</w:t>
            </w:r>
            <w:r w:rsidR="00E87119">
              <w:rPr>
                <w:rFonts w:ascii="Arial Narrow" w:hAnsi="Arial Narrow" w:cs="Arial"/>
                <w:sz w:val="19"/>
                <w:szCs w:val="19"/>
                <w:lang w:val="fr-FR"/>
              </w:rPr>
              <w:t>3</w:t>
            </w:r>
            <w:r w:rsidR="001C5873">
              <w:rPr>
                <w:rFonts w:ascii="Arial Narrow" w:hAnsi="Arial Narrow" w:cs="Arial"/>
                <w:sz w:val="19"/>
                <w:szCs w:val="19"/>
                <w:lang w:val="fr-FR"/>
              </w:rPr>
              <w:t>0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</w:t>
            </w:r>
            <w:r w:rsidR="00E87119" w:rsidRPr="00D0528C">
              <w:rPr>
                <w:rFonts w:ascii="Arial Narrow" w:hAnsi="Arial Narrow" w:cs="Arial"/>
                <w:sz w:val="19"/>
                <w:szCs w:val="19"/>
                <w:lang w:val="fr-CA"/>
              </w:rPr>
              <w:t>août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avant 1</w:t>
            </w:r>
            <w:r w:rsidR="00882054">
              <w:rPr>
                <w:rFonts w:ascii="Arial Narrow" w:hAnsi="Arial Narrow" w:cs="Arial"/>
                <w:sz w:val="19"/>
                <w:szCs w:val="19"/>
                <w:lang w:val="fr-FR"/>
              </w:rPr>
              <w:t>9h0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0 HE</w:t>
            </w:r>
          </w:p>
        </w:tc>
      </w:tr>
      <w:tr w:rsidR="001D2CF1" w:rsidRPr="0053694F" w:rsidTr="00DB5015">
        <w:trPr>
          <w:trHeight w:val="707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</w:rPr>
              <w:t>Monday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6F5E13">
              <w:rPr>
                <w:rFonts w:ascii="Arial Narrow" w:hAnsi="Arial Narrow" w:cs="Arial"/>
                <w:sz w:val="19"/>
                <w:szCs w:val="19"/>
              </w:rPr>
              <w:t xml:space="preserve"> October </w:t>
            </w:r>
            <w:r w:rsidR="00371345">
              <w:rPr>
                <w:rFonts w:ascii="Arial Narrow" w:hAnsi="Arial Narrow" w:cs="Arial"/>
                <w:sz w:val="19"/>
                <w:szCs w:val="19"/>
              </w:rPr>
              <w:t>14</w:t>
            </w:r>
            <w:r w:rsidRPr="006F5E1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</w:p>
          <w:p w:rsidR="001D2CF1" w:rsidRPr="00AC7F1D" w:rsidRDefault="001D2CF1" w:rsidP="00371345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 xml:space="preserve">Lundi </w:t>
            </w:r>
            <w:r w:rsidR="00371345">
              <w:rPr>
                <w:rFonts w:ascii="Arial Narrow" w:hAnsi="Arial Narrow" w:cs="Arial"/>
                <w:sz w:val="19"/>
                <w:szCs w:val="19"/>
              </w:rPr>
              <w:t>14</w:t>
            </w:r>
            <w:r w:rsidRPr="00AC7F1D">
              <w:rPr>
                <w:rFonts w:ascii="Arial Narrow" w:hAnsi="Arial Narrow" w:cs="Arial"/>
                <w:sz w:val="19"/>
                <w:szCs w:val="19"/>
              </w:rPr>
              <w:t xml:space="preserve"> octobre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</w:rPr>
              <w:t xml:space="preserve">Thanksgiving Day </w:t>
            </w:r>
          </w:p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>Action de Grâce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C7636F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</w:rPr>
              <w:t>Files with due dates ranging from Saturday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October </w:t>
            </w:r>
            <w:r w:rsidR="00371345">
              <w:rPr>
                <w:rFonts w:ascii="Arial Narrow" w:hAnsi="Arial Narrow" w:cs="Arial"/>
                <w:sz w:val="19"/>
                <w:szCs w:val="19"/>
              </w:rPr>
              <w:t>12</w:t>
            </w:r>
            <w:r w:rsidRPr="00C044B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to Tuesday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October </w:t>
            </w:r>
            <w:r w:rsidR="00371345">
              <w:rPr>
                <w:rFonts w:ascii="Arial Narrow" w:hAnsi="Arial Narrow" w:cs="Arial"/>
                <w:sz w:val="19"/>
                <w:szCs w:val="19"/>
              </w:rPr>
              <w:t>15</w:t>
            </w:r>
            <w:r w:rsidRPr="00C044B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m</w:t>
            </w:r>
            <w:r>
              <w:rPr>
                <w:rFonts w:ascii="Arial Narrow" w:hAnsi="Arial Narrow" w:cs="Arial"/>
                <w:sz w:val="19"/>
                <w:szCs w:val="19"/>
              </w:rPr>
              <w:t>ust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be submitted by Friday</w:t>
            </w:r>
            <w:r>
              <w:rPr>
                <w:rFonts w:ascii="Arial Narrow" w:hAnsi="Arial Narrow" w:cs="Arial"/>
                <w:sz w:val="19"/>
                <w:szCs w:val="19"/>
              </w:rPr>
              <w:t>,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October </w:t>
            </w:r>
            <w:r w:rsidR="00371345">
              <w:rPr>
                <w:rFonts w:ascii="Arial Narrow" w:hAnsi="Arial Narrow" w:cs="Arial"/>
                <w:sz w:val="19"/>
                <w:szCs w:val="19"/>
              </w:rPr>
              <w:t>11</w:t>
            </w:r>
            <w:r w:rsidRPr="00C044B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6E182A">
              <w:rPr>
                <w:rFonts w:ascii="Arial Narrow" w:hAnsi="Arial Narrow" w:cs="Arial"/>
                <w:sz w:val="19"/>
                <w:szCs w:val="19"/>
              </w:rPr>
              <w:t xml:space="preserve"> prior to </w:t>
            </w:r>
            <w:r w:rsidR="00882054">
              <w:rPr>
                <w:rFonts w:ascii="Arial Narrow" w:hAnsi="Arial Narrow" w:cs="Arial"/>
                <w:sz w:val="19"/>
                <w:szCs w:val="19"/>
              </w:rPr>
              <w:t>7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PM ET</w:t>
            </w:r>
          </w:p>
          <w:p w:rsidR="001D2CF1" w:rsidRPr="00C7636F" w:rsidRDefault="001D2CF1" w:rsidP="00371345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Les fichiers ayant une date payable du samedi </w:t>
            </w:r>
            <w:r w:rsidR="00371345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12 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octobre au 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>mardi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</w:t>
            </w:r>
            <w:r w:rsidR="00371345">
              <w:rPr>
                <w:rFonts w:ascii="Arial Narrow" w:hAnsi="Arial Narrow" w:cs="Arial"/>
                <w:sz w:val="19"/>
                <w:szCs w:val="19"/>
                <w:lang w:val="fr-FR"/>
              </w:rPr>
              <w:t>15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octobre, doive</w:t>
            </w:r>
            <w:r w:rsidR="0053694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nt être envoyés au plus tard 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vendredi </w:t>
            </w:r>
            <w:r w:rsidR="00371345">
              <w:rPr>
                <w:rFonts w:ascii="Arial Narrow" w:hAnsi="Arial Narrow" w:cs="Arial"/>
                <w:sz w:val="19"/>
                <w:szCs w:val="19"/>
                <w:lang w:val="fr-FR"/>
              </w:rPr>
              <w:t>11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</w:t>
            </w:r>
            <w:r w:rsidR="006E182A">
              <w:rPr>
                <w:rFonts w:ascii="Arial Narrow" w:hAnsi="Arial Narrow" w:cs="Arial"/>
                <w:sz w:val="19"/>
                <w:szCs w:val="19"/>
                <w:lang w:val="fr-FR"/>
              </w:rPr>
              <w:t>octobre avant 1</w:t>
            </w:r>
            <w:r w:rsidR="00882054">
              <w:rPr>
                <w:rFonts w:ascii="Arial Narrow" w:hAnsi="Arial Narrow" w:cs="Arial"/>
                <w:sz w:val="19"/>
                <w:szCs w:val="19"/>
                <w:lang w:val="fr-FR"/>
              </w:rPr>
              <w:t>9h0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0 HE</w:t>
            </w:r>
          </w:p>
        </w:tc>
      </w:tr>
      <w:tr w:rsidR="001D2CF1" w:rsidRPr="0053694F" w:rsidTr="00DB5015">
        <w:trPr>
          <w:trHeight w:val="658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/>
                <w:sz w:val="19"/>
              </w:rPr>
              <w:t>Monday,</w:t>
            </w:r>
            <w:r w:rsidRPr="002475A3">
              <w:rPr>
                <w:rFonts w:ascii="Arial Narrow"/>
                <w:spacing w:val="-8"/>
                <w:sz w:val="19"/>
              </w:rPr>
              <w:t xml:space="preserve"> </w:t>
            </w:r>
            <w:r w:rsidRPr="006F5E13">
              <w:rPr>
                <w:rFonts w:ascii="Arial Narrow" w:hAnsi="Arial Narrow" w:cs="Arial"/>
                <w:bCs/>
                <w:sz w:val="19"/>
                <w:szCs w:val="19"/>
              </w:rPr>
              <w:t>Nov</w:t>
            </w:r>
            <w:r>
              <w:rPr>
                <w:rFonts w:ascii="Arial Narrow" w:hAnsi="Arial Narrow" w:cs="Arial"/>
                <w:bCs/>
                <w:sz w:val="19"/>
                <w:szCs w:val="19"/>
              </w:rPr>
              <w:t>ember</w:t>
            </w:r>
            <w:r w:rsidRPr="006F5E13">
              <w:rPr>
                <w:rFonts w:ascii="Arial Narrow" w:hAnsi="Arial Narrow" w:cs="Arial"/>
                <w:bCs/>
                <w:sz w:val="19"/>
                <w:szCs w:val="19"/>
              </w:rPr>
              <w:t xml:space="preserve"> </w:t>
            </w:r>
            <w:r>
              <w:rPr>
                <w:rFonts w:ascii="Arial Narrow" w:hAnsi="Arial Narrow" w:cs="Arial"/>
                <w:bCs/>
                <w:sz w:val="19"/>
                <w:szCs w:val="19"/>
              </w:rPr>
              <w:t>1</w:t>
            </w:r>
            <w:r w:rsidR="00371345">
              <w:rPr>
                <w:rFonts w:ascii="Arial Narrow" w:hAnsi="Arial Narrow" w:cs="Arial"/>
                <w:bCs/>
                <w:sz w:val="19"/>
                <w:szCs w:val="19"/>
              </w:rPr>
              <w:t>1</w:t>
            </w:r>
            <w:r w:rsidRPr="00C044B3">
              <w:rPr>
                <w:rFonts w:ascii="Arial Narrow" w:hAnsi="Arial Narrow" w:cs="Arial"/>
                <w:bCs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bCs/>
                <w:sz w:val="19"/>
                <w:szCs w:val="19"/>
              </w:rPr>
              <w:t xml:space="preserve"> </w:t>
            </w:r>
          </w:p>
          <w:p w:rsidR="001D2CF1" w:rsidRPr="00AC7F1D" w:rsidRDefault="00017F80" w:rsidP="00371345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Lundi 1</w:t>
            </w:r>
            <w:r w:rsidR="00371345">
              <w:rPr>
                <w:rFonts w:ascii="Arial Narrow" w:hAnsi="Arial Narrow" w:cs="Arial"/>
                <w:sz w:val="19"/>
                <w:szCs w:val="19"/>
              </w:rPr>
              <w:t>1</w:t>
            </w:r>
            <w:r w:rsidR="001D2CF1" w:rsidRPr="00AC7F1D">
              <w:rPr>
                <w:rFonts w:ascii="Arial Narrow" w:hAnsi="Arial Narrow" w:cs="Arial"/>
                <w:sz w:val="19"/>
                <w:szCs w:val="19"/>
              </w:rPr>
              <w:t xml:space="preserve"> novembre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0F5ADB">
              <w:rPr>
                <w:rFonts w:ascii="Arial Narrow" w:hAnsi="Arial Narrow" w:cs="Arial"/>
                <w:sz w:val="19"/>
                <w:szCs w:val="19"/>
                <w:lang w:val="fr-CA"/>
              </w:rPr>
              <w:t>Remembrance Day</w:t>
            </w:r>
            <w:r w:rsidRPr="006F5E13">
              <w:rPr>
                <w:rFonts w:ascii="Arial Narrow" w:hAnsi="Arial Narrow" w:cs="Arial"/>
                <w:sz w:val="19"/>
                <w:szCs w:val="19"/>
                <w:lang w:val="fr-CA"/>
              </w:rPr>
              <w:t xml:space="preserve"> </w:t>
            </w:r>
          </w:p>
          <w:p w:rsidR="001D2CF1" w:rsidRPr="006F5E13" w:rsidRDefault="001D2CF1" w:rsidP="00371345">
            <w:pPr>
              <w:rPr>
                <w:rFonts w:ascii="Arial Narrow" w:hAnsi="Arial Narrow" w:cs="Arial"/>
                <w:sz w:val="19"/>
                <w:szCs w:val="19"/>
                <w:lang w:val="fr-CA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  <w:lang w:val="fr-CA"/>
              </w:rPr>
              <w:t>Jour du Souvenir</w:t>
            </w:r>
          </w:p>
        </w:tc>
        <w:tc>
          <w:tcPr>
            <w:tcW w:w="10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C7636F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Files with due dates ranging from </w:t>
            </w:r>
            <w:r w:rsidR="00223C26">
              <w:rPr>
                <w:rFonts w:ascii="Arial Narrow"/>
                <w:sz w:val="19"/>
              </w:rPr>
              <w:t>Monday</w:t>
            </w:r>
            <w:r>
              <w:rPr>
                <w:rFonts w:ascii="Arial Narrow"/>
                <w:sz w:val="19"/>
              </w:rPr>
              <w:t xml:space="preserve">,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November </w:t>
            </w:r>
            <w:r w:rsidR="00223C26">
              <w:rPr>
                <w:rFonts w:ascii="Arial Narrow" w:hAnsi="Arial Narrow" w:cs="Arial"/>
                <w:sz w:val="19"/>
                <w:szCs w:val="19"/>
              </w:rPr>
              <w:t>11</w:t>
            </w:r>
            <w:r w:rsidRPr="00635DF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to </w:t>
            </w:r>
            <w:r>
              <w:rPr>
                <w:rFonts w:ascii="Arial Narrow" w:hAnsi="Arial Narrow"/>
                <w:sz w:val="19"/>
              </w:rPr>
              <w:t>Tuesday,</w:t>
            </w:r>
            <w:r w:rsidRPr="002475A3">
              <w:rPr>
                <w:rFonts w:ascii="Arial Narrow" w:hAnsi="Arial Narrow"/>
                <w:spacing w:val="-5"/>
                <w:sz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November 1</w:t>
            </w:r>
            <w:r w:rsidR="00371345">
              <w:rPr>
                <w:rFonts w:ascii="Arial Narrow" w:hAnsi="Arial Narrow" w:cs="Arial"/>
                <w:sz w:val="19"/>
                <w:szCs w:val="19"/>
              </w:rPr>
              <w:t>2</w:t>
            </w:r>
            <w:r w:rsidRPr="00635DF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m</w:t>
            </w:r>
            <w:r>
              <w:rPr>
                <w:rFonts w:ascii="Arial Narrow" w:hAnsi="Arial Narrow" w:cs="Arial"/>
                <w:sz w:val="19"/>
                <w:szCs w:val="19"/>
              </w:rPr>
              <w:t>ust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 be submitted by </w:t>
            </w:r>
            <w:r>
              <w:rPr>
                <w:rFonts w:ascii="Arial Narrow"/>
                <w:sz w:val="19"/>
              </w:rPr>
              <w:t xml:space="preserve">Friday,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No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vember </w:t>
            </w:r>
            <w:r w:rsidR="00371345">
              <w:rPr>
                <w:rFonts w:ascii="Arial Narrow" w:hAnsi="Arial Narrow" w:cs="Arial"/>
                <w:sz w:val="19"/>
                <w:szCs w:val="19"/>
              </w:rPr>
              <w:t>8</w:t>
            </w:r>
            <w:r w:rsidRPr="00635DF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prior to</w:t>
            </w:r>
            <w:r w:rsidR="00017F80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882054">
              <w:rPr>
                <w:rFonts w:ascii="Arial Narrow" w:hAnsi="Arial Narrow" w:cs="Arial"/>
                <w:sz w:val="19"/>
                <w:szCs w:val="19"/>
              </w:rPr>
              <w:t>7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PM ET</w:t>
            </w:r>
          </w:p>
          <w:p w:rsidR="001D2CF1" w:rsidRPr="00C7636F" w:rsidRDefault="001D2CF1" w:rsidP="00371345">
            <w:pPr>
              <w:rPr>
                <w:rFonts w:ascii="Arial Narrow" w:hAnsi="Arial Narrow" w:cs="Arial"/>
                <w:sz w:val="19"/>
                <w:szCs w:val="19"/>
                <w:lang w:val="fr-FR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Les fichiers ayant une date payable du</w:t>
            </w:r>
            <w:r w:rsidR="00223C26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lundi 11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novembre au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mardi</w:t>
            </w:r>
            <w:r w:rsidRPr="00C044B3">
              <w:rPr>
                <w:rFonts w:ascii="Arial" w:hAnsi="Arial" w:cs="Arial"/>
                <w:color w:val="000080"/>
                <w:sz w:val="18"/>
                <w:szCs w:val="18"/>
                <w:lang w:val="fr-CA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1</w:t>
            </w:r>
            <w:r w:rsidR="00371345">
              <w:rPr>
                <w:rFonts w:ascii="Arial Narrow" w:hAnsi="Arial Narrow" w:cs="Arial"/>
                <w:sz w:val="19"/>
                <w:szCs w:val="19"/>
                <w:lang w:val="fr-FR"/>
              </w:rPr>
              <w:t>2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novembre, doivent être envoyés au plus tard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vendred</w:t>
            </w:r>
            <w:r w:rsidR="00371345">
              <w:rPr>
                <w:rFonts w:ascii="Arial Narrow" w:hAnsi="Arial Narrow" w:cs="Arial"/>
                <w:sz w:val="19"/>
                <w:szCs w:val="19"/>
                <w:lang w:val="fr-FR"/>
              </w:rPr>
              <w:t>i 8</w:t>
            </w:r>
            <w:r>
              <w:rPr>
                <w:rFonts w:ascii="Arial Narrow" w:hAnsi="Arial Narrow" w:cs="Arial"/>
                <w:sz w:val="19"/>
                <w:szCs w:val="19"/>
                <w:lang w:val="fr-FR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novembre avant 1</w:t>
            </w:r>
            <w:r w:rsidR="00882054">
              <w:rPr>
                <w:rFonts w:ascii="Arial Narrow" w:hAnsi="Arial Narrow" w:cs="Arial"/>
                <w:sz w:val="19"/>
                <w:szCs w:val="19"/>
                <w:lang w:val="fr-FR"/>
              </w:rPr>
              <w:t>9h0</w:t>
            </w:r>
            <w:r w:rsidRPr="00C7636F">
              <w:rPr>
                <w:rFonts w:ascii="Arial Narrow" w:hAnsi="Arial Narrow" w:cs="Arial"/>
                <w:sz w:val="19"/>
                <w:szCs w:val="19"/>
                <w:lang w:val="fr-FR"/>
              </w:rPr>
              <w:t>0 HE</w:t>
            </w:r>
          </w:p>
        </w:tc>
      </w:tr>
      <w:tr w:rsidR="001D2CF1" w:rsidRPr="0053694F" w:rsidTr="00DB5015">
        <w:trPr>
          <w:cantSplit/>
          <w:trHeight w:val="527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541BC9" w:rsidRDefault="002C78CE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</w:rPr>
              <w:t>Wednesday</w:t>
            </w:r>
            <w:r w:rsidR="001D2CF1">
              <w:rPr>
                <w:rFonts w:ascii="Arial Narrow" w:hAnsi="Arial Narrow"/>
                <w:sz w:val="19"/>
              </w:rPr>
              <w:t>,</w:t>
            </w:r>
            <w:r w:rsidR="001D2CF1" w:rsidRPr="002475A3">
              <w:rPr>
                <w:rFonts w:ascii="Arial Narrow" w:hAnsi="Arial Narrow"/>
                <w:spacing w:val="-8"/>
                <w:sz w:val="19"/>
              </w:rPr>
              <w:t xml:space="preserve"> </w:t>
            </w:r>
            <w:r w:rsidR="001D2CF1" w:rsidRPr="00541BC9">
              <w:rPr>
                <w:rFonts w:ascii="Arial Narrow" w:hAnsi="Arial Narrow" w:cs="Arial"/>
                <w:sz w:val="19"/>
                <w:szCs w:val="19"/>
              </w:rPr>
              <w:t>December 2</w:t>
            </w:r>
            <w:r w:rsidR="001D2CF1">
              <w:rPr>
                <w:rFonts w:ascii="Arial Narrow" w:hAnsi="Arial Narrow" w:cs="Arial"/>
                <w:sz w:val="19"/>
                <w:szCs w:val="19"/>
              </w:rPr>
              <w:t>5</w:t>
            </w:r>
            <w:r w:rsidR="001D2CF1" w:rsidRPr="00541BC9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</w:p>
          <w:p w:rsidR="001D2CF1" w:rsidRPr="00AC7F1D" w:rsidRDefault="002C78CE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Mercredi</w:t>
            </w:r>
            <w:r w:rsidR="001D2CF1" w:rsidRPr="00AC7F1D">
              <w:rPr>
                <w:rFonts w:ascii="Arial Narrow" w:hAnsi="Arial Narrow" w:cs="Arial"/>
                <w:sz w:val="19"/>
                <w:szCs w:val="19"/>
              </w:rPr>
              <w:t xml:space="preserve"> 2</w:t>
            </w:r>
            <w:r w:rsidR="001D2CF1">
              <w:rPr>
                <w:rFonts w:ascii="Arial Narrow" w:hAnsi="Arial Narrow" w:cs="Arial"/>
                <w:sz w:val="19"/>
                <w:szCs w:val="19"/>
              </w:rPr>
              <w:t>5</w:t>
            </w:r>
            <w:r w:rsidR="001D2CF1" w:rsidRPr="00AC7F1D">
              <w:rPr>
                <w:rFonts w:ascii="Arial Narrow" w:hAnsi="Arial Narrow" w:cs="Arial"/>
                <w:sz w:val="19"/>
                <w:szCs w:val="19"/>
              </w:rPr>
              <w:t xml:space="preserve"> décembre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  <w:lang w:val="fr-CA"/>
              </w:rPr>
              <w:t>Christmas Day</w:t>
            </w:r>
            <w:r w:rsidRPr="006F5E13"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</w:rPr>
              <w:t>Noël</w:t>
            </w:r>
          </w:p>
        </w:tc>
        <w:tc>
          <w:tcPr>
            <w:tcW w:w="1098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:rsidR="001D2CF1" w:rsidRPr="00C7636F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C7636F">
              <w:rPr>
                <w:rFonts w:ascii="Arial Narrow" w:hAnsi="Arial Narrow" w:cs="Arial"/>
                <w:sz w:val="19"/>
                <w:szCs w:val="19"/>
              </w:rPr>
              <w:t xml:space="preserve">Files with due dates 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ranging from </w:t>
            </w:r>
            <w:r w:rsidR="005D02D5">
              <w:rPr>
                <w:rFonts w:ascii="Arial Narrow" w:hAnsi="Arial Narrow"/>
                <w:sz w:val="19"/>
              </w:rPr>
              <w:t>Wednesday</w:t>
            </w:r>
            <w:r>
              <w:rPr>
                <w:rFonts w:ascii="Arial Narrow" w:hAnsi="Arial Narrow"/>
                <w:sz w:val="19"/>
              </w:rPr>
              <w:t>,</w:t>
            </w:r>
            <w:r w:rsidRPr="002475A3">
              <w:rPr>
                <w:rFonts w:ascii="Arial Narrow" w:hAnsi="Arial Narrow"/>
                <w:spacing w:val="-8"/>
                <w:sz w:val="19"/>
              </w:rPr>
              <w:t xml:space="preserve"> 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December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2</w:t>
            </w:r>
            <w:r w:rsidR="00B944A2">
              <w:rPr>
                <w:rFonts w:ascii="Arial Narrow" w:hAnsi="Arial Narrow" w:cs="Arial"/>
                <w:sz w:val="19"/>
                <w:szCs w:val="19"/>
              </w:rPr>
              <w:t>5</w:t>
            </w:r>
            <w:r w:rsidR="00B944A2" w:rsidRPr="00B944A2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="005D02D5">
              <w:rPr>
                <w:rFonts w:ascii="Arial Narrow" w:hAnsi="Arial Narrow" w:cs="Arial"/>
                <w:sz w:val="19"/>
                <w:szCs w:val="19"/>
              </w:rPr>
              <w:t>to Friday</w:t>
            </w:r>
            <w:r>
              <w:rPr>
                <w:rFonts w:ascii="Arial Narrow" w:hAnsi="Arial Narrow"/>
                <w:sz w:val="19"/>
              </w:rPr>
              <w:t>,</w:t>
            </w:r>
            <w:r w:rsidRPr="002475A3">
              <w:rPr>
                <w:rFonts w:ascii="Arial Narrow" w:hAnsi="Arial Narrow"/>
                <w:spacing w:val="-5"/>
                <w:sz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December 2</w:t>
            </w:r>
            <w:r>
              <w:rPr>
                <w:rFonts w:ascii="Arial Narrow" w:hAnsi="Arial Narrow" w:cs="Arial"/>
                <w:sz w:val="19"/>
                <w:szCs w:val="19"/>
              </w:rPr>
              <w:t>7</w:t>
            </w:r>
            <w:r w:rsidRPr="00635DF3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m</w:t>
            </w:r>
            <w:r>
              <w:rPr>
                <w:rFonts w:ascii="Arial Narrow" w:hAnsi="Arial Narrow" w:cs="Arial"/>
                <w:sz w:val="19"/>
                <w:szCs w:val="19"/>
              </w:rPr>
              <w:t>ust</w:t>
            </w:r>
            <w:r w:rsidR="005D02D5">
              <w:rPr>
                <w:rFonts w:ascii="Arial Narrow" w:hAnsi="Arial Narrow" w:cs="Arial"/>
                <w:sz w:val="19"/>
                <w:szCs w:val="19"/>
              </w:rPr>
              <w:t xml:space="preserve"> be submitted by Tuesday </w:t>
            </w:r>
            <w:r w:rsidRPr="00C7636F">
              <w:rPr>
                <w:rFonts w:ascii="Arial Narrow" w:hAnsi="Arial Narrow" w:cs="Arial"/>
                <w:sz w:val="19"/>
                <w:szCs w:val="19"/>
              </w:rPr>
              <w:t>De</w:t>
            </w:r>
            <w:r>
              <w:rPr>
                <w:rFonts w:ascii="Arial Narrow" w:hAnsi="Arial Narrow" w:cs="Arial"/>
                <w:sz w:val="19"/>
                <w:szCs w:val="19"/>
              </w:rPr>
              <w:t>cember 2</w:t>
            </w:r>
            <w:r w:rsidR="00B944A2">
              <w:rPr>
                <w:rFonts w:ascii="Arial Narrow" w:hAnsi="Arial Narrow" w:cs="Arial"/>
                <w:sz w:val="19"/>
                <w:szCs w:val="19"/>
              </w:rPr>
              <w:t>4</w:t>
            </w:r>
            <w:r w:rsidR="00B944A2" w:rsidRPr="00B944A2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  <w:r w:rsidR="00882054">
              <w:rPr>
                <w:rFonts w:ascii="Arial Narrow" w:hAnsi="Arial Narrow" w:cs="Arial"/>
                <w:sz w:val="19"/>
                <w:szCs w:val="19"/>
              </w:rPr>
              <w:t xml:space="preserve"> prior to 7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PM ET</w:t>
            </w:r>
          </w:p>
          <w:p w:rsidR="001D2CF1" w:rsidRPr="00C7636F" w:rsidRDefault="001D2CF1" w:rsidP="001D2CF1">
            <w:pPr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</w:pPr>
            <w:r w:rsidRPr="00C7636F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>Les fichiers ayant une date payable du</w:t>
            </w:r>
            <w:r w:rsidR="005D02D5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 xml:space="preserve"> mercredi</w:t>
            </w:r>
            <w:r w:rsidR="00B944A2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 xml:space="preserve"> 25</w:t>
            </w:r>
            <w:r w:rsidRPr="00C7636F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 xml:space="preserve"> décembre au </w:t>
            </w:r>
            <w:r w:rsidR="005D02D5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>vendredi</w:t>
            </w:r>
            <w:r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 xml:space="preserve"> 27</w:t>
            </w:r>
            <w:r w:rsidRPr="00C7636F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 xml:space="preserve"> décembre, doivent être envoyés au plus tard</w:t>
            </w:r>
            <w:r w:rsidR="002851B2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 xml:space="preserve"> mardi</w:t>
            </w:r>
            <w:r w:rsidR="00B944A2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 xml:space="preserve"> 24</w:t>
            </w:r>
            <w:r w:rsidRPr="00C7636F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 xml:space="preserve"> déc</w:t>
            </w:r>
            <w:r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>embre</w:t>
            </w:r>
            <w:r w:rsidR="00882054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 xml:space="preserve"> avant 19h0</w:t>
            </w:r>
            <w:r w:rsidRPr="00C7636F">
              <w:rPr>
                <w:rFonts w:ascii="Arial Narrow" w:hAnsi="Arial Narrow" w:cs="Arial"/>
                <w:bCs/>
                <w:sz w:val="19"/>
                <w:szCs w:val="19"/>
                <w:lang w:val="fr-FR"/>
              </w:rPr>
              <w:t>0 HE</w:t>
            </w:r>
          </w:p>
        </w:tc>
      </w:tr>
      <w:tr w:rsidR="001D2CF1" w:rsidRPr="006F5E13" w:rsidTr="00DB5015">
        <w:trPr>
          <w:cantSplit/>
          <w:trHeight w:val="343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541BC9" w:rsidRDefault="002C78CE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</w:rPr>
              <w:t>Thursday</w:t>
            </w:r>
            <w:r w:rsidR="001D2CF1">
              <w:rPr>
                <w:rFonts w:ascii="Arial Narrow" w:hAnsi="Arial Narrow"/>
                <w:sz w:val="19"/>
              </w:rPr>
              <w:t>,</w:t>
            </w:r>
            <w:r w:rsidR="001D2CF1" w:rsidRPr="002475A3">
              <w:rPr>
                <w:rFonts w:ascii="Arial Narrow" w:hAnsi="Arial Narrow"/>
                <w:spacing w:val="-8"/>
                <w:sz w:val="19"/>
              </w:rPr>
              <w:t xml:space="preserve"> </w:t>
            </w:r>
            <w:r w:rsidR="001D2CF1" w:rsidRPr="00541BC9">
              <w:rPr>
                <w:rFonts w:ascii="Arial Narrow" w:hAnsi="Arial Narrow" w:cs="Arial"/>
                <w:sz w:val="19"/>
                <w:szCs w:val="19"/>
              </w:rPr>
              <w:t>December 2</w:t>
            </w:r>
            <w:r w:rsidR="001D2CF1">
              <w:rPr>
                <w:rFonts w:ascii="Arial Narrow" w:hAnsi="Arial Narrow" w:cs="Arial"/>
                <w:sz w:val="19"/>
                <w:szCs w:val="19"/>
              </w:rPr>
              <w:t>6</w:t>
            </w:r>
            <w:r w:rsidR="001D2CF1" w:rsidRPr="00541BC9">
              <w:rPr>
                <w:rFonts w:ascii="Arial Narrow" w:hAnsi="Arial Narrow" w:cs="Arial"/>
                <w:sz w:val="19"/>
                <w:szCs w:val="19"/>
                <w:vertAlign w:val="superscript"/>
              </w:rPr>
              <w:t>th</w:t>
            </w:r>
          </w:p>
          <w:p w:rsidR="001D2CF1" w:rsidRPr="00AC7F1D" w:rsidRDefault="002C78CE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Jeudi</w:t>
            </w:r>
            <w:r w:rsidR="001D2CF1" w:rsidRPr="00AC7F1D">
              <w:rPr>
                <w:rFonts w:ascii="Arial Narrow" w:hAnsi="Arial Narrow" w:cs="Arial"/>
                <w:sz w:val="19"/>
                <w:szCs w:val="19"/>
              </w:rPr>
              <w:t xml:space="preserve"> 2</w:t>
            </w:r>
            <w:r w:rsidR="001D2CF1">
              <w:rPr>
                <w:rFonts w:ascii="Arial Narrow" w:hAnsi="Arial Narrow" w:cs="Arial"/>
                <w:sz w:val="19"/>
                <w:szCs w:val="19"/>
              </w:rPr>
              <w:t>6</w:t>
            </w:r>
            <w:r w:rsidR="001D2CF1" w:rsidRPr="00AC7F1D">
              <w:rPr>
                <w:rFonts w:ascii="Arial Narrow" w:hAnsi="Arial Narrow" w:cs="Arial"/>
                <w:sz w:val="19"/>
                <w:szCs w:val="19"/>
              </w:rPr>
              <w:t xml:space="preserve"> décembre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6F5E13">
              <w:rPr>
                <w:rFonts w:ascii="Arial Narrow" w:hAnsi="Arial Narrow" w:cs="Arial"/>
                <w:sz w:val="19"/>
                <w:szCs w:val="19"/>
              </w:rPr>
              <w:t xml:space="preserve">Boxing Day </w:t>
            </w:r>
            <w:r>
              <w:rPr>
                <w:rFonts w:ascii="Arial Narrow" w:hAnsi="Arial Narrow" w:cs="Arial"/>
                <w:sz w:val="19"/>
                <w:szCs w:val="19"/>
              </w:rPr>
              <w:t xml:space="preserve"> </w:t>
            </w:r>
          </w:p>
          <w:p w:rsidR="001D2CF1" w:rsidRPr="00AC7F1D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  <w:r w:rsidRPr="00AC7F1D">
              <w:rPr>
                <w:rFonts w:ascii="Arial Narrow" w:hAnsi="Arial Narrow" w:cs="Arial"/>
                <w:sz w:val="19"/>
                <w:szCs w:val="19"/>
              </w:rPr>
              <w:t xml:space="preserve">Lendemain de Noël </w:t>
            </w:r>
          </w:p>
        </w:tc>
        <w:tc>
          <w:tcPr>
            <w:tcW w:w="1098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D2CF1" w:rsidRPr="006F5E13" w:rsidRDefault="001D2CF1" w:rsidP="001D2CF1">
            <w:pPr>
              <w:rPr>
                <w:rFonts w:ascii="Arial Narrow" w:hAnsi="Arial Narrow" w:cs="Arial"/>
                <w:sz w:val="19"/>
                <w:szCs w:val="19"/>
              </w:rPr>
            </w:pPr>
          </w:p>
        </w:tc>
      </w:tr>
    </w:tbl>
    <w:p w:rsidR="007D47BC" w:rsidRPr="00C044B3" w:rsidRDefault="007D47BC" w:rsidP="006E177D"/>
    <w:sectPr w:rsidR="007D47BC" w:rsidRPr="00C044B3" w:rsidSect="008F745B">
      <w:endnotePr>
        <w:numFmt w:val="decimal"/>
      </w:endnotePr>
      <w:pgSz w:w="15840" w:h="12240" w:orient="landscape" w:code="1"/>
      <w:pgMar w:top="288" w:right="432" w:bottom="288" w:left="432" w:header="144" w:footer="14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93E" w:rsidRDefault="0031393E">
      <w:r>
        <w:separator/>
      </w:r>
    </w:p>
  </w:endnote>
  <w:endnote w:type="continuationSeparator" w:id="0">
    <w:p w:rsidR="0031393E" w:rsidRDefault="0031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93E" w:rsidRDefault="0031393E">
      <w:r>
        <w:separator/>
      </w:r>
    </w:p>
  </w:footnote>
  <w:footnote w:type="continuationSeparator" w:id="0">
    <w:p w:rsidR="0031393E" w:rsidRDefault="0031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4DC8D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28ACB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1660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6230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15E835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20A8A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BAF5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C2D6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7E1F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A22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F7"/>
    <w:rsid w:val="00003076"/>
    <w:rsid w:val="00005F20"/>
    <w:rsid w:val="00017812"/>
    <w:rsid w:val="00017F80"/>
    <w:rsid w:val="0003023F"/>
    <w:rsid w:val="00030359"/>
    <w:rsid w:val="00037CA2"/>
    <w:rsid w:val="00040B18"/>
    <w:rsid w:val="00045ECE"/>
    <w:rsid w:val="000768A9"/>
    <w:rsid w:val="000847E3"/>
    <w:rsid w:val="000B00D7"/>
    <w:rsid w:val="000B393C"/>
    <w:rsid w:val="000C1D58"/>
    <w:rsid w:val="000D0257"/>
    <w:rsid w:val="000D2B7A"/>
    <w:rsid w:val="000E00EF"/>
    <w:rsid w:val="000E192A"/>
    <w:rsid w:val="000E288A"/>
    <w:rsid w:val="000E549C"/>
    <w:rsid w:val="000F0F05"/>
    <w:rsid w:val="000F4F09"/>
    <w:rsid w:val="000F5ADB"/>
    <w:rsid w:val="001024EB"/>
    <w:rsid w:val="00112641"/>
    <w:rsid w:val="00122ECF"/>
    <w:rsid w:val="001276AC"/>
    <w:rsid w:val="00135B52"/>
    <w:rsid w:val="00136C82"/>
    <w:rsid w:val="00141DD4"/>
    <w:rsid w:val="001471DE"/>
    <w:rsid w:val="00150F62"/>
    <w:rsid w:val="0015105B"/>
    <w:rsid w:val="001546B1"/>
    <w:rsid w:val="00154F32"/>
    <w:rsid w:val="001555E8"/>
    <w:rsid w:val="001563E6"/>
    <w:rsid w:val="0017194F"/>
    <w:rsid w:val="001804E8"/>
    <w:rsid w:val="00181D06"/>
    <w:rsid w:val="001945CA"/>
    <w:rsid w:val="001A1CCE"/>
    <w:rsid w:val="001B2090"/>
    <w:rsid w:val="001B35B5"/>
    <w:rsid w:val="001B4231"/>
    <w:rsid w:val="001C1658"/>
    <w:rsid w:val="001C508D"/>
    <w:rsid w:val="001C5873"/>
    <w:rsid w:val="001D2CF1"/>
    <w:rsid w:val="001D6045"/>
    <w:rsid w:val="001D6A75"/>
    <w:rsid w:val="001E175D"/>
    <w:rsid w:val="001E6F9A"/>
    <w:rsid w:val="001F3EC0"/>
    <w:rsid w:val="001F53A3"/>
    <w:rsid w:val="002057AF"/>
    <w:rsid w:val="00211AB9"/>
    <w:rsid w:val="002235BF"/>
    <w:rsid w:val="00223C26"/>
    <w:rsid w:val="0022704B"/>
    <w:rsid w:val="00236630"/>
    <w:rsid w:val="002378F7"/>
    <w:rsid w:val="00243BB4"/>
    <w:rsid w:val="002509E8"/>
    <w:rsid w:val="00274881"/>
    <w:rsid w:val="00277B6E"/>
    <w:rsid w:val="00280C78"/>
    <w:rsid w:val="002850D1"/>
    <w:rsid w:val="002851B2"/>
    <w:rsid w:val="002A64AC"/>
    <w:rsid w:val="002B10A6"/>
    <w:rsid w:val="002C5C1A"/>
    <w:rsid w:val="002C69C5"/>
    <w:rsid w:val="002C78CE"/>
    <w:rsid w:val="002D486E"/>
    <w:rsid w:val="002E01CB"/>
    <w:rsid w:val="002E5099"/>
    <w:rsid w:val="002E6641"/>
    <w:rsid w:val="003013C7"/>
    <w:rsid w:val="003120BC"/>
    <w:rsid w:val="0031393E"/>
    <w:rsid w:val="003210A9"/>
    <w:rsid w:val="00323EEF"/>
    <w:rsid w:val="003278D7"/>
    <w:rsid w:val="00327C3F"/>
    <w:rsid w:val="00330D70"/>
    <w:rsid w:val="00333071"/>
    <w:rsid w:val="00341AF0"/>
    <w:rsid w:val="00345100"/>
    <w:rsid w:val="0035037E"/>
    <w:rsid w:val="00365F02"/>
    <w:rsid w:val="0036671B"/>
    <w:rsid w:val="00371345"/>
    <w:rsid w:val="0037239B"/>
    <w:rsid w:val="003900AB"/>
    <w:rsid w:val="003943B2"/>
    <w:rsid w:val="003A1D40"/>
    <w:rsid w:val="003A3327"/>
    <w:rsid w:val="003B2193"/>
    <w:rsid w:val="003C1F73"/>
    <w:rsid w:val="003C364C"/>
    <w:rsid w:val="003C4B5B"/>
    <w:rsid w:val="003D775F"/>
    <w:rsid w:val="003E657D"/>
    <w:rsid w:val="0040758D"/>
    <w:rsid w:val="00416735"/>
    <w:rsid w:val="00427F11"/>
    <w:rsid w:val="00432D6D"/>
    <w:rsid w:val="004646B2"/>
    <w:rsid w:val="00471688"/>
    <w:rsid w:val="004B3565"/>
    <w:rsid w:val="004B66C3"/>
    <w:rsid w:val="004C6259"/>
    <w:rsid w:val="004D3299"/>
    <w:rsid w:val="004D394B"/>
    <w:rsid w:val="004E2D00"/>
    <w:rsid w:val="004F4E9E"/>
    <w:rsid w:val="004F5DC4"/>
    <w:rsid w:val="004F62BF"/>
    <w:rsid w:val="0050025C"/>
    <w:rsid w:val="005020F2"/>
    <w:rsid w:val="00504ECD"/>
    <w:rsid w:val="00505333"/>
    <w:rsid w:val="00511E17"/>
    <w:rsid w:val="00515E97"/>
    <w:rsid w:val="0053694F"/>
    <w:rsid w:val="00541BC9"/>
    <w:rsid w:val="00555153"/>
    <w:rsid w:val="00560FC1"/>
    <w:rsid w:val="00562C80"/>
    <w:rsid w:val="005706B3"/>
    <w:rsid w:val="005B055B"/>
    <w:rsid w:val="005B3C12"/>
    <w:rsid w:val="005C5CB9"/>
    <w:rsid w:val="005D02D5"/>
    <w:rsid w:val="005D3702"/>
    <w:rsid w:val="00600BFA"/>
    <w:rsid w:val="0060167A"/>
    <w:rsid w:val="00617FDA"/>
    <w:rsid w:val="0062069B"/>
    <w:rsid w:val="006259B8"/>
    <w:rsid w:val="00626173"/>
    <w:rsid w:val="006332C8"/>
    <w:rsid w:val="00635DF3"/>
    <w:rsid w:val="00644356"/>
    <w:rsid w:val="00645FE3"/>
    <w:rsid w:val="006510F7"/>
    <w:rsid w:val="00651105"/>
    <w:rsid w:val="00654712"/>
    <w:rsid w:val="00660FDB"/>
    <w:rsid w:val="00671DB2"/>
    <w:rsid w:val="00672870"/>
    <w:rsid w:val="00677EA5"/>
    <w:rsid w:val="00681BFD"/>
    <w:rsid w:val="00682EA0"/>
    <w:rsid w:val="006A7B5D"/>
    <w:rsid w:val="006C2690"/>
    <w:rsid w:val="006C36D3"/>
    <w:rsid w:val="006E0237"/>
    <w:rsid w:val="006E177D"/>
    <w:rsid w:val="006E182A"/>
    <w:rsid w:val="006F5E13"/>
    <w:rsid w:val="007031A7"/>
    <w:rsid w:val="00707E84"/>
    <w:rsid w:val="00712947"/>
    <w:rsid w:val="0071390E"/>
    <w:rsid w:val="00715828"/>
    <w:rsid w:val="007229BB"/>
    <w:rsid w:val="007342C4"/>
    <w:rsid w:val="00735A95"/>
    <w:rsid w:val="00735F3A"/>
    <w:rsid w:val="00742CB7"/>
    <w:rsid w:val="0074472B"/>
    <w:rsid w:val="007523A6"/>
    <w:rsid w:val="007542B9"/>
    <w:rsid w:val="00767E51"/>
    <w:rsid w:val="00791E04"/>
    <w:rsid w:val="00796AC1"/>
    <w:rsid w:val="007A5079"/>
    <w:rsid w:val="007A57B0"/>
    <w:rsid w:val="007C4483"/>
    <w:rsid w:val="007D47BC"/>
    <w:rsid w:val="007F0192"/>
    <w:rsid w:val="007F07EF"/>
    <w:rsid w:val="007F3167"/>
    <w:rsid w:val="00811562"/>
    <w:rsid w:val="0081736B"/>
    <w:rsid w:val="00822314"/>
    <w:rsid w:val="00827849"/>
    <w:rsid w:val="00833CBF"/>
    <w:rsid w:val="00840318"/>
    <w:rsid w:val="008412EF"/>
    <w:rsid w:val="00860469"/>
    <w:rsid w:val="008630FC"/>
    <w:rsid w:val="008721F9"/>
    <w:rsid w:val="00882054"/>
    <w:rsid w:val="00882A3E"/>
    <w:rsid w:val="00892525"/>
    <w:rsid w:val="00895B26"/>
    <w:rsid w:val="008A0AA2"/>
    <w:rsid w:val="008B0456"/>
    <w:rsid w:val="008B2D7B"/>
    <w:rsid w:val="008C0950"/>
    <w:rsid w:val="008C165E"/>
    <w:rsid w:val="008C5B6C"/>
    <w:rsid w:val="008E0C56"/>
    <w:rsid w:val="008F0AE0"/>
    <w:rsid w:val="008F745B"/>
    <w:rsid w:val="00900D2D"/>
    <w:rsid w:val="009044AE"/>
    <w:rsid w:val="00904A83"/>
    <w:rsid w:val="00921D31"/>
    <w:rsid w:val="00931589"/>
    <w:rsid w:val="0095411A"/>
    <w:rsid w:val="0096015F"/>
    <w:rsid w:val="00962A44"/>
    <w:rsid w:val="009774AB"/>
    <w:rsid w:val="009821A8"/>
    <w:rsid w:val="00987D29"/>
    <w:rsid w:val="009964E0"/>
    <w:rsid w:val="009A2879"/>
    <w:rsid w:val="009A2D25"/>
    <w:rsid w:val="009A6958"/>
    <w:rsid w:val="009B65FE"/>
    <w:rsid w:val="009B6C0C"/>
    <w:rsid w:val="009C2028"/>
    <w:rsid w:val="009C6360"/>
    <w:rsid w:val="009E0DCD"/>
    <w:rsid w:val="009F0506"/>
    <w:rsid w:val="009F45E6"/>
    <w:rsid w:val="009F4FAC"/>
    <w:rsid w:val="00A0012A"/>
    <w:rsid w:val="00A06482"/>
    <w:rsid w:val="00A20347"/>
    <w:rsid w:val="00A26129"/>
    <w:rsid w:val="00A26853"/>
    <w:rsid w:val="00A33BD5"/>
    <w:rsid w:val="00A4310A"/>
    <w:rsid w:val="00A63668"/>
    <w:rsid w:val="00A73A73"/>
    <w:rsid w:val="00A7651E"/>
    <w:rsid w:val="00A8250E"/>
    <w:rsid w:val="00A83BB0"/>
    <w:rsid w:val="00A87448"/>
    <w:rsid w:val="00AA2BB0"/>
    <w:rsid w:val="00AA6B97"/>
    <w:rsid w:val="00AB6312"/>
    <w:rsid w:val="00AC0B8F"/>
    <w:rsid w:val="00AC2D58"/>
    <w:rsid w:val="00AC4D02"/>
    <w:rsid w:val="00AC7F1D"/>
    <w:rsid w:val="00AD5B20"/>
    <w:rsid w:val="00AF381A"/>
    <w:rsid w:val="00AF47E4"/>
    <w:rsid w:val="00AF4918"/>
    <w:rsid w:val="00B10489"/>
    <w:rsid w:val="00B1481C"/>
    <w:rsid w:val="00B236D5"/>
    <w:rsid w:val="00B26360"/>
    <w:rsid w:val="00B35876"/>
    <w:rsid w:val="00B5286E"/>
    <w:rsid w:val="00B6410A"/>
    <w:rsid w:val="00B72150"/>
    <w:rsid w:val="00B81F69"/>
    <w:rsid w:val="00B8233D"/>
    <w:rsid w:val="00B8690F"/>
    <w:rsid w:val="00B87C7B"/>
    <w:rsid w:val="00B90ADE"/>
    <w:rsid w:val="00B90E45"/>
    <w:rsid w:val="00B944A2"/>
    <w:rsid w:val="00B97AE0"/>
    <w:rsid w:val="00B97E31"/>
    <w:rsid w:val="00BA095A"/>
    <w:rsid w:val="00BA1D1E"/>
    <w:rsid w:val="00BA7DAA"/>
    <w:rsid w:val="00BB25B9"/>
    <w:rsid w:val="00BC4932"/>
    <w:rsid w:val="00BC619A"/>
    <w:rsid w:val="00BD0B84"/>
    <w:rsid w:val="00BE09C7"/>
    <w:rsid w:val="00BE2E18"/>
    <w:rsid w:val="00BE522F"/>
    <w:rsid w:val="00BF377F"/>
    <w:rsid w:val="00C0039E"/>
    <w:rsid w:val="00C042D4"/>
    <w:rsid w:val="00C044B3"/>
    <w:rsid w:val="00C113F2"/>
    <w:rsid w:val="00C11790"/>
    <w:rsid w:val="00C1513F"/>
    <w:rsid w:val="00C1558D"/>
    <w:rsid w:val="00C16BC5"/>
    <w:rsid w:val="00C2566B"/>
    <w:rsid w:val="00C37DCE"/>
    <w:rsid w:val="00C41C89"/>
    <w:rsid w:val="00C426DC"/>
    <w:rsid w:val="00C56F15"/>
    <w:rsid w:val="00C5784F"/>
    <w:rsid w:val="00C63FB5"/>
    <w:rsid w:val="00C64DB7"/>
    <w:rsid w:val="00C7602F"/>
    <w:rsid w:val="00C7636F"/>
    <w:rsid w:val="00C827CF"/>
    <w:rsid w:val="00C94DFA"/>
    <w:rsid w:val="00C95D8F"/>
    <w:rsid w:val="00CA4848"/>
    <w:rsid w:val="00CB6BD4"/>
    <w:rsid w:val="00CC264E"/>
    <w:rsid w:val="00CC732A"/>
    <w:rsid w:val="00CD1EE5"/>
    <w:rsid w:val="00CE41F8"/>
    <w:rsid w:val="00CF644A"/>
    <w:rsid w:val="00CF6512"/>
    <w:rsid w:val="00D0315E"/>
    <w:rsid w:val="00D04A2A"/>
    <w:rsid w:val="00D0528C"/>
    <w:rsid w:val="00D054E2"/>
    <w:rsid w:val="00D21D35"/>
    <w:rsid w:val="00D32CB1"/>
    <w:rsid w:val="00D41409"/>
    <w:rsid w:val="00D41A24"/>
    <w:rsid w:val="00D42222"/>
    <w:rsid w:val="00D602A7"/>
    <w:rsid w:val="00D664FD"/>
    <w:rsid w:val="00D6705E"/>
    <w:rsid w:val="00D737A2"/>
    <w:rsid w:val="00D83640"/>
    <w:rsid w:val="00DA2DBF"/>
    <w:rsid w:val="00DA443B"/>
    <w:rsid w:val="00DB5015"/>
    <w:rsid w:val="00DC24B5"/>
    <w:rsid w:val="00DC5A2E"/>
    <w:rsid w:val="00DD09F3"/>
    <w:rsid w:val="00DD77C4"/>
    <w:rsid w:val="00DF4926"/>
    <w:rsid w:val="00E03544"/>
    <w:rsid w:val="00E079CF"/>
    <w:rsid w:val="00E07C54"/>
    <w:rsid w:val="00E1411C"/>
    <w:rsid w:val="00E15CD6"/>
    <w:rsid w:val="00E33735"/>
    <w:rsid w:val="00E343CB"/>
    <w:rsid w:val="00E36F17"/>
    <w:rsid w:val="00E5037F"/>
    <w:rsid w:val="00E5113D"/>
    <w:rsid w:val="00E56268"/>
    <w:rsid w:val="00E749D3"/>
    <w:rsid w:val="00E756DD"/>
    <w:rsid w:val="00E75FD4"/>
    <w:rsid w:val="00E8494C"/>
    <w:rsid w:val="00E87119"/>
    <w:rsid w:val="00E95FE9"/>
    <w:rsid w:val="00EB2695"/>
    <w:rsid w:val="00EB5936"/>
    <w:rsid w:val="00EB6DB9"/>
    <w:rsid w:val="00EB6DF3"/>
    <w:rsid w:val="00EC7ADF"/>
    <w:rsid w:val="00EE5463"/>
    <w:rsid w:val="00EE5BBA"/>
    <w:rsid w:val="00EF33BA"/>
    <w:rsid w:val="00EF728A"/>
    <w:rsid w:val="00F0239F"/>
    <w:rsid w:val="00F03CC0"/>
    <w:rsid w:val="00F1131D"/>
    <w:rsid w:val="00F13E07"/>
    <w:rsid w:val="00F16D20"/>
    <w:rsid w:val="00F23001"/>
    <w:rsid w:val="00F235D7"/>
    <w:rsid w:val="00F26145"/>
    <w:rsid w:val="00F31C7C"/>
    <w:rsid w:val="00F3326F"/>
    <w:rsid w:val="00F449A7"/>
    <w:rsid w:val="00F531E1"/>
    <w:rsid w:val="00F55B0F"/>
    <w:rsid w:val="00F577D6"/>
    <w:rsid w:val="00F57B56"/>
    <w:rsid w:val="00F61B24"/>
    <w:rsid w:val="00F709A5"/>
    <w:rsid w:val="00F87C70"/>
    <w:rsid w:val="00F96F8C"/>
    <w:rsid w:val="00FB2B64"/>
    <w:rsid w:val="00FC3EF3"/>
    <w:rsid w:val="00FC4B34"/>
    <w:rsid w:val="00FE0A61"/>
    <w:rsid w:val="00FE5AEA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568CAF7"/>
  <w15:chartTrackingRefBased/>
  <w15:docId w15:val="{D1AD2D48-1993-43B3-82DE-7088B23A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  <w:lang w:eastAsia="fr-F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sz w:val="32"/>
      <w:lang w:val="fr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after="58"/>
      <w:jc w:val="center"/>
      <w:outlineLvl w:val="2"/>
    </w:pPr>
    <w:rPr>
      <w:rFonts w:ascii="Arial Narrow" w:hAnsi="Arial Narrow"/>
      <w:b/>
      <w:sz w:val="28"/>
      <w:lang w:val="fr-CA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color w:val="FF0000"/>
      <w:sz w:val="36"/>
    </w:rPr>
  </w:style>
  <w:style w:type="paragraph" w:styleId="Heading5">
    <w:name w:val="heading 5"/>
    <w:basedOn w:val="Normal"/>
    <w:next w:val="Normal"/>
    <w:qFormat/>
    <w:pPr>
      <w:keepNext/>
      <w:spacing w:after="58"/>
      <w:jc w:val="both"/>
      <w:outlineLvl w:val="4"/>
    </w:pPr>
    <w:rPr>
      <w:rFonts w:ascii="Garamond" w:hAnsi="Garamond"/>
      <w:b/>
      <w:i/>
      <w:sz w:val="16"/>
      <w:lang w:val="fr-CA"/>
    </w:rPr>
  </w:style>
  <w:style w:type="paragraph" w:styleId="Heading6">
    <w:name w:val="heading 6"/>
    <w:basedOn w:val="Normal"/>
    <w:next w:val="Normal"/>
    <w:qFormat/>
    <w:rsid w:val="00BD0B8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0B84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BD0B84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BD0B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spacing w:after="58"/>
    </w:pPr>
    <w:rPr>
      <w:rFonts w:ascii="Garamond" w:hAnsi="Garamond"/>
      <w:b/>
      <w:sz w:val="18"/>
      <w:lang w:val="fr-CA"/>
    </w:rPr>
  </w:style>
  <w:style w:type="paragraph" w:styleId="Caption">
    <w:name w:val="caption"/>
    <w:basedOn w:val="Normal"/>
    <w:next w:val="Normal"/>
    <w:qFormat/>
    <w:rPr>
      <w:rFonts w:ascii="Arial Narrow" w:hAnsi="Arial Narrow"/>
      <w:b/>
      <w:sz w:val="22"/>
      <w:lang w:val="fr-CA"/>
    </w:rPr>
  </w:style>
  <w:style w:type="paragraph" w:styleId="BodyText2">
    <w:name w:val="Body Text 2"/>
    <w:basedOn w:val="Normal"/>
    <w:pPr>
      <w:spacing w:after="58"/>
      <w:jc w:val="both"/>
    </w:pPr>
    <w:rPr>
      <w:rFonts w:ascii="Garamond" w:hAnsi="Garamond"/>
      <w:b/>
      <w:sz w:val="18"/>
      <w:lang w:val="fr-CA"/>
    </w:rPr>
  </w:style>
  <w:style w:type="paragraph" w:styleId="NormalWeb">
    <w:name w:val="Normal (Web)"/>
    <w:basedOn w:val="Normal"/>
    <w:rsid w:val="00BA1D1E"/>
    <w:pPr>
      <w:widowControl/>
      <w:spacing w:before="100" w:beforeAutospacing="1" w:after="100" w:afterAutospacing="1"/>
    </w:pPr>
    <w:rPr>
      <w:snapToGrid/>
      <w:szCs w:val="24"/>
      <w:lang w:val="en-CA" w:eastAsia="en-US"/>
    </w:rPr>
  </w:style>
  <w:style w:type="paragraph" w:styleId="Header">
    <w:name w:val="header"/>
    <w:basedOn w:val="Normal"/>
    <w:rsid w:val="00707E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7E8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031A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D0B84"/>
    <w:rPr>
      <w:color w:val="0000FF"/>
      <w:u w:val="single"/>
    </w:rPr>
  </w:style>
  <w:style w:type="paragraph" w:styleId="BlockText">
    <w:name w:val="Block Text"/>
    <w:basedOn w:val="Normal"/>
    <w:rsid w:val="00BD0B84"/>
    <w:pPr>
      <w:spacing w:after="120"/>
      <w:ind w:left="1440" w:right="1440"/>
    </w:pPr>
  </w:style>
  <w:style w:type="paragraph" w:styleId="BodyText3">
    <w:name w:val="Body Text 3"/>
    <w:basedOn w:val="Normal"/>
    <w:rsid w:val="00BD0B8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D0B84"/>
    <w:pPr>
      <w:spacing w:after="120"/>
      <w:ind w:firstLine="210"/>
    </w:pPr>
    <w:rPr>
      <w:rFonts w:ascii="Times New Roman" w:hAnsi="Times New Roman"/>
      <w:b w:val="0"/>
      <w:sz w:val="24"/>
      <w:lang w:val="en-US"/>
    </w:rPr>
  </w:style>
  <w:style w:type="paragraph" w:styleId="BodyTextIndent">
    <w:name w:val="Body Text Indent"/>
    <w:basedOn w:val="Normal"/>
    <w:rsid w:val="00BD0B84"/>
    <w:pPr>
      <w:spacing w:after="120"/>
      <w:ind w:left="360"/>
    </w:pPr>
  </w:style>
  <w:style w:type="paragraph" w:styleId="BodyTextFirstIndent2">
    <w:name w:val="Body Text First Indent 2"/>
    <w:basedOn w:val="BodyTextIndent"/>
    <w:rsid w:val="00BD0B84"/>
    <w:pPr>
      <w:ind w:firstLine="210"/>
    </w:pPr>
  </w:style>
  <w:style w:type="paragraph" w:styleId="BodyTextIndent2">
    <w:name w:val="Body Text Indent 2"/>
    <w:basedOn w:val="Normal"/>
    <w:rsid w:val="00BD0B8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D0B8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BD0B84"/>
    <w:pPr>
      <w:ind w:left="4320"/>
    </w:pPr>
  </w:style>
  <w:style w:type="paragraph" w:styleId="CommentText">
    <w:name w:val="annotation text"/>
    <w:basedOn w:val="Normal"/>
    <w:semiHidden/>
    <w:rsid w:val="00BD0B84"/>
    <w:rPr>
      <w:sz w:val="20"/>
    </w:rPr>
  </w:style>
  <w:style w:type="paragraph" w:styleId="CommentSubject">
    <w:name w:val="annotation subject"/>
    <w:basedOn w:val="CommentText"/>
    <w:next w:val="CommentText"/>
    <w:semiHidden/>
    <w:rsid w:val="00BD0B84"/>
    <w:rPr>
      <w:b/>
      <w:bCs/>
    </w:rPr>
  </w:style>
  <w:style w:type="paragraph" w:styleId="Date">
    <w:name w:val="Date"/>
    <w:basedOn w:val="Normal"/>
    <w:next w:val="Normal"/>
    <w:rsid w:val="00BD0B84"/>
  </w:style>
  <w:style w:type="paragraph" w:styleId="DocumentMap">
    <w:name w:val="Document Map"/>
    <w:basedOn w:val="Normal"/>
    <w:semiHidden/>
    <w:rsid w:val="00BD0B8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BD0B84"/>
  </w:style>
  <w:style w:type="paragraph" w:styleId="EndnoteText">
    <w:name w:val="endnote text"/>
    <w:basedOn w:val="Normal"/>
    <w:semiHidden/>
    <w:rsid w:val="00BD0B84"/>
    <w:rPr>
      <w:sz w:val="20"/>
    </w:rPr>
  </w:style>
  <w:style w:type="paragraph" w:styleId="EnvelopeAddress">
    <w:name w:val="envelope address"/>
    <w:basedOn w:val="Normal"/>
    <w:rsid w:val="00BD0B8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BD0B84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BD0B84"/>
    <w:rPr>
      <w:sz w:val="20"/>
    </w:rPr>
  </w:style>
  <w:style w:type="paragraph" w:styleId="HTMLAddress">
    <w:name w:val="HTML Address"/>
    <w:basedOn w:val="Normal"/>
    <w:rsid w:val="00BD0B84"/>
    <w:rPr>
      <w:i/>
      <w:iCs/>
    </w:rPr>
  </w:style>
  <w:style w:type="paragraph" w:styleId="HTMLPreformatted">
    <w:name w:val="HTML Preformatted"/>
    <w:basedOn w:val="Normal"/>
    <w:rsid w:val="00BD0B8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D0B8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D0B8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D0B8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D0B8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D0B8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D0B8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D0B8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D0B8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D0B8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D0B84"/>
    <w:rPr>
      <w:rFonts w:ascii="Arial" w:hAnsi="Arial" w:cs="Arial"/>
      <w:b/>
      <w:bCs/>
    </w:rPr>
  </w:style>
  <w:style w:type="paragraph" w:styleId="List">
    <w:name w:val="List"/>
    <w:basedOn w:val="Normal"/>
    <w:rsid w:val="00BD0B84"/>
    <w:pPr>
      <w:ind w:left="360" w:hanging="360"/>
    </w:pPr>
  </w:style>
  <w:style w:type="paragraph" w:styleId="List2">
    <w:name w:val="List 2"/>
    <w:basedOn w:val="Normal"/>
    <w:rsid w:val="00BD0B84"/>
    <w:pPr>
      <w:ind w:left="720" w:hanging="360"/>
    </w:pPr>
  </w:style>
  <w:style w:type="paragraph" w:styleId="List3">
    <w:name w:val="List 3"/>
    <w:basedOn w:val="Normal"/>
    <w:rsid w:val="00BD0B84"/>
    <w:pPr>
      <w:ind w:left="1080" w:hanging="360"/>
    </w:pPr>
  </w:style>
  <w:style w:type="paragraph" w:styleId="List4">
    <w:name w:val="List 4"/>
    <w:basedOn w:val="Normal"/>
    <w:rsid w:val="00BD0B84"/>
    <w:pPr>
      <w:ind w:left="1440" w:hanging="360"/>
    </w:pPr>
  </w:style>
  <w:style w:type="paragraph" w:styleId="List5">
    <w:name w:val="List 5"/>
    <w:basedOn w:val="Normal"/>
    <w:rsid w:val="00BD0B84"/>
    <w:pPr>
      <w:ind w:left="1800" w:hanging="360"/>
    </w:pPr>
  </w:style>
  <w:style w:type="paragraph" w:styleId="ListBullet">
    <w:name w:val="List Bullet"/>
    <w:basedOn w:val="Normal"/>
    <w:rsid w:val="00BD0B84"/>
    <w:pPr>
      <w:numPr>
        <w:numId w:val="1"/>
      </w:numPr>
    </w:pPr>
  </w:style>
  <w:style w:type="paragraph" w:styleId="ListBullet2">
    <w:name w:val="List Bullet 2"/>
    <w:basedOn w:val="Normal"/>
    <w:rsid w:val="00BD0B84"/>
    <w:pPr>
      <w:numPr>
        <w:numId w:val="2"/>
      </w:numPr>
    </w:pPr>
  </w:style>
  <w:style w:type="paragraph" w:styleId="ListBullet3">
    <w:name w:val="List Bullet 3"/>
    <w:basedOn w:val="Normal"/>
    <w:rsid w:val="00BD0B84"/>
    <w:pPr>
      <w:numPr>
        <w:numId w:val="3"/>
      </w:numPr>
    </w:pPr>
  </w:style>
  <w:style w:type="paragraph" w:styleId="ListBullet4">
    <w:name w:val="List Bullet 4"/>
    <w:basedOn w:val="Normal"/>
    <w:rsid w:val="00BD0B84"/>
    <w:pPr>
      <w:numPr>
        <w:numId w:val="4"/>
      </w:numPr>
    </w:pPr>
  </w:style>
  <w:style w:type="paragraph" w:styleId="ListBullet5">
    <w:name w:val="List Bullet 5"/>
    <w:basedOn w:val="Normal"/>
    <w:rsid w:val="00BD0B84"/>
    <w:pPr>
      <w:numPr>
        <w:numId w:val="5"/>
      </w:numPr>
    </w:pPr>
  </w:style>
  <w:style w:type="paragraph" w:styleId="ListContinue">
    <w:name w:val="List Continue"/>
    <w:basedOn w:val="Normal"/>
    <w:rsid w:val="00BD0B84"/>
    <w:pPr>
      <w:spacing w:after="120"/>
      <w:ind w:left="360"/>
    </w:pPr>
  </w:style>
  <w:style w:type="paragraph" w:styleId="ListContinue2">
    <w:name w:val="List Continue 2"/>
    <w:basedOn w:val="Normal"/>
    <w:rsid w:val="00BD0B84"/>
    <w:pPr>
      <w:spacing w:after="120"/>
      <w:ind w:left="720"/>
    </w:pPr>
  </w:style>
  <w:style w:type="paragraph" w:styleId="ListContinue3">
    <w:name w:val="List Continue 3"/>
    <w:basedOn w:val="Normal"/>
    <w:rsid w:val="00BD0B84"/>
    <w:pPr>
      <w:spacing w:after="120"/>
      <w:ind w:left="1080"/>
    </w:pPr>
  </w:style>
  <w:style w:type="paragraph" w:styleId="ListContinue4">
    <w:name w:val="List Continue 4"/>
    <w:basedOn w:val="Normal"/>
    <w:rsid w:val="00BD0B84"/>
    <w:pPr>
      <w:spacing w:after="120"/>
      <w:ind w:left="1440"/>
    </w:pPr>
  </w:style>
  <w:style w:type="paragraph" w:styleId="ListContinue5">
    <w:name w:val="List Continue 5"/>
    <w:basedOn w:val="Normal"/>
    <w:rsid w:val="00BD0B84"/>
    <w:pPr>
      <w:spacing w:after="120"/>
      <w:ind w:left="1800"/>
    </w:pPr>
  </w:style>
  <w:style w:type="paragraph" w:styleId="ListNumber">
    <w:name w:val="List Number"/>
    <w:basedOn w:val="Normal"/>
    <w:rsid w:val="00BD0B84"/>
    <w:pPr>
      <w:numPr>
        <w:numId w:val="6"/>
      </w:numPr>
    </w:pPr>
  </w:style>
  <w:style w:type="paragraph" w:styleId="ListNumber2">
    <w:name w:val="List Number 2"/>
    <w:basedOn w:val="Normal"/>
    <w:rsid w:val="00BD0B84"/>
    <w:pPr>
      <w:numPr>
        <w:numId w:val="7"/>
      </w:numPr>
    </w:pPr>
  </w:style>
  <w:style w:type="paragraph" w:styleId="ListNumber3">
    <w:name w:val="List Number 3"/>
    <w:basedOn w:val="Normal"/>
    <w:rsid w:val="00BD0B84"/>
    <w:pPr>
      <w:numPr>
        <w:numId w:val="8"/>
      </w:numPr>
    </w:pPr>
  </w:style>
  <w:style w:type="paragraph" w:styleId="ListNumber4">
    <w:name w:val="List Number 4"/>
    <w:basedOn w:val="Normal"/>
    <w:rsid w:val="00BD0B84"/>
    <w:pPr>
      <w:numPr>
        <w:numId w:val="9"/>
      </w:numPr>
    </w:pPr>
  </w:style>
  <w:style w:type="paragraph" w:styleId="ListNumber5">
    <w:name w:val="List Number 5"/>
    <w:basedOn w:val="Normal"/>
    <w:rsid w:val="00BD0B84"/>
    <w:pPr>
      <w:numPr>
        <w:numId w:val="10"/>
      </w:numPr>
    </w:pPr>
  </w:style>
  <w:style w:type="paragraph" w:styleId="MacroText">
    <w:name w:val="macro"/>
    <w:semiHidden/>
    <w:rsid w:val="00BD0B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napToGrid w:val="0"/>
      <w:lang w:eastAsia="fr-FR"/>
    </w:rPr>
  </w:style>
  <w:style w:type="paragraph" w:styleId="MessageHeader">
    <w:name w:val="Message Header"/>
    <w:basedOn w:val="Normal"/>
    <w:rsid w:val="00BD0B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Indent">
    <w:name w:val="Normal Indent"/>
    <w:basedOn w:val="Normal"/>
    <w:rsid w:val="00BD0B84"/>
    <w:pPr>
      <w:ind w:left="720"/>
    </w:pPr>
  </w:style>
  <w:style w:type="paragraph" w:styleId="NoteHeading">
    <w:name w:val="Note Heading"/>
    <w:basedOn w:val="Normal"/>
    <w:next w:val="Normal"/>
    <w:rsid w:val="00BD0B84"/>
  </w:style>
  <w:style w:type="paragraph" w:styleId="PlainText">
    <w:name w:val="Plain Text"/>
    <w:basedOn w:val="Normal"/>
    <w:rsid w:val="00BD0B8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BD0B84"/>
  </w:style>
  <w:style w:type="paragraph" w:styleId="Signature">
    <w:name w:val="Signature"/>
    <w:basedOn w:val="Normal"/>
    <w:rsid w:val="00BD0B84"/>
    <w:pPr>
      <w:ind w:left="4320"/>
    </w:pPr>
  </w:style>
  <w:style w:type="paragraph" w:styleId="Subtitle">
    <w:name w:val="Subtitle"/>
    <w:basedOn w:val="Normal"/>
    <w:qFormat/>
    <w:rsid w:val="00BD0B84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rsid w:val="00BD0B84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D0B84"/>
  </w:style>
  <w:style w:type="paragraph" w:styleId="Title">
    <w:name w:val="Title"/>
    <w:basedOn w:val="Normal"/>
    <w:qFormat/>
    <w:rsid w:val="00BD0B8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D0B84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D0B84"/>
  </w:style>
  <w:style w:type="paragraph" w:styleId="TOC2">
    <w:name w:val="toc 2"/>
    <w:basedOn w:val="Normal"/>
    <w:next w:val="Normal"/>
    <w:autoRedefine/>
    <w:semiHidden/>
    <w:rsid w:val="00BD0B84"/>
    <w:pPr>
      <w:ind w:left="240"/>
    </w:pPr>
  </w:style>
  <w:style w:type="paragraph" w:styleId="TOC3">
    <w:name w:val="toc 3"/>
    <w:basedOn w:val="Normal"/>
    <w:next w:val="Normal"/>
    <w:autoRedefine/>
    <w:semiHidden/>
    <w:rsid w:val="00BD0B84"/>
    <w:pPr>
      <w:ind w:left="480"/>
    </w:pPr>
  </w:style>
  <w:style w:type="paragraph" w:styleId="TOC4">
    <w:name w:val="toc 4"/>
    <w:basedOn w:val="Normal"/>
    <w:next w:val="Normal"/>
    <w:autoRedefine/>
    <w:semiHidden/>
    <w:rsid w:val="00BD0B84"/>
    <w:pPr>
      <w:ind w:left="720"/>
    </w:pPr>
  </w:style>
  <w:style w:type="paragraph" w:styleId="TOC5">
    <w:name w:val="toc 5"/>
    <w:basedOn w:val="Normal"/>
    <w:next w:val="Normal"/>
    <w:autoRedefine/>
    <w:semiHidden/>
    <w:rsid w:val="00BD0B84"/>
    <w:pPr>
      <w:ind w:left="960"/>
    </w:pPr>
  </w:style>
  <w:style w:type="paragraph" w:styleId="TOC6">
    <w:name w:val="toc 6"/>
    <w:basedOn w:val="Normal"/>
    <w:next w:val="Normal"/>
    <w:autoRedefine/>
    <w:semiHidden/>
    <w:rsid w:val="00BD0B84"/>
    <w:pPr>
      <w:ind w:left="1200"/>
    </w:pPr>
  </w:style>
  <w:style w:type="paragraph" w:styleId="TOC7">
    <w:name w:val="toc 7"/>
    <w:basedOn w:val="Normal"/>
    <w:next w:val="Normal"/>
    <w:autoRedefine/>
    <w:semiHidden/>
    <w:rsid w:val="00BD0B84"/>
    <w:pPr>
      <w:ind w:left="1440"/>
    </w:pPr>
  </w:style>
  <w:style w:type="paragraph" w:styleId="TOC8">
    <w:name w:val="toc 8"/>
    <w:basedOn w:val="Normal"/>
    <w:next w:val="Normal"/>
    <w:autoRedefine/>
    <w:semiHidden/>
    <w:rsid w:val="00BD0B84"/>
    <w:pPr>
      <w:ind w:left="1680"/>
    </w:pPr>
  </w:style>
  <w:style w:type="paragraph" w:styleId="TOC9">
    <w:name w:val="toc 9"/>
    <w:basedOn w:val="Normal"/>
    <w:next w:val="Normal"/>
    <w:autoRedefine/>
    <w:semiHidden/>
    <w:rsid w:val="00BD0B84"/>
    <w:pPr>
      <w:ind w:left="1920"/>
    </w:pPr>
  </w:style>
  <w:style w:type="character" w:customStyle="1" w:styleId="hps">
    <w:name w:val="hps"/>
    <w:basedOn w:val="DefaultParagraphFont"/>
    <w:rsid w:val="00555153"/>
  </w:style>
  <w:style w:type="character" w:styleId="Hyperlink">
    <w:name w:val="Hyperlink"/>
    <w:rsid w:val="007D47BC"/>
    <w:rPr>
      <w:color w:val="0000FF"/>
      <w:u w:val="single"/>
    </w:rPr>
  </w:style>
  <w:style w:type="character" w:styleId="CommentReference">
    <w:name w:val="annotation reference"/>
    <w:rsid w:val="00822314"/>
    <w:rPr>
      <w:sz w:val="16"/>
      <w:szCs w:val="16"/>
    </w:rPr>
  </w:style>
  <w:style w:type="paragraph" w:styleId="Revision">
    <w:name w:val="Revision"/>
    <w:hidden/>
    <w:uiPriority w:val="99"/>
    <w:semiHidden/>
    <w:rsid w:val="00040B18"/>
    <w:rPr>
      <w:snapToGrid w:val="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49121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900</Words>
  <Characters>4527</Characters>
  <Application>Microsoft Office Word</Application>
  <DocSecurity>0</DocSecurity>
  <Lines>146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Royal Bank of Canada</Company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RBC</dc:creator>
  <cp:keywords>Unclassified</cp:keywords>
  <cp:lastModifiedBy>Dhillon, Karamveer</cp:lastModifiedBy>
  <cp:revision>1</cp:revision>
  <cp:lastPrinted>2012-10-10T20:24:00Z</cp:lastPrinted>
  <dcterms:created xsi:type="dcterms:W3CDTF">2018-09-14T16:05:00Z</dcterms:created>
  <dcterms:modified xsi:type="dcterms:W3CDTF">2018-09-14T16:05:00Z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87afd125-e801-45d9-bd29-2b2285637e24</vt:lpwstr>
  </property>
  <property fmtid="{D5CDD505-2E9C-101B-9397-08002B2CF9AE}" pid="3" name="Classification">
    <vt:lpwstr>Null</vt:lpwstr>
  </property>
</Properties>
</file>