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00" w:rsidRDefault="00BE34E1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BE34E1">
        <w:rPr>
          <w:b/>
          <w:bCs/>
          <w:sz w:val="32"/>
          <w:szCs w:val="32"/>
          <w:u w:val="single"/>
        </w:rPr>
        <w:t>Solution de l’exercice :</w:t>
      </w:r>
    </w:p>
    <w:p w:rsidR="005E3246" w:rsidRPr="00E7152F" w:rsidRDefault="005E3246">
      <w:pPr>
        <w:rPr>
          <w:rFonts w:cstheme="minorHAnsi"/>
          <w:sz w:val="32"/>
          <w:szCs w:val="32"/>
        </w:rPr>
      </w:pPr>
      <w:r w:rsidRPr="00E7152F">
        <w:rPr>
          <w:rFonts w:cstheme="minorHAnsi"/>
          <w:sz w:val="32"/>
          <w:szCs w:val="32"/>
        </w:rPr>
        <w:t xml:space="preserve">Soient les deux variables : X </w:t>
      </w:r>
      <w:proofErr w:type="gramStart"/>
      <w:r w:rsidRPr="00E7152F">
        <w:rPr>
          <w:rFonts w:cstheme="minorHAnsi"/>
          <w:sz w:val="32"/>
          <w:szCs w:val="32"/>
        </w:rPr>
        <w:t>taille ,</w:t>
      </w:r>
      <w:proofErr w:type="gramEnd"/>
      <w:r w:rsidRPr="00E7152F">
        <w:rPr>
          <w:rFonts w:cstheme="minorHAnsi"/>
          <w:sz w:val="32"/>
          <w:szCs w:val="32"/>
        </w:rPr>
        <w:t xml:space="preserve"> Y poids d’un collégien</w:t>
      </w:r>
      <w:r w:rsidR="00E7152F" w:rsidRPr="00E7152F">
        <w:rPr>
          <w:rFonts w:cstheme="minorHAnsi"/>
          <w:sz w:val="32"/>
          <w:szCs w:val="32"/>
        </w:rPr>
        <w:t xml:space="preserve">. </w:t>
      </w:r>
    </w:p>
    <w:p w:rsidR="005E3246" w:rsidRPr="00E7152F" w:rsidRDefault="005E3246" w:rsidP="005E3246">
      <w:pPr>
        <w:pStyle w:val="Paragraphedeliste"/>
        <w:numPr>
          <w:ilvl w:val="0"/>
          <w:numId w:val="8"/>
        </w:numPr>
        <w:rPr>
          <w:rFonts w:cstheme="minorHAnsi"/>
          <w:b/>
          <w:bCs/>
          <w:sz w:val="32"/>
          <w:szCs w:val="32"/>
          <w:u w:val="single"/>
        </w:rPr>
      </w:pPr>
      <w:r w:rsidRPr="00E7152F">
        <w:rPr>
          <w:rFonts w:cstheme="minorHAnsi"/>
          <w:sz w:val="32"/>
          <w:szCs w:val="32"/>
        </w:rPr>
        <w:t>La statistique de Spearman</w:t>
      </w:r>
    </w:p>
    <w:p w:rsidR="00E7152F" w:rsidRPr="00E7152F" w:rsidRDefault="00521159" w:rsidP="00E7152F">
      <w:pPr>
        <w:pStyle w:val="Paragraphedeliste"/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HAnsi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3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n-1</m:t>
              </m:r>
            </m:den>
          </m:f>
        </m:oMath>
      </m:oMathPara>
    </w:p>
    <w:p w:rsidR="00E7152F" w:rsidRPr="00E7152F" w:rsidRDefault="00E7152F" w:rsidP="00E7152F">
      <w:pPr>
        <w:pStyle w:val="Paragraphedeliste"/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E7152F">
        <w:rPr>
          <w:rFonts w:eastAsiaTheme="minorEastAsia" w:cstheme="minorHAnsi"/>
          <w:sz w:val="32"/>
          <w:szCs w:val="32"/>
        </w:rPr>
        <w:t>ou</w:t>
      </w:r>
      <w:proofErr w:type="gramEnd"/>
      <w:r w:rsidRPr="00E7152F">
        <w:rPr>
          <w:rFonts w:eastAsiaTheme="minorEastAsia" w:cstheme="minorHAnsi"/>
          <w:sz w:val="32"/>
          <w:szCs w:val="32"/>
        </w:rPr>
        <w:t xml:space="preserve"> </w:t>
      </w:r>
    </w:p>
    <w:p w:rsidR="005E3246" w:rsidRPr="00E7152F" w:rsidRDefault="00521159" w:rsidP="005E3246">
      <w:pPr>
        <w:pStyle w:val="Paragraphedeliste"/>
        <w:rPr>
          <w:rFonts w:eastAsiaTheme="minorEastAsia" w:cstheme="minorHAnsi"/>
          <w:b/>
          <w:bCs/>
          <w:color w:val="FF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32"/>
                  <w:szCs w:val="32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32"/>
                  <w:szCs w:val="32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  <w:sz w:val="32"/>
              <w:szCs w:val="32"/>
            </w:rPr>
            <m:t>=1-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32"/>
                  <w:szCs w:val="32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32"/>
                  <w:szCs w:val="32"/>
                </w:rPr>
                <m:t>n(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  <w:sz w:val="32"/>
                      <w:szCs w:val="32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32"/>
                  <w:szCs w:val="32"/>
                </w:rPr>
                <m:t>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32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32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0000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0000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5E3246" w:rsidRPr="00E7152F" w:rsidRDefault="005E3246" w:rsidP="005E3246">
      <w:pPr>
        <w:pStyle w:val="Paragraphedeliste"/>
        <w:rPr>
          <w:rFonts w:eastAsiaTheme="minorEastAsia" w:cstheme="minorHAnsi"/>
          <w:b/>
          <w:bCs/>
          <w:color w:val="FF0000"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FF0000"/>
            <w:sz w:val="32"/>
            <w:szCs w:val="32"/>
          </w:rPr>
          <m:t xml:space="preserve">avec </m:t>
        </m:r>
      </m:oMath>
      <w:r w:rsidRPr="00E7152F">
        <w:rPr>
          <w:rFonts w:eastAsiaTheme="minorEastAsia" w:cstheme="minorHAnsi"/>
          <w:b/>
          <w:color w:val="FF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FF0000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FF0000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i</m:t>
            </m:r>
          </m:sub>
        </m:sSub>
      </m:oMath>
      <w:r w:rsidRPr="00E7152F">
        <w:rPr>
          <w:rFonts w:eastAsiaTheme="minorEastAsia" w:cstheme="minorHAnsi"/>
          <w:b/>
          <w:bCs/>
          <w:color w:val="FF0000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i</m:t>
            </m:r>
          </m:sub>
        </m:sSub>
      </m:oMath>
      <w:r w:rsidR="00E7152F" w:rsidRPr="00E7152F">
        <w:rPr>
          <w:rFonts w:eastAsiaTheme="minorEastAsia" w:cstheme="minorHAnsi"/>
          <w:b/>
          <w:bCs/>
          <w:color w:val="FF0000"/>
          <w:sz w:val="32"/>
          <w:szCs w:val="32"/>
        </w:rPr>
        <w:t xml:space="preserve"> é</w:t>
      </w:r>
      <w:r w:rsidRPr="00E7152F">
        <w:rPr>
          <w:rFonts w:eastAsiaTheme="minorEastAsia" w:cstheme="minorHAnsi"/>
          <w:b/>
          <w:bCs/>
          <w:color w:val="FF0000"/>
          <w:sz w:val="32"/>
          <w:szCs w:val="32"/>
        </w:rPr>
        <w:t xml:space="preserve">tant le rang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i</m:t>
            </m:r>
          </m:sub>
        </m:sSub>
      </m:oMath>
      <w:r w:rsidRPr="00E7152F">
        <w:rPr>
          <w:rFonts w:eastAsiaTheme="minorEastAsia" w:cstheme="minorHAnsi"/>
          <w:b/>
          <w:bCs/>
          <w:color w:val="FF0000"/>
          <w:sz w:val="32"/>
          <w:szCs w:val="32"/>
        </w:rPr>
        <w:t xml:space="preserve"> et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i</m:t>
            </m:r>
          </m:sub>
        </m:sSub>
      </m:oMath>
      <w:r w:rsidRPr="00E7152F">
        <w:rPr>
          <w:rFonts w:eastAsiaTheme="minorEastAsia" w:cstheme="minorHAnsi"/>
          <w:b/>
          <w:bCs/>
          <w:color w:val="FF0000"/>
          <w:sz w:val="32"/>
          <w:szCs w:val="32"/>
        </w:rPr>
        <w:t xml:space="preserve"> étant le rang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FF0000"/>
            <w:sz w:val="32"/>
            <w:szCs w:val="32"/>
          </w:rPr>
          <m:t> </m:t>
        </m:r>
      </m:oMath>
      <w:r w:rsidR="00E7152F" w:rsidRPr="00E7152F">
        <w:rPr>
          <w:rFonts w:eastAsiaTheme="minorEastAsia" w:cstheme="minorHAnsi"/>
          <w:b/>
          <w:bCs/>
          <w:color w:val="FF0000"/>
          <w:sz w:val="32"/>
          <w:szCs w:val="32"/>
        </w:rPr>
        <w:t>;</w:t>
      </w:r>
    </w:p>
    <w:p w:rsidR="00E7152F" w:rsidRPr="00E7152F" w:rsidRDefault="00521159" w:rsidP="00E7152F">
      <w:pPr>
        <w:pStyle w:val="Paragraphedeliste"/>
        <w:rPr>
          <w:rFonts w:eastAsiaTheme="minorEastAsia" w:cstheme="minorHAnsi"/>
          <w:b/>
          <w:bCs/>
          <w:color w:val="FF0000"/>
          <w:sz w:val="32"/>
          <w:szCs w:val="32"/>
        </w:rPr>
      </w:pPr>
      <m:oMath>
        <m:d>
          <m:d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FF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FF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2"/>
                    <w:szCs w:val="3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2"/>
                    <w:szCs w:val="32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theme="minorHAnsi"/>
            <w:color w:val="FF0000"/>
            <w:sz w:val="32"/>
            <w:szCs w:val="32"/>
          </w:rPr>
          <m:t>, i=1,…,n</m:t>
        </m:r>
      </m:oMath>
      <w:r w:rsidR="00E7152F" w:rsidRPr="00E7152F">
        <w:rPr>
          <w:rFonts w:eastAsiaTheme="minorEastAsia" w:cstheme="minorHAnsi"/>
          <w:b/>
          <w:bCs/>
          <w:color w:val="FF0000"/>
          <w:sz w:val="32"/>
          <w:szCs w:val="32"/>
        </w:rPr>
        <w:t xml:space="preserve">  </w:t>
      </w:r>
      <w:proofErr w:type="gramStart"/>
      <w:r w:rsidR="00E7152F" w:rsidRPr="00E7152F">
        <w:rPr>
          <w:rFonts w:eastAsiaTheme="minorEastAsia" w:cstheme="minorHAnsi"/>
          <w:b/>
          <w:bCs/>
          <w:color w:val="FF0000"/>
          <w:sz w:val="32"/>
          <w:szCs w:val="32"/>
        </w:rPr>
        <w:t>un</w:t>
      </w:r>
      <w:proofErr w:type="gramEnd"/>
      <w:r w:rsidR="00E7152F" w:rsidRPr="00E7152F">
        <w:rPr>
          <w:rFonts w:eastAsiaTheme="minorEastAsia" w:cstheme="minorHAnsi"/>
          <w:b/>
          <w:bCs/>
          <w:color w:val="FF000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FF0000"/>
            <w:sz w:val="32"/>
            <w:szCs w:val="32"/>
          </w:rPr>
          <m:t>n</m:t>
        </m:r>
      </m:oMath>
      <w:r w:rsidR="00E7152F" w:rsidRPr="00E7152F">
        <w:rPr>
          <w:rFonts w:eastAsiaTheme="minorEastAsia" w:cstheme="minorHAnsi"/>
          <w:b/>
          <w:bCs/>
          <w:color w:val="FF0000"/>
          <w:sz w:val="32"/>
          <w:szCs w:val="32"/>
        </w:rPr>
        <w:t xml:space="preserve">-échantillon de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sz w:val="32"/>
                <w:szCs w:val="32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FF0000"/>
            <w:sz w:val="32"/>
            <w:szCs w:val="32"/>
          </w:rPr>
          <m:t>.</m:t>
        </m:r>
      </m:oMath>
    </w:p>
    <w:p w:rsidR="005E3246" w:rsidRPr="00E7152F" w:rsidRDefault="005E3246" w:rsidP="005E3246">
      <w:pPr>
        <w:pStyle w:val="Paragraphedeliste"/>
        <w:numPr>
          <w:ilvl w:val="0"/>
          <w:numId w:val="8"/>
        </w:numPr>
        <w:rPr>
          <w:rFonts w:eastAsiaTheme="minorEastAsia" w:cstheme="minorHAnsi"/>
          <w:b/>
          <w:bCs/>
          <w:color w:val="FF0000"/>
          <w:sz w:val="32"/>
          <w:szCs w:val="32"/>
        </w:rPr>
      </w:pPr>
      <w:r w:rsidRPr="00E7152F">
        <w:rPr>
          <w:rFonts w:eastAsiaTheme="minorEastAsia" w:cstheme="minorHAnsi"/>
          <w:b/>
          <w:bCs/>
          <w:color w:val="FF0000"/>
          <w:sz w:val="32"/>
          <w:szCs w:val="32"/>
        </w:rPr>
        <w:t xml:space="preserve">On veut tester </w:t>
      </w:r>
    </w:p>
    <w:p w:rsidR="005E3246" w:rsidRPr="00E7152F" w:rsidRDefault="00521159" w:rsidP="005E3246">
      <w:pPr>
        <w:pStyle w:val="Paragraphedeliste"/>
        <w:rPr>
          <w:rFonts w:eastAsiaTheme="minorEastAsia" w:cstheme="minorHAnsi"/>
          <w:b/>
          <w:bCs/>
          <w:color w:val="FF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32"/>
                  <w:szCs w:val="3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32"/>
                  <w:szCs w:val="32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  <w:sz w:val="32"/>
              <w:szCs w:val="32"/>
            </w:rPr>
            <m:t>:X et Y sont indépendantes</m:t>
          </m:r>
        </m:oMath>
      </m:oMathPara>
    </w:p>
    <w:p w:rsidR="005E3246" w:rsidRPr="00E7152F" w:rsidRDefault="00521159" w:rsidP="005E3246">
      <w:pPr>
        <w:pStyle w:val="Paragraphedeliste"/>
        <w:rPr>
          <w:rFonts w:eastAsiaTheme="minorEastAsia" w:cstheme="minorHAnsi"/>
          <w:b/>
          <w:bCs/>
          <w:color w:val="FF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32"/>
                  <w:szCs w:val="3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  <w:sz w:val="32"/>
              <w:szCs w:val="32"/>
            </w:rPr>
            <m:t>:X et Y sont positivement dépendantes</m:t>
          </m:r>
        </m:oMath>
      </m:oMathPara>
    </w:p>
    <w:p w:rsidR="005E3246" w:rsidRPr="00E7152F" w:rsidRDefault="005E3246" w:rsidP="005E3246">
      <w:pPr>
        <w:rPr>
          <w:rFonts w:cstheme="minorHAnsi"/>
          <w:b/>
          <w:bCs/>
          <w:sz w:val="32"/>
          <w:szCs w:val="32"/>
          <w:u w:val="single"/>
        </w:rPr>
      </w:pPr>
    </w:p>
    <w:p w:rsidR="008C2BCD" w:rsidRPr="00E7152F" w:rsidRDefault="00BE34E1" w:rsidP="00BE34E1">
      <w:pPr>
        <w:pStyle w:val="Paragraphedeliste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7152F">
        <w:rPr>
          <w:rFonts w:cstheme="minorHAnsi"/>
          <w:sz w:val="32"/>
          <w:szCs w:val="32"/>
        </w:rPr>
        <w:t xml:space="preserve">On calcule le coefficient de corrélation </w:t>
      </w:r>
      <w:r w:rsidR="005E3246" w:rsidRPr="00E7152F">
        <w:rPr>
          <w:rFonts w:cstheme="minorHAnsi"/>
          <w:sz w:val="32"/>
          <w:szCs w:val="32"/>
        </w:rPr>
        <w:t>des rangs de S</w:t>
      </w:r>
      <w:r w:rsidRPr="00E7152F">
        <w:rPr>
          <w:rFonts w:cstheme="minorHAnsi"/>
          <w:sz w:val="32"/>
          <w:szCs w:val="32"/>
        </w:rPr>
        <w:t>pearman</w:t>
      </w:r>
      <w:r w:rsidR="008C2BCD" w:rsidRPr="00E7152F">
        <w:rPr>
          <w:rFonts w:cstheme="minorHAnsi"/>
          <w:sz w:val="32"/>
          <w:szCs w:val="32"/>
        </w:rPr>
        <w:t xml:space="preserve"> : </w:t>
      </w:r>
    </w:p>
    <w:p w:rsidR="00BE34E1" w:rsidRPr="00E7152F" w:rsidRDefault="00BE34E1" w:rsidP="008C2BCD">
      <w:pPr>
        <w:pStyle w:val="Paragraphedeliste"/>
        <w:rPr>
          <w:rFonts w:cstheme="minorHAnsi"/>
          <w:sz w:val="32"/>
          <w:szCs w:val="32"/>
        </w:rPr>
      </w:pP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1355"/>
        <w:gridCol w:w="1480"/>
        <w:gridCol w:w="541"/>
        <w:gridCol w:w="541"/>
        <w:gridCol w:w="2103"/>
        <w:gridCol w:w="1762"/>
        <w:gridCol w:w="1753"/>
      </w:tblGrid>
      <w:tr w:rsidR="00A921FD" w:rsidRPr="00E7152F" w:rsidTr="00E7152F">
        <w:tc>
          <w:tcPr>
            <w:tcW w:w="0" w:type="auto"/>
          </w:tcPr>
          <w:p w:rsidR="00287553" w:rsidRPr="00E7152F" w:rsidRDefault="00EF7515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Taille</w:t>
            </w:r>
            <w:r w:rsidR="00287553" w:rsidRPr="00E7152F">
              <w:rPr>
                <w:rFonts w:cstheme="minorHAnsi"/>
                <w:sz w:val="32"/>
                <w:szCs w:val="32"/>
              </w:rPr>
              <w:t>(m)</w:t>
            </w:r>
          </w:p>
        </w:tc>
        <w:tc>
          <w:tcPr>
            <w:tcW w:w="0" w:type="auto"/>
          </w:tcPr>
          <w:p w:rsidR="00287553" w:rsidRPr="00E7152F" w:rsidRDefault="00EF7515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Poids (</w:t>
            </w:r>
            <w:r w:rsidR="00287553" w:rsidRPr="00E7152F">
              <w:rPr>
                <w:rFonts w:cstheme="minorHAnsi"/>
                <w:sz w:val="32"/>
                <w:szCs w:val="32"/>
              </w:rPr>
              <w:t>kg)</w:t>
            </w:r>
          </w:p>
        </w:tc>
        <w:tc>
          <w:tcPr>
            <w:tcW w:w="0" w:type="auto"/>
          </w:tcPr>
          <w:p w:rsidR="00287553" w:rsidRPr="00E7152F" w:rsidRDefault="00521159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287553" w:rsidRPr="00E7152F" w:rsidRDefault="00521159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287553" w:rsidRPr="00E7152F" w:rsidRDefault="00521159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287553" w:rsidRPr="00E7152F" w:rsidRDefault="00521159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287553" w:rsidRPr="00E7152F" w:rsidRDefault="00521159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bSup>
              </m:oMath>
            </m:oMathPara>
          </w:p>
        </w:tc>
      </w:tr>
      <w:tr w:rsidR="00A921FD" w:rsidRPr="00E7152F" w:rsidTr="00E7152F"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1.69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77.5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0</w:t>
            </w:r>
          </w:p>
        </w:tc>
      </w:tr>
      <w:tr w:rsidR="00A921FD" w:rsidRPr="00E7152F" w:rsidTr="00E7152F"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1.53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55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A921FD" w:rsidRPr="00E7152F" w:rsidTr="00E7152F"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1.62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76.6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63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-2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A921FD" w:rsidRPr="00E7152F" w:rsidTr="00E7152F"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1.63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62.5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40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9</w:t>
            </w:r>
          </w:p>
        </w:tc>
      </w:tr>
      <w:tr w:rsidR="00A921FD" w:rsidRPr="00E7152F" w:rsidTr="00E7152F"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1.50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58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0</w:t>
            </w:r>
          </w:p>
        </w:tc>
      </w:tr>
      <w:tr w:rsidR="00A921FD" w:rsidRPr="00E7152F" w:rsidTr="00E7152F"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1.67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72.5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72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921FD" w:rsidRPr="00E7152F" w:rsidTr="00E7152F"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1.54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58.5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12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921FD" w:rsidRPr="00E7152F" w:rsidTr="00E7152F"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1.57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70.0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42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-1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921FD" w:rsidRPr="00E7152F" w:rsidTr="00E7152F"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1.49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67.5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-5</w:t>
            </w:r>
          </w:p>
        </w:tc>
        <w:tc>
          <w:tcPr>
            <w:tcW w:w="0" w:type="auto"/>
          </w:tcPr>
          <w:p w:rsidR="00287553" w:rsidRPr="00E7152F" w:rsidRDefault="0014613D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2</w:t>
            </w:r>
            <w:r w:rsidR="00287553" w:rsidRPr="00E7152F">
              <w:rPr>
                <w:rFonts w:cstheme="minorHAnsi"/>
                <w:sz w:val="32"/>
                <w:szCs w:val="32"/>
              </w:rPr>
              <w:t>5</w:t>
            </w:r>
          </w:p>
        </w:tc>
      </w:tr>
      <w:tr w:rsidR="00A921FD" w:rsidRPr="00E7152F" w:rsidTr="00E7152F"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1.55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61.5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20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w:r w:rsidRPr="00E7152F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921FD" w:rsidRPr="00E7152F" w:rsidTr="00E7152F"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0" w:type="auto"/>
          </w:tcPr>
          <w:p w:rsidR="00287553" w:rsidRPr="00E7152F" w:rsidRDefault="00521159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FF0000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FF0000"/>
                        <w:sz w:val="32"/>
                        <w:szCs w:val="32"/>
                      </w:rPr>
                      <m:t>10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FF0000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FF0000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FF0000"/>
                        <w:sz w:val="32"/>
                        <w:szCs w:val="32"/>
                      </w:rPr>
                      <m:t>=362</m:t>
                    </m:r>
                  </m:e>
                </m:nary>
              </m:oMath>
            </m:oMathPara>
          </w:p>
        </w:tc>
        <w:tc>
          <w:tcPr>
            <w:tcW w:w="0" w:type="auto"/>
          </w:tcPr>
          <w:p w:rsidR="00287553" w:rsidRPr="00E7152F" w:rsidRDefault="00287553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0" w:type="auto"/>
          </w:tcPr>
          <w:p w:rsidR="00287553" w:rsidRPr="00E7152F" w:rsidRDefault="00521159" w:rsidP="00287553">
            <w:pPr>
              <w:pStyle w:val="Paragraphedeliste"/>
              <w:ind w:left="0"/>
              <w:rPr>
                <w:rFonts w:cstheme="minorHAnsi"/>
                <w:sz w:val="32"/>
                <w:szCs w:val="3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FF0000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FF0000"/>
                        <w:sz w:val="32"/>
                        <w:szCs w:val="32"/>
                      </w:rPr>
                      <m:t>10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FF0000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FF0000"/>
                        <w:sz w:val="32"/>
                        <w:szCs w:val="32"/>
                      </w:rPr>
                      <m:t>=46</m:t>
                    </m:r>
                  </m:e>
                </m:nary>
              </m:oMath>
            </m:oMathPara>
          </w:p>
        </w:tc>
      </w:tr>
    </w:tbl>
    <w:p w:rsidR="00A921FD" w:rsidRPr="00E7152F" w:rsidRDefault="00A921FD" w:rsidP="00287553">
      <w:pPr>
        <w:pStyle w:val="Paragraphedeliste"/>
        <w:rPr>
          <w:rFonts w:cstheme="minorHAnsi"/>
          <w:sz w:val="32"/>
          <w:szCs w:val="32"/>
        </w:rPr>
      </w:pPr>
    </w:p>
    <w:p w:rsidR="002C7A30" w:rsidRPr="00E7152F" w:rsidRDefault="00A921FD" w:rsidP="002C7A30">
      <w:pPr>
        <w:pStyle w:val="Paragraphedeliste"/>
        <w:rPr>
          <w:rFonts w:cstheme="minorHAnsi"/>
          <w:sz w:val="32"/>
          <w:szCs w:val="32"/>
        </w:rPr>
      </w:pPr>
      <w:r w:rsidRPr="00E7152F">
        <w:rPr>
          <w:rFonts w:cstheme="minorHAnsi"/>
          <w:sz w:val="32"/>
          <w:szCs w:val="32"/>
        </w:rPr>
        <w:t>Avec la première</w:t>
      </w:r>
      <w:r w:rsidR="008C2BCD" w:rsidRPr="00E7152F">
        <w:rPr>
          <w:rFonts w:cstheme="minorHAnsi"/>
          <w:sz w:val="32"/>
          <w:szCs w:val="32"/>
        </w:rPr>
        <w:t xml:space="preserve"> formule :</w:t>
      </w:r>
    </w:p>
    <w:p w:rsidR="00287553" w:rsidRPr="00E7152F" w:rsidRDefault="00521159" w:rsidP="00FD6E18">
      <w:pPr>
        <w:pStyle w:val="Paragraphedeliste"/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HAnsi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3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n-1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12(</m:t>
              </m:r>
              <m:r>
                <w:rPr>
                  <w:rFonts w:ascii="Cambria Math" w:hAnsi="Cambria Math" w:cstheme="minorHAnsi"/>
                  <w:color w:val="FF0000"/>
                  <w:sz w:val="32"/>
                  <w:szCs w:val="32"/>
                </w:rPr>
                <m:t>362)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10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99</m:t>
                  </m:r>
                </m:e>
              </m:d>
            </m:den>
          </m:f>
          <m:r>
            <w:rPr>
              <w:rFonts w:ascii="Cambria Math" w:hAnsi="Cambria Math" w:cstheme="minorHAnsi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3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11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   =4.38-3.66=0.72</m:t>
          </m:r>
        </m:oMath>
      </m:oMathPara>
    </w:p>
    <w:p w:rsidR="002C7A30" w:rsidRPr="00E7152F" w:rsidRDefault="002C7A30" w:rsidP="002C7A30">
      <w:pPr>
        <w:pStyle w:val="Paragraphedeliste"/>
        <w:rPr>
          <w:rFonts w:eastAsiaTheme="minorEastAsia" w:cstheme="minorHAnsi"/>
          <w:sz w:val="32"/>
          <w:szCs w:val="32"/>
        </w:rPr>
      </w:pPr>
      <w:r w:rsidRPr="00E7152F">
        <w:rPr>
          <w:rFonts w:eastAsiaTheme="minorEastAsia" w:cstheme="minorHAnsi"/>
          <w:sz w:val="32"/>
          <w:szCs w:val="32"/>
        </w:rPr>
        <w:t xml:space="preserve">Avec </w:t>
      </w:r>
      <w:r w:rsidR="008C2BCD" w:rsidRPr="00E7152F">
        <w:rPr>
          <w:rFonts w:eastAsiaTheme="minorEastAsia" w:cstheme="minorHAnsi"/>
          <w:sz w:val="32"/>
          <w:szCs w:val="32"/>
        </w:rPr>
        <w:t>la deuxième formule :</w:t>
      </w:r>
    </w:p>
    <w:p w:rsidR="00A921FD" w:rsidRPr="00E7152F" w:rsidRDefault="00521159" w:rsidP="002C7A30">
      <w:pPr>
        <w:pStyle w:val="Paragraphedeliste"/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=1-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î=1</m:t>
              </m:r>
            </m:sub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theme="minorHAnsi"/>
              <w:sz w:val="32"/>
              <w:szCs w:val="32"/>
            </w:rPr>
            <m:t>=1-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99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46=0.721</m:t>
          </m:r>
        </m:oMath>
      </m:oMathPara>
    </w:p>
    <w:p w:rsidR="002C7A30" w:rsidRPr="00E7152F" w:rsidRDefault="003C74A3" w:rsidP="005E3246">
      <w:pPr>
        <w:pStyle w:val="Paragraphedeliste"/>
        <w:numPr>
          <w:ilvl w:val="0"/>
          <w:numId w:val="1"/>
        </w:numPr>
        <w:rPr>
          <w:rFonts w:eastAsia="CambriaMath" w:cstheme="minorHAnsi"/>
          <w:sz w:val="32"/>
          <w:szCs w:val="32"/>
        </w:rPr>
      </w:pPr>
      <w:r w:rsidRPr="00E7152F">
        <w:rPr>
          <w:rFonts w:cstheme="minorHAnsi"/>
          <w:sz w:val="32"/>
          <w:szCs w:val="32"/>
        </w:rPr>
        <w:t xml:space="preserve">On Teste </w:t>
      </w:r>
      <w:r w:rsidR="002C7A30" w:rsidRPr="00E7152F">
        <w:rPr>
          <w:rFonts w:cstheme="minorHAnsi"/>
          <w:sz w:val="32"/>
          <w:szCs w:val="32"/>
        </w:rPr>
        <w:t xml:space="preserve">au </w:t>
      </w:r>
      <w:r w:rsidR="00FD6E18" w:rsidRPr="00E7152F">
        <w:rPr>
          <w:rFonts w:cstheme="minorHAnsi"/>
          <w:sz w:val="32"/>
          <w:szCs w:val="32"/>
        </w:rPr>
        <w:t>niveau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r>
          <w:rPr>
            <w:rFonts w:ascii="Cambria Math" w:eastAsia="CambriaMath" w:hAnsi="Cambria Math" w:cstheme="minorHAnsi"/>
            <w:sz w:val="32"/>
            <w:szCs w:val="32"/>
          </w:rPr>
          <m:t>α=0.05</m:t>
        </m:r>
      </m:oMath>
      <w:r w:rsidR="002C7A30" w:rsidRPr="00E7152F">
        <w:rPr>
          <w:rFonts w:eastAsia="CambriaMath" w:cstheme="minorHAnsi"/>
          <w:sz w:val="32"/>
          <w:szCs w:val="32"/>
        </w:rPr>
        <w:t>.</w:t>
      </w:r>
    </w:p>
    <w:p w:rsidR="00FD6E18" w:rsidRPr="00E7152F" w:rsidRDefault="005E3246" w:rsidP="005E3246">
      <w:pPr>
        <w:rPr>
          <w:rFonts w:eastAsiaTheme="minorEastAsia" w:cstheme="minorHAnsi"/>
          <w:sz w:val="32"/>
          <w:szCs w:val="32"/>
        </w:rPr>
      </w:pPr>
      <w:r w:rsidRPr="00E7152F">
        <w:rPr>
          <w:rFonts w:cstheme="minorHAnsi"/>
          <w:sz w:val="32"/>
          <w:szCs w:val="32"/>
        </w:rPr>
        <w:t>Il s’agit d’un test unilatéral</w:t>
      </w:r>
      <w:r w:rsidR="002C7A30" w:rsidRPr="00E7152F">
        <w:rPr>
          <w:rFonts w:cstheme="minorHAnsi"/>
          <w:sz w:val="32"/>
          <w:szCs w:val="32"/>
        </w:rPr>
        <w:t>, la région critique est donc de la forme</w:t>
      </w:r>
      <m:oMath>
        <m:r>
          <w:rPr>
            <w:rFonts w:ascii="Cambria Math" w:hAnsi="Cambria Math" w:cstheme="minorHAnsi"/>
            <w:sz w:val="32"/>
            <w:szCs w:val="32"/>
          </w:rPr>
          <m:t>{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≥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0.05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}</m:t>
        </m:r>
      </m:oMath>
      <w:r w:rsidR="002C7A30" w:rsidRPr="00E7152F">
        <w:rPr>
          <w:rFonts w:eastAsiaTheme="minorEastAsia" w:cstheme="minorHAnsi"/>
          <w:sz w:val="32"/>
          <w:szCs w:val="32"/>
        </w:rPr>
        <w:t xml:space="preserve"> </w:t>
      </w:r>
      <w:proofErr w:type="gramStart"/>
      <w:r w:rsidR="002C7A30" w:rsidRPr="00E7152F">
        <w:rPr>
          <w:rFonts w:eastAsiaTheme="minorEastAsia" w:cstheme="minorHAnsi"/>
          <w:sz w:val="32"/>
          <w:szCs w:val="32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w:proofErr w:type="gramEnd"/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≥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0.05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)≤0.05</m:t>
        </m:r>
      </m:oMath>
      <w:r w:rsidRPr="00E7152F">
        <w:rPr>
          <w:rFonts w:eastAsiaTheme="minorEastAsia" w:cstheme="minorHAnsi"/>
          <w:sz w:val="32"/>
          <w:szCs w:val="32"/>
        </w:rPr>
        <w:t xml:space="preserve"> .</w:t>
      </w:r>
    </w:p>
    <w:p w:rsidR="003C74A3" w:rsidRPr="00E7152F" w:rsidRDefault="003C74A3" w:rsidP="005E3246">
      <w:pPr>
        <w:rPr>
          <w:rFonts w:eastAsiaTheme="minorEastAsia" w:cstheme="minorHAnsi"/>
          <w:sz w:val="32"/>
          <w:szCs w:val="32"/>
        </w:rPr>
      </w:pPr>
      <w:r w:rsidRPr="00E7152F">
        <w:rPr>
          <w:rFonts w:cstheme="minorHAnsi"/>
          <w:sz w:val="32"/>
          <w:szCs w:val="32"/>
        </w:rPr>
        <w:t xml:space="preserve">De la table de Spearman, on lit, pour </w:t>
      </w:r>
      <m:oMath>
        <m:r>
          <w:rPr>
            <w:rFonts w:ascii="Cambria Math" w:eastAsia="CambriaMath" w:hAnsi="Cambria Math" w:cstheme="minorHAnsi"/>
            <w:sz w:val="32"/>
            <w:szCs w:val="32"/>
          </w:rPr>
          <m:t>n=10,</m:t>
        </m:r>
        <m:sSub>
          <m:sSubPr>
            <m:ctrlPr>
              <w:rPr>
                <w:rFonts w:ascii="Cambria Math" w:eastAsia="Cambria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Math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="CambriaMath" w:hAnsi="Cambria Math" w:cstheme="minorHAnsi"/>
                <w:sz w:val="32"/>
                <w:szCs w:val="32"/>
              </w:rPr>
              <m:t>0.05</m:t>
            </m:r>
          </m:sub>
        </m:sSub>
        <m:r>
          <w:rPr>
            <w:rFonts w:ascii="Cambria Math" w:eastAsia="CambriaMath" w:hAnsi="Cambria Math" w:cstheme="minorHAnsi"/>
            <w:sz w:val="32"/>
            <w:szCs w:val="32"/>
          </w:rPr>
          <m:t>=0.564</m:t>
        </m:r>
      </m:oMath>
      <w:r w:rsidR="00FD6E18" w:rsidRPr="00E7152F">
        <w:rPr>
          <w:rFonts w:eastAsiaTheme="minorEastAsia" w:cstheme="minorHAnsi"/>
          <w:sz w:val="32"/>
          <w:szCs w:val="32"/>
        </w:rPr>
        <w:t xml:space="preserve">  (lecture de la table M</w:t>
      </w:r>
      <w:r w:rsidR="008C2BCD" w:rsidRPr="00E7152F">
        <w:rPr>
          <w:rFonts w:eastAsiaTheme="minorEastAsia" w:cstheme="minorHAnsi"/>
          <w:sz w:val="32"/>
          <w:szCs w:val="32"/>
        </w:rPr>
        <w:t>)</w:t>
      </w:r>
    </w:p>
    <w:p w:rsidR="003C74A3" w:rsidRPr="00E7152F" w:rsidRDefault="003C74A3" w:rsidP="005E3246">
      <w:pPr>
        <w:rPr>
          <w:rFonts w:cstheme="minorHAnsi"/>
          <w:sz w:val="32"/>
          <w:szCs w:val="32"/>
        </w:rPr>
      </w:pPr>
      <w:r w:rsidRPr="00E7152F">
        <w:rPr>
          <w:rFonts w:eastAsiaTheme="minorEastAsia" w:cstheme="minorHAnsi"/>
          <w:sz w:val="32"/>
          <w:szCs w:val="32"/>
        </w:rPr>
        <w:t xml:space="preserve">Et comme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&gt;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0.05</m:t>
            </m:r>
          </m:sub>
        </m:sSub>
      </m:oMath>
      <w:r w:rsidRPr="00E7152F">
        <w:rPr>
          <w:rFonts w:eastAsiaTheme="minorEastAsia" w:cstheme="minorHAnsi"/>
          <w:sz w:val="32"/>
          <w:szCs w:val="32"/>
        </w:rPr>
        <w:t xml:space="preserve">  alors on </w:t>
      </w:r>
      <w:proofErr w:type="gramStart"/>
      <w:r w:rsidRPr="00E7152F">
        <w:rPr>
          <w:rFonts w:eastAsiaTheme="minorEastAsia" w:cstheme="minorHAnsi"/>
          <w:sz w:val="32"/>
          <w:szCs w:val="32"/>
        </w:rPr>
        <w:t xml:space="preserve">rejette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</m:sSub>
      </m:oMath>
      <w:r w:rsidRPr="00E7152F">
        <w:rPr>
          <w:rFonts w:eastAsiaTheme="minorEastAsia" w:cstheme="minorHAnsi"/>
          <w:sz w:val="32"/>
          <w:szCs w:val="32"/>
        </w:rPr>
        <w:t>,</w:t>
      </w:r>
      <w:r w:rsidRPr="00E7152F">
        <w:rPr>
          <w:rFonts w:cstheme="minorHAnsi"/>
          <w:sz w:val="32"/>
          <w:szCs w:val="32"/>
        </w:rPr>
        <w:t xml:space="preserve"> c.à.d. il y a une dépendance</w:t>
      </w:r>
      <w:r w:rsidR="005E3246" w:rsidRPr="00E7152F">
        <w:rPr>
          <w:rFonts w:cstheme="minorHAnsi"/>
          <w:sz w:val="32"/>
          <w:szCs w:val="32"/>
        </w:rPr>
        <w:t xml:space="preserve"> positive</w:t>
      </w:r>
      <w:r w:rsidRPr="00E7152F">
        <w:rPr>
          <w:rFonts w:cstheme="minorHAnsi"/>
          <w:sz w:val="32"/>
          <w:szCs w:val="32"/>
        </w:rPr>
        <w:t xml:space="preserve"> entre </w:t>
      </w:r>
      <w:r w:rsidR="005E3246" w:rsidRPr="00E7152F">
        <w:rPr>
          <w:rFonts w:cstheme="minorHAnsi"/>
          <w:sz w:val="32"/>
          <w:szCs w:val="32"/>
        </w:rPr>
        <w:t>la taille et le poids</w:t>
      </w:r>
    </w:p>
    <w:p w:rsidR="005E3246" w:rsidRPr="00E7152F" w:rsidRDefault="005E3246" w:rsidP="005E3246">
      <w:pPr>
        <w:pStyle w:val="Paragraphedeliste"/>
        <w:numPr>
          <w:ilvl w:val="0"/>
          <w:numId w:val="8"/>
        </w:numPr>
        <w:rPr>
          <w:rFonts w:eastAsiaTheme="minorEastAsia" w:cstheme="minorHAnsi"/>
          <w:sz w:val="32"/>
          <w:szCs w:val="32"/>
        </w:rPr>
      </w:pPr>
      <w:r w:rsidRPr="00E7152F">
        <w:rPr>
          <w:rFonts w:eastAsiaTheme="minorEastAsia" w:cstheme="minorHAnsi"/>
          <w:sz w:val="32"/>
          <w:szCs w:val="32"/>
        </w:rPr>
        <w:t>La p-valeur</w:t>
      </w:r>
    </w:p>
    <w:p w:rsidR="005E3246" w:rsidRPr="00E7152F" w:rsidRDefault="00521159" w:rsidP="00207C8D">
      <w:pPr>
        <w:pStyle w:val="Paragraphedeliste"/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&gt;0,72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=0.012.</m:t>
          </m:r>
        </m:oMath>
      </m:oMathPara>
    </w:p>
    <w:p w:rsidR="003C74A3" w:rsidRPr="00E7152F" w:rsidRDefault="00207C8D" w:rsidP="00207C8D">
      <w:pPr>
        <w:pStyle w:val="Paragraphedeliste"/>
        <w:numPr>
          <w:ilvl w:val="0"/>
          <w:numId w:val="8"/>
        </w:numPr>
        <w:rPr>
          <w:rFonts w:eastAsiaTheme="minorEastAsia" w:cstheme="minorHAnsi"/>
          <w:sz w:val="32"/>
          <w:szCs w:val="32"/>
        </w:rPr>
      </w:pPr>
      <w:r w:rsidRPr="00E7152F">
        <w:rPr>
          <w:rFonts w:eastAsiaTheme="minorEastAsia" w:cstheme="minorHAnsi"/>
          <w:sz w:val="32"/>
          <w:szCs w:val="32"/>
        </w:rPr>
        <w:t>Approximation par</w:t>
      </w:r>
      <w:r w:rsidR="003C74A3" w:rsidRPr="00E7152F">
        <w:rPr>
          <w:rFonts w:eastAsiaTheme="minorEastAsia" w:cstheme="minorHAnsi"/>
          <w:sz w:val="32"/>
          <w:szCs w:val="32"/>
        </w:rPr>
        <w:t xml:space="preserve"> la loi </w:t>
      </w:r>
      <w:r w:rsidR="00FD6E18" w:rsidRPr="00E7152F">
        <w:rPr>
          <w:rFonts w:eastAsiaTheme="minorEastAsia" w:cstheme="minorHAnsi"/>
          <w:sz w:val="32"/>
          <w:szCs w:val="32"/>
        </w:rPr>
        <w:t>normale :</w:t>
      </w:r>
    </w:p>
    <w:p w:rsidR="00207C8D" w:rsidRPr="00E7152F" w:rsidRDefault="00207C8D" w:rsidP="00207C8D">
      <w:pPr>
        <w:pStyle w:val="Paragraphedeliste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>Z=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s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Var(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n-1</m:t>
            </m:r>
          </m:e>
        </m:rad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9</m:t>
            </m:r>
          </m:e>
        </m:rad>
        <m:r>
          <w:rPr>
            <w:rFonts w:ascii="Cambria Math" w:eastAsiaTheme="minorEastAsia" w:hAnsi="Cambria Math" w:cstheme="minorHAnsi"/>
            <w:sz w:val="32"/>
            <w:szCs w:val="32"/>
          </w:rPr>
          <m:t>=3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</m:t>
            </m:r>
          </m:sub>
        </m:sSub>
      </m:oMath>
      <w:r w:rsidRPr="00E7152F">
        <w:rPr>
          <w:rFonts w:eastAsiaTheme="minorEastAsia" w:cstheme="minorHAnsi"/>
          <w:sz w:val="32"/>
          <w:szCs w:val="32"/>
        </w:rPr>
        <w:t xml:space="preserve"> </w:t>
      </w:r>
      <w:proofErr w:type="gramStart"/>
      <w:r w:rsidRPr="00E7152F">
        <w:rPr>
          <w:rFonts w:eastAsiaTheme="minorEastAsia" w:cstheme="minorHAnsi"/>
          <w:sz w:val="32"/>
          <w:szCs w:val="32"/>
        </w:rPr>
        <w:t>suit</w:t>
      </w:r>
      <w:proofErr w:type="gramEnd"/>
      <w:r w:rsidRPr="00E7152F">
        <w:rPr>
          <w:rFonts w:eastAsiaTheme="minorEastAsia" w:cstheme="minorHAnsi"/>
          <w:sz w:val="32"/>
          <w:szCs w:val="32"/>
        </w:rPr>
        <w:t xml:space="preserve"> une loi normale centrée réduite.</w:t>
      </w:r>
    </w:p>
    <w:p w:rsidR="00890102" w:rsidRPr="00E7152F" w:rsidRDefault="00207C8D" w:rsidP="00207C8D">
      <w:pPr>
        <w:pStyle w:val="Paragraphedeliste"/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z=3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=0.72(3)=2.16</m:t>
          </m:r>
        </m:oMath>
      </m:oMathPara>
    </w:p>
    <w:p w:rsidR="00890102" w:rsidRPr="00E7152F" w:rsidRDefault="00890102" w:rsidP="00207C8D">
      <w:pPr>
        <w:pStyle w:val="Paragraphedeliste"/>
        <w:numPr>
          <w:ilvl w:val="0"/>
          <w:numId w:val="7"/>
        </w:numPr>
        <w:rPr>
          <w:rFonts w:eastAsiaTheme="minorEastAsia" w:cstheme="minorHAnsi"/>
          <w:sz w:val="32"/>
          <w:szCs w:val="32"/>
        </w:rPr>
      </w:pPr>
      <w:r w:rsidRPr="00E7152F">
        <w:rPr>
          <w:rFonts w:eastAsiaTheme="minorEastAsia" w:cstheme="minorHAnsi"/>
          <w:sz w:val="32"/>
          <w:szCs w:val="32"/>
        </w:rPr>
        <w:t>La région de rejet</w:t>
      </w:r>
      <w:r w:rsidR="00D3198A" w:rsidRPr="00E7152F">
        <w:rPr>
          <w:rFonts w:eastAsiaTheme="minorEastAsia" w:cstheme="minorHAnsi"/>
          <w:sz w:val="32"/>
          <w:szCs w:val="32"/>
        </w:rPr>
        <w:t xml:space="preserve"> est de la forme :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Z≥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1-α</m:t>
            </m:r>
          </m:sub>
        </m:sSub>
      </m:oMath>
    </w:p>
    <w:p w:rsidR="00890102" w:rsidRPr="00E7152F" w:rsidRDefault="00521159" w:rsidP="00207C8D">
      <w:pPr>
        <w:pStyle w:val="Paragraphedeliste"/>
        <w:rPr>
          <w:rFonts w:eastAsiaTheme="minorEastAsia" w:cstheme="minorHAnsi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Comme z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1-α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0.95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 xml:space="preserve">=1.64   </m:t>
        </m:r>
      </m:oMath>
      <w:r w:rsidR="00207C8D" w:rsidRPr="00E7152F">
        <w:rPr>
          <w:rFonts w:eastAsiaTheme="minorEastAsia" w:cstheme="minorHAnsi"/>
          <w:sz w:val="32"/>
          <w:szCs w:val="32"/>
        </w:rPr>
        <w:t>, a</w:t>
      </w:r>
      <w:r w:rsidR="00FD6E18" w:rsidRPr="00E7152F">
        <w:rPr>
          <w:rFonts w:eastAsiaTheme="minorEastAsia" w:cstheme="minorHAnsi"/>
          <w:sz w:val="32"/>
          <w:szCs w:val="32"/>
        </w:rPr>
        <w:t>lors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 xml:space="preserve">   z&gt;1.64 </m:t>
        </m:r>
      </m:oMath>
      <w:r w:rsidR="00890102" w:rsidRPr="00E7152F">
        <w:rPr>
          <w:rFonts w:eastAsiaTheme="minorEastAsia" w:cstheme="minorHAnsi"/>
          <w:sz w:val="32"/>
          <w:szCs w:val="32"/>
        </w:rPr>
        <w:t xml:space="preserve"> donc on rejette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</m:sSub>
      </m:oMath>
    </w:p>
    <w:p w:rsidR="00E05805" w:rsidRPr="00E7152F" w:rsidRDefault="00E05805" w:rsidP="00E05805">
      <w:pPr>
        <w:pStyle w:val="Paragraphedeliste"/>
        <w:numPr>
          <w:ilvl w:val="0"/>
          <w:numId w:val="7"/>
        </w:numPr>
        <w:rPr>
          <w:rFonts w:eastAsiaTheme="minorEastAsia" w:cstheme="minorHAnsi"/>
          <w:sz w:val="32"/>
          <w:szCs w:val="32"/>
        </w:rPr>
      </w:pPr>
      <w:r w:rsidRPr="00E7152F">
        <w:rPr>
          <w:rFonts w:eastAsiaTheme="minorEastAsia" w:cstheme="minorHAnsi"/>
          <w:sz w:val="32"/>
          <w:szCs w:val="32"/>
        </w:rPr>
        <w:t xml:space="preserve">La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p_</m:t>
        </m:r>
      </m:oMath>
      <w:r w:rsidRPr="00E7152F">
        <w:rPr>
          <w:rFonts w:eastAsiaTheme="minorEastAsia" w:cstheme="minorHAnsi"/>
          <w:sz w:val="32"/>
          <w:szCs w:val="32"/>
        </w:rPr>
        <w:t>valeur :</w:t>
      </w:r>
    </w:p>
    <w:p w:rsidR="00E05805" w:rsidRPr="00E7152F" w:rsidRDefault="00521159" w:rsidP="00A427B6">
      <w:pPr>
        <w:pStyle w:val="Paragraphedeliste"/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32"/>
              <w:szCs w:val="32"/>
            </w:rPr>
            <m:t>Φ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3r</m:t>
              </m:r>
            </m:e>
          </m:d>
        </m:oMath>
      </m:oMathPara>
    </w:p>
    <w:p w:rsidR="00494266" w:rsidRPr="00E7152F" w:rsidRDefault="00494266" w:rsidP="00D51D0C">
      <w:pPr>
        <w:pStyle w:val="Paragraphedeliste"/>
        <w:rPr>
          <w:rFonts w:eastAsiaTheme="minorEastAsia" w:cstheme="minorHAnsi"/>
          <w:sz w:val="32"/>
          <w:szCs w:val="32"/>
        </w:rPr>
      </w:pPr>
      <w:r w:rsidRPr="00E7152F">
        <w:rPr>
          <w:rFonts w:eastAsiaTheme="minorEastAsia" w:cstheme="minorHAnsi"/>
          <w:sz w:val="32"/>
          <w:szCs w:val="32"/>
        </w:rPr>
        <w:t xml:space="preserve">On calcule : </w:t>
      </w:r>
    </w:p>
    <w:p w:rsidR="00D51D0C" w:rsidRPr="00E7152F" w:rsidRDefault="00494266" w:rsidP="00A427B6">
      <w:pPr>
        <w:pStyle w:val="Paragraphedeliste"/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32"/>
              <w:szCs w:val="32"/>
            </w:rPr>
            <m:t>Φ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3r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=ф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0.72(3)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=ф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2.16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=0.9846</m:t>
          </m:r>
        </m:oMath>
      </m:oMathPara>
    </w:p>
    <w:p w:rsidR="00494266" w:rsidRPr="00E7152F" w:rsidRDefault="00A427B6" w:rsidP="00D51D0C">
      <w:pPr>
        <w:pStyle w:val="Paragraphedeliste"/>
        <w:rPr>
          <w:rFonts w:eastAsiaTheme="minorEastAsia" w:cstheme="minorHAnsi"/>
          <w:sz w:val="32"/>
          <w:szCs w:val="32"/>
        </w:rPr>
      </w:pPr>
      <w:r w:rsidRPr="00E7152F">
        <w:rPr>
          <w:rFonts w:eastAsiaTheme="minorEastAsia" w:cstheme="minorHAnsi"/>
          <w:sz w:val="32"/>
          <w:szCs w:val="32"/>
        </w:rPr>
        <w:t xml:space="preserve">Par suite </w:t>
      </w:r>
      <w:r w:rsidR="00494266" w:rsidRPr="00E7152F">
        <w:rPr>
          <w:rFonts w:eastAsiaTheme="minorEastAsia" w:cstheme="minorHAnsi"/>
          <w:sz w:val="32"/>
          <w:szCs w:val="32"/>
        </w:rPr>
        <w:t xml:space="preserve">     </w:t>
      </w:r>
    </w:p>
    <w:p w:rsidR="00D51D0C" w:rsidRPr="00E7152F" w:rsidRDefault="00521159" w:rsidP="00D51D0C">
      <w:pPr>
        <w:pStyle w:val="Paragraphedeliste"/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=0.0154</m:t>
          </m:r>
        </m:oMath>
      </m:oMathPara>
    </w:p>
    <w:p w:rsidR="003C74A3" w:rsidRPr="00E7152F" w:rsidRDefault="003C74A3" w:rsidP="003C74A3">
      <w:pPr>
        <w:pStyle w:val="Paragraphedeliste"/>
        <w:rPr>
          <w:rFonts w:eastAsiaTheme="minorEastAsia" w:cstheme="minorHAnsi"/>
          <w:sz w:val="32"/>
          <w:szCs w:val="32"/>
        </w:rPr>
      </w:pPr>
    </w:p>
    <w:sectPr w:rsidR="003C74A3" w:rsidRPr="00E7152F" w:rsidSect="008C2BCD">
      <w:pgSz w:w="11906" w:h="16838"/>
      <w:pgMar w:top="709" w:right="424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5177"/>
    <w:multiLevelType w:val="hybridMultilevel"/>
    <w:tmpl w:val="53BCD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D3BF5"/>
    <w:multiLevelType w:val="hybridMultilevel"/>
    <w:tmpl w:val="19ECF2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C5564"/>
    <w:multiLevelType w:val="hybridMultilevel"/>
    <w:tmpl w:val="5C629C3C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966EFF"/>
    <w:multiLevelType w:val="hybridMultilevel"/>
    <w:tmpl w:val="B22CE7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36FC0"/>
    <w:multiLevelType w:val="hybridMultilevel"/>
    <w:tmpl w:val="D3E823E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B60E0D"/>
    <w:multiLevelType w:val="hybridMultilevel"/>
    <w:tmpl w:val="7A6CF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97418"/>
    <w:multiLevelType w:val="hybridMultilevel"/>
    <w:tmpl w:val="1C80E59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63A6794"/>
    <w:multiLevelType w:val="hybridMultilevel"/>
    <w:tmpl w:val="5AE69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E1"/>
    <w:rsid w:val="0014613D"/>
    <w:rsid w:val="001F503A"/>
    <w:rsid w:val="00207C8D"/>
    <w:rsid w:val="00287553"/>
    <w:rsid w:val="002C7A30"/>
    <w:rsid w:val="003C74A3"/>
    <w:rsid w:val="003E605A"/>
    <w:rsid w:val="00494266"/>
    <w:rsid w:val="00521159"/>
    <w:rsid w:val="005A307A"/>
    <w:rsid w:val="005E3246"/>
    <w:rsid w:val="0076740C"/>
    <w:rsid w:val="007B3600"/>
    <w:rsid w:val="00890102"/>
    <w:rsid w:val="008C2BCD"/>
    <w:rsid w:val="00A427B6"/>
    <w:rsid w:val="00A921FD"/>
    <w:rsid w:val="00BE34E1"/>
    <w:rsid w:val="00D20D25"/>
    <w:rsid w:val="00D3198A"/>
    <w:rsid w:val="00D51D0C"/>
    <w:rsid w:val="00E05805"/>
    <w:rsid w:val="00E7152F"/>
    <w:rsid w:val="00EF7515"/>
    <w:rsid w:val="00FD6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FC03C4-15AA-4593-97F2-0E7EB277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2">
    <w:name w:val="Style2"/>
    <w:basedOn w:val="Tableauliste3"/>
    <w:uiPriority w:val="99"/>
    <w:rsid w:val="005A307A"/>
    <w:pPr>
      <w:spacing w:after="0" w:line="240" w:lineRule="auto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5A307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agraphedeliste">
    <w:name w:val="List Paragraph"/>
    <w:basedOn w:val="Normal"/>
    <w:uiPriority w:val="34"/>
    <w:qFormat/>
    <w:rsid w:val="00BE34E1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7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28755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7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7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leader</dc:creator>
  <cp:lastModifiedBy>user</cp:lastModifiedBy>
  <cp:revision>2</cp:revision>
  <dcterms:created xsi:type="dcterms:W3CDTF">2020-12-25T21:57:00Z</dcterms:created>
  <dcterms:modified xsi:type="dcterms:W3CDTF">2020-12-25T21:57:00Z</dcterms:modified>
</cp:coreProperties>
</file>