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E7EF" w14:textId="77777777" w:rsidR="006E4EC1" w:rsidRPr="00F3013A" w:rsidRDefault="006E4EC1" w:rsidP="006E4EC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bookmarkStart w:id="0" w:name="_Hlk156244527"/>
      <w:r w:rsidRPr="00F3013A">
        <w:rPr>
          <w:rFonts w:ascii="Times New Roman" w:eastAsia="Calibri" w:hAnsi="Times New Roman" w:cs="Times New Roman"/>
          <w:b/>
          <w:sz w:val="16"/>
          <w:szCs w:val="16"/>
        </w:rPr>
        <w:t xml:space="preserve">Université </w:t>
      </w:r>
      <w:proofErr w:type="spellStart"/>
      <w:r w:rsidRPr="00F3013A">
        <w:rPr>
          <w:rFonts w:ascii="Times New Roman" w:eastAsia="Calibri" w:hAnsi="Times New Roman" w:cs="Times New Roman"/>
          <w:b/>
          <w:sz w:val="16"/>
          <w:szCs w:val="16"/>
        </w:rPr>
        <w:t>Djillali</w:t>
      </w:r>
      <w:proofErr w:type="spellEnd"/>
      <w:r w:rsidRPr="00F3013A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proofErr w:type="spellStart"/>
      <w:r w:rsidRPr="00F3013A">
        <w:rPr>
          <w:rFonts w:ascii="Times New Roman" w:eastAsia="Calibri" w:hAnsi="Times New Roman" w:cs="Times New Roman"/>
          <w:b/>
          <w:sz w:val="16"/>
          <w:szCs w:val="16"/>
        </w:rPr>
        <w:t>Liabess</w:t>
      </w:r>
      <w:proofErr w:type="spellEnd"/>
      <w:r w:rsidRPr="00F3013A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  </w:t>
      </w:r>
      <w:r w:rsidRPr="0078794B">
        <w:rPr>
          <w:rFonts w:ascii="Times New Roman" w:eastAsia="Calibri" w:hAnsi="Times New Roman" w:cs="Times New Roman"/>
          <w:b/>
          <w:sz w:val="24"/>
          <w:szCs w:val="24"/>
        </w:rPr>
        <w:t>correction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8794B">
        <w:rPr>
          <w:rFonts w:ascii="Bahnschrift" w:eastAsia="Calibri" w:hAnsi="Bahnschrift" w:cstheme="minorHAnsi"/>
          <w:b/>
          <w:sz w:val="24"/>
          <w:szCs w:val="24"/>
          <w:u w:val="single"/>
        </w:rPr>
        <w:t>: Economie</w:t>
      </w:r>
      <w:r w:rsidRPr="00E85DE6">
        <w:rPr>
          <w:rFonts w:ascii="Bahnschrift" w:eastAsia="Calibri" w:hAnsi="Bahnschrift" w:cstheme="minorHAnsi"/>
          <w:b/>
          <w:sz w:val="20"/>
          <w:szCs w:val="20"/>
          <w:u w:val="single"/>
        </w:rPr>
        <w:t xml:space="preserve"> et Finance</w:t>
      </w:r>
      <w:r w:rsidRPr="00E85DE6">
        <w:rPr>
          <w:rFonts w:ascii="Bahnschrift" w:eastAsia="Calibri" w:hAnsi="Bahnschrift" w:cs="Arial"/>
          <w:b/>
          <w:sz w:val="20"/>
          <w:szCs w:val="20"/>
          <w:u w:val="single"/>
        </w:rPr>
        <w:t xml:space="preserve"> </w:t>
      </w:r>
      <w:r w:rsidRPr="00E85DE6">
        <w:rPr>
          <w:rFonts w:ascii="Bahnschrift" w:eastAsia="Calibri" w:hAnsi="Bahnschrift" w:cs="Arial"/>
          <w:b/>
          <w:sz w:val="20"/>
          <w:szCs w:val="20"/>
        </w:rPr>
        <w:t xml:space="preserve">   </w:t>
      </w:r>
      <w:r w:rsidRPr="00E85DE6">
        <w:rPr>
          <w:rFonts w:ascii="Bahnschrift" w:eastAsia="Calibri" w:hAnsi="Bahnschrift" w:cs="Times New Roman"/>
          <w:b/>
          <w:sz w:val="16"/>
          <w:szCs w:val="16"/>
        </w:rPr>
        <w:t xml:space="preserve">           </w:t>
      </w:r>
      <w:r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</w:t>
      </w:r>
      <w:r w:rsidRPr="00F3013A">
        <w:rPr>
          <w:rFonts w:ascii="Times New Roman" w:eastAsia="Calibri" w:hAnsi="Times New Roman" w:cs="Times New Roman"/>
          <w:b/>
          <w:sz w:val="16"/>
          <w:szCs w:val="16"/>
        </w:rPr>
        <w:t>Faculté des sciences exactes</w:t>
      </w:r>
      <w:r>
        <w:rPr>
          <w:rFonts w:ascii="Lucida Sans" w:eastAsia="Calibri" w:hAnsi="Lucida Sans" w:cs="Arial"/>
          <w:b/>
          <w:sz w:val="20"/>
          <w:szCs w:val="20"/>
          <w:u w:val="single"/>
        </w:rPr>
        <w:t xml:space="preserve">      </w:t>
      </w:r>
    </w:p>
    <w:p w14:paraId="0618785F" w14:textId="77777777" w:rsidR="006E4EC1" w:rsidRDefault="006E4EC1" w:rsidP="006E4EC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  <w:r w:rsidRPr="00F3013A">
        <w:rPr>
          <w:rFonts w:ascii="Times New Roman" w:eastAsia="Calibri" w:hAnsi="Times New Roman" w:cs="Times New Roman"/>
          <w:b/>
          <w:sz w:val="16"/>
          <w:szCs w:val="16"/>
        </w:rPr>
        <w:t>Année universitaire : 202</w:t>
      </w:r>
      <w:r>
        <w:rPr>
          <w:rFonts w:ascii="Times New Roman" w:eastAsia="Calibri" w:hAnsi="Times New Roman" w:cs="Times New Roman"/>
          <w:b/>
          <w:sz w:val="16"/>
          <w:szCs w:val="16"/>
        </w:rPr>
        <w:t>3</w:t>
      </w:r>
      <w:r w:rsidRPr="00F3013A">
        <w:rPr>
          <w:rFonts w:ascii="Times New Roman" w:eastAsia="Calibri" w:hAnsi="Times New Roman" w:cs="Times New Roman"/>
          <w:b/>
          <w:sz w:val="16"/>
          <w:szCs w:val="16"/>
        </w:rPr>
        <w:t>- 202</w:t>
      </w:r>
      <w:r>
        <w:rPr>
          <w:rFonts w:ascii="Times New Roman" w:eastAsia="Calibri" w:hAnsi="Times New Roman" w:cs="Times New Roman"/>
          <w:b/>
          <w:sz w:val="16"/>
          <w:szCs w:val="16"/>
        </w:rPr>
        <w:t>4</w:t>
      </w:r>
      <w:r w:rsidRPr="00F3013A">
        <w:rPr>
          <w:rFonts w:ascii="Lucida Sans" w:eastAsia="Calibri" w:hAnsi="Lucida Sans" w:cs="Arial"/>
          <w:b/>
          <w:sz w:val="20"/>
          <w:szCs w:val="20"/>
        </w:rPr>
        <w:t xml:space="preserve">   </w:t>
      </w:r>
      <w:r w:rsidRPr="00F3013A">
        <w:rPr>
          <w:rFonts w:ascii="Times New Roman" w:eastAsia="Calibri" w:hAnsi="Times New Roman" w:cs="Times New Roman"/>
          <w:b/>
          <w:sz w:val="16"/>
          <w:szCs w:val="16"/>
        </w:rPr>
        <w:t xml:space="preserve">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sz w:val="16"/>
          <w:szCs w:val="16"/>
        </w:rPr>
        <w:t xml:space="preserve">              </w:t>
      </w:r>
      <w:r w:rsidRPr="00F3013A">
        <w:rPr>
          <w:rFonts w:ascii="Times New Roman" w:eastAsia="Calibri" w:hAnsi="Times New Roman" w:cs="Times New Roman"/>
          <w:b/>
          <w:sz w:val="16"/>
          <w:szCs w:val="16"/>
        </w:rPr>
        <w:t>Départ</w:t>
      </w:r>
      <w:r>
        <w:rPr>
          <w:rFonts w:ascii="Times New Roman" w:eastAsia="Calibri" w:hAnsi="Times New Roman" w:cs="Times New Roman"/>
          <w:b/>
          <w:sz w:val="16"/>
          <w:szCs w:val="16"/>
        </w:rPr>
        <w:t xml:space="preserve">. </w:t>
      </w:r>
      <w:proofErr w:type="gramStart"/>
      <w:r w:rsidRPr="00F3013A">
        <w:rPr>
          <w:rFonts w:ascii="Times New Roman" w:eastAsia="Calibri" w:hAnsi="Times New Roman" w:cs="Times New Roman"/>
          <w:b/>
          <w:sz w:val="16"/>
          <w:szCs w:val="16"/>
        </w:rPr>
        <w:t>de</w:t>
      </w:r>
      <w:proofErr w:type="gramEnd"/>
      <w:r w:rsidRPr="00F3013A">
        <w:rPr>
          <w:rFonts w:ascii="Times New Roman" w:eastAsia="Calibri" w:hAnsi="Times New Roman" w:cs="Times New Roman"/>
          <w:b/>
          <w:sz w:val="16"/>
          <w:szCs w:val="16"/>
        </w:rPr>
        <w:t xml:space="preserve"> Proba. Stat.  Spécialité : PS.                                                                                                                                                                                                         </w:t>
      </w:r>
    </w:p>
    <w:p w14:paraId="73CE7EFE" w14:textId="77777777" w:rsidR="006E4EC1" w:rsidRPr="00C47FAD" w:rsidRDefault="006E4EC1" w:rsidP="006E4EC1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0"/>
          <w:szCs w:val="20"/>
          <w:u w:val="single"/>
          <w:lang w:eastAsia="fr-FR" w:bidi="ar-DZ"/>
        </w:rPr>
      </w:pPr>
    </w:p>
    <w:p w14:paraId="4B9CA93E" w14:textId="77777777" w:rsid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</w:pPr>
    </w:p>
    <w:p w14:paraId="59F2DE91" w14:textId="77777777" w:rsid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</w:pPr>
    </w:p>
    <w:p w14:paraId="53EAD61A" w14:textId="54158DEF" w:rsidR="006E4EC1" w:rsidRP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  <w:t xml:space="preserve">Exercice 01 : (06,50 points) </w:t>
      </w:r>
    </w:p>
    <w:p w14:paraId="732478C9" w14:textId="77777777" w:rsidR="006E4EC1" w:rsidRP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a)</w:t>
      </w: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 ∏</w:t>
      </w:r>
      <w:r w:rsidRPr="006E4EC1">
        <w:rPr>
          <w:rFonts w:asciiTheme="majorBidi" w:eastAsia="Times New Roman" w:hAnsiTheme="majorBidi" w:cstheme="majorBidi"/>
          <w:sz w:val="24"/>
          <w:szCs w:val="24"/>
          <w:vertAlign w:val="superscript"/>
          <w:lang w:val="en-US" w:eastAsia="fr-FR" w:bidi="ar-DZ"/>
        </w:rPr>
        <w:t>g</w:t>
      </w: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= 4300 + 0.2 </w:t>
      </w:r>
      <w:proofErr w:type="spell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T</w:t>
      </w:r>
      <w:r w:rsidRPr="006E4EC1">
        <w:rPr>
          <w:rFonts w:asciiTheme="majorBidi" w:eastAsia="Times New Roman" w:hAnsiTheme="majorBidi" w:cstheme="majorBidi"/>
          <w:sz w:val="24"/>
          <w:szCs w:val="24"/>
          <w:vertAlign w:val="superscript"/>
          <w:lang w:val="en-US" w:eastAsia="fr-FR" w:bidi="ar-DZ"/>
        </w:rPr>
        <w:t>f</w:t>
      </w:r>
      <w:proofErr w:type="spell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    Faux +justification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(0,50 point)</w:t>
      </w:r>
    </w:p>
    <w:p w14:paraId="593AB2F3" w14:textId="77777777" w:rsidR="006E4EC1" w:rsidRP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b)</w:t>
      </w: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</w:t>
      </w:r>
      <w:proofErr w:type="spell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E</w:t>
      </w:r>
      <w:r w:rsidRPr="006E4EC1">
        <w:rPr>
          <w:rFonts w:asciiTheme="majorBidi" w:eastAsia="Times New Roman" w:hAnsiTheme="majorBidi" w:cstheme="majorBidi"/>
          <w:sz w:val="24"/>
          <w:szCs w:val="24"/>
          <w:vertAlign w:val="superscript"/>
          <w:lang w:val="en-US" w:eastAsia="fr-FR" w:bidi="ar-DZ"/>
        </w:rPr>
        <w:t>m</w:t>
      </w:r>
      <w:proofErr w:type="spell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= </w:t>
      </w:r>
      <w:proofErr w:type="spell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wL</w:t>
      </w:r>
      <w:proofErr w:type="spell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/12    </w:t>
      </w:r>
      <w:proofErr w:type="spellStart"/>
      <w:proofErr w:type="gram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Juste</w:t>
      </w:r>
      <w:proofErr w:type="spell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(</w:t>
      </w:r>
      <w:proofErr w:type="gramEnd"/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 xml:space="preserve">O,5 p) </w:t>
      </w:r>
    </w:p>
    <w:p w14:paraId="3BEFFEE7" w14:textId="77777777" w:rsidR="006E4EC1" w:rsidRP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c)</w:t>
      </w: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 </w:t>
      </w:r>
      <w:proofErr w:type="spell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wL</w:t>
      </w:r>
      <w:r w:rsidRPr="006E4EC1">
        <w:rPr>
          <w:rFonts w:asciiTheme="majorBidi" w:eastAsia="Times New Roman" w:hAnsiTheme="majorBidi" w:cstheme="majorBidi"/>
          <w:sz w:val="24"/>
          <w:szCs w:val="24"/>
          <w:vertAlign w:val="superscript"/>
          <w:lang w:val="en-US" w:eastAsia="fr-FR" w:bidi="ar-DZ"/>
        </w:rPr>
        <w:t>f</w:t>
      </w:r>
      <w:proofErr w:type="spell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= -0,9</w:t>
      </w:r>
      <w:proofErr w:type="gram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y  Faux</w:t>
      </w:r>
      <w:proofErr w:type="gram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+justification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(0,5 p)</w:t>
      </w:r>
    </w:p>
    <w:p w14:paraId="0112A99B" w14:textId="77777777" w:rsidR="006E4EC1" w:rsidRPr="006E4EC1" w:rsidRDefault="006E4EC1" w:rsidP="006E4EC1">
      <w:pPr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d)</w:t>
      </w:r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 C=0,25wL     </w:t>
      </w:r>
      <w:proofErr w:type="spellStart"/>
      <w:proofErr w:type="gramStart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>Juste</w:t>
      </w:r>
      <w:proofErr w:type="spellEnd"/>
      <w:r w:rsidRPr="006E4EC1">
        <w:rPr>
          <w:rFonts w:asciiTheme="majorBidi" w:eastAsia="Times New Roman" w:hAnsiTheme="majorBidi" w:cstheme="majorBidi"/>
          <w:sz w:val="24"/>
          <w:szCs w:val="24"/>
          <w:lang w:val="en-US" w:eastAsia="fr-FR" w:bidi="ar-DZ"/>
        </w:rPr>
        <w:t xml:space="preserve"> 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(</w:t>
      </w:r>
      <w:proofErr w:type="gramEnd"/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 w:bidi="ar-DZ"/>
        </w:rPr>
        <w:t>0,5 p)</w:t>
      </w:r>
    </w:p>
    <w:p w14:paraId="44014FF0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proofErr w:type="gramStart"/>
      <w:r w:rsidRPr="006E4EC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eastAsia="fr-FR"/>
        </w:rPr>
        <w:t>b)-</w:t>
      </w:r>
      <w:proofErr w:type="gramEnd"/>
      <w:r w:rsidRPr="006E4EC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« Un faible taux d'inflation (inférieur à 4 %) profite à l'économie ». Faux + Commentaire et explication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(1,5O point).</w:t>
      </w:r>
    </w:p>
    <w:p w14:paraId="01647F9C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eastAsia="fr-FR"/>
        </w:rPr>
      </w:pPr>
      <w:r w:rsidRPr="006E4EC1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  <w:lang w:eastAsia="fr-FR"/>
        </w:rPr>
        <w:t>c)-</w:t>
      </w:r>
      <w:r w:rsidRPr="006E4EC1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eastAsia="fr-FR"/>
        </w:rPr>
        <w:t xml:space="preserve"> « L'inflation est la perte du </w:t>
      </w:r>
      <w:r w:rsidRPr="006E4EC1"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eastAsia="fr-FR"/>
        </w:rPr>
        <w:t>pouvoir d'achat de la monnaie</w:t>
      </w:r>
      <w:r w:rsidRPr="006E4EC1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eastAsia="fr-FR"/>
        </w:rPr>
        <w:t xml:space="preserve"> qui se traduit par une diminution générale et durable des prix ». Faux + justification </w:t>
      </w:r>
      <w:r w:rsidRPr="006E4EC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  <w:lang w:eastAsia="fr-FR"/>
        </w:rPr>
        <w:t>(1,50 p</w:t>
      </w:r>
      <w:r w:rsidRPr="006E4EC1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lang w:eastAsia="fr-FR"/>
        </w:rPr>
        <w:t>).</w:t>
      </w:r>
    </w:p>
    <w:p w14:paraId="07804550" w14:textId="1001D3B2" w:rsidR="006E4EC1" w:rsidRPr="006E4EC1" w:rsidRDefault="006E4EC1" w:rsidP="006E4EC1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d)-</w:t>
      </w:r>
      <w:r w:rsidRPr="006E4EC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si la quantité d’argent dans un pays augmente moins rapidement que la production de ce pays, c’est une : </w:t>
      </w:r>
      <w:bookmarkStart w:id="1" w:name="_GoBack"/>
      <w:bookmarkEnd w:id="1"/>
      <w:r w:rsidRPr="006E4EC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déflation (l’inverse de l’inflation) 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(1,50 p)</w:t>
      </w:r>
    </w:p>
    <w:p w14:paraId="2ABFAEC9" w14:textId="77777777" w:rsid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</w:pPr>
    </w:p>
    <w:p w14:paraId="40C05D65" w14:textId="77777777" w:rsid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</w:pPr>
    </w:p>
    <w:p w14:paraId="5EEFC609" w14:textId="16A13023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  <w:t>Exercice 02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 : (07 points).</w:t>
      </w:r>
    </w:p>
    <w:p w14:paraId="2F8D208C" w14:textId="77777777" w:rsidR="006E4EC1" w:rsidRPr="006E4EC1" w:rsidRDefault="006E4EC1" w:rsidP="006E4EC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>Analyser les grandes masses de la structure financière de l’entreprise :</w:t>
      </w:r>
    </w:p>
    <w:p w14:paraId="542671C6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Les calculs de ANC, AC, CP, PC et petit tableau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(01 points)</w:t>
      </w:r>
    </w:p>
    <w:p w14:paraId="61E7ADBE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L’analyse :  Equilibre financier + Indépendance financière + Endettement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(01 point)</w:t>
      </w:r>
    </w:p>
    <w:p w14:paraId="100132AF" w14:textId="77777777" w:rsidR="006E4EC1" w:rsidRPr="006E4EC1" w:rsidRDefault="006E4EC1" w:rsidP="006E4EC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Calculer et interpréter : </w:t>
      </w:r>
    </w:p>
    <w:p w14:paraId="19022331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>FRF= - 5100000 DA + interprétation (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01 points)</w:t>
      </w:r>
    </w:p>
    <w:p w14:paraId="020CCA73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BFR= - 8100000 DA + interprétation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(01p)</w:t>
      </w:r>
    </w:p>
    <w:p w14:paraId="3FBF415E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La trésorerie= 3000000 DA + interprétation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(01p).</w:t>
      </w:r>
    </w:p>
    <w:p w14:paraId="273B97B5" w14:textId="77777777" w:rsidR="006E4EC1" w:rsidRPr="006E4EC1" w:rsidRDefault="006E4EC1" w:rsidP="006E4EC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Les points forts et faibles de cette entreprise :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(01 p)</w:t>
      </w:r>
    </w:p>
    <w:p w14:paraId="3437BC18" w14:textId="77777777" w:rsidR="006E4EC1" w:rsidRPr="006E4EC1" w:rsidRDefault="006E4EC1" w:rsidP="006E4EC1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sz w:val="24"/>
          <w:szCs w:val="24"/>
          <w:lang w:eastAsia="fr-FR" w:bidi="ar-DZ"/>
        </w:rPr>
        <w:t xml:space="preserve">Les solutions pour régler les problèmes de liquidité : </w:t>
      </w: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lang w:eastAsia="fr-FR" w:bidi="ar-DZ"/>
        </w:rPr>
        <w:t>(01 P).</w:t>
      </w:r>
    </w:p>
    <w:p w14:paraId="5B545958" w14:textId="77777777" w:rsid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</w:pPr>
    </w:p>
    <w:p w14:paraId="33505816" w14:textId="77777777" w:rsid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</w:pPr>
    </w:p>
    <w:p w14:paraId="5937A72E" w14:textId="4DF46194" w:rsidR="006E4EC1" w:rsidRPr="006E4EC1" w:rsidRDefault="006E4EC1" w:rsidP="006E4EC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 w:bidi="ar-DZ"/>
        </w:rPr>
      </w:pPr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  <w:t xml:space="preserve">Exercice </w:t>
      </w:r>
      <w:proofErr w:type="gramStart"/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  <w:t>03:</w:t>
      </w:r>
      <w:proofErr w:type="gramEnd"/>
      <w:r w:rsidRPr="006E4EC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 w:bidi="ar-DZ"/>
        </w:rPr>
        <w:t xml:space="preserve"> (O6,50 points)</w:t>
      </w:r>
    </w:p>
    <w:p w14:paraId="47156DF8" w14:textId="77777777" w:rsidR="006E4EC1" w:rsidRPr="006E4EC1" w:rsidRDefault="006E4EC1" w:rsidP="006E4EC1">
      <w:pPr>
        <w:spacing w:after="0" w:line="240" w:lineRule="auto"/>
        <w:contextualSpacing/>
        <w:jc w:val="both"/>
        <w:rPr>
          <w:rFonts w:asciiTheme="majorBidi" w:eastAsia="Calibri" w:hAnsiTheme="majorBidi" w:cstheme="majorBidi"/>
          <w:b/>
          <w:bCs/>
          <w:sz w:val="24"/>
          <w:szCs w:val="24"/>
          <w:lang w:bidi="ar-DZ"/>
        </w:rPr>
      </w:pPr>
      <w:r w:rsidRPr="006E4EC1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bidi="ar-DZ"/>
        </w:rPr>
        <w:t xml:space="preserve">1) </w:t>
      </w:r>
      <w:r w:rsidRPr="006E4EC1">
        <w:rPr>
          <w:rFonts w:asciiTheme="majorBidi" w:eastAsia="Calibri" w:hAnsiTheme="majorBidi" w:cstheme="majorBidi"/>
          <w:sz w:val="24"/>
          <w:szCs w:val="24"/>
          <w:lang w:bidi="ar-DZ"/>
        </w:rPr>
        <w:t xml:space="preserve">La relation entre l’épargne non monétaire et l’importation est une relation non linéaire indirecte+ explication </w:t>
      </w:r>
      <w:r w:rsidRPr="006E4EC1">
        <w:rPr>
          <w:rFonts w:asciiTheme="majorBidi" w:eastAsia="Calibri" w:hAnsiTheme="majorBidi" w:cstheme="majorBidi"/>
          <w:b/>
          <w:bCs/>
          <w:sz w:val="24"/>
          <w:szCs w:val="24"/>
          <w:lang w:bidi="ar-DZ"/>
        </w:rPr>
        <w:t>(02 points).</w:t>
      </w:r>
    </w:p>
    <w:p w14:paraId="1C28B044" w14:textId="77777777" w:rsidR="006E4EC1" w:rsidRPr="006E4EC1" w:rsidRDefault="006E4EC1" w:rsidP="006E4EC1">
      <w:pPr>
        <w:spacing w:after="0" w:line="240" w:lineRule="auto"/>
        <w:jc w:val="both"/>
        <w:rPr>
          <w:rFonts w:asciiTheme="majorBidi" w:eastAsia="SimSun" w:hAnsiTheme="majorBidi" w:cstheme="majorBidi"/>
          <w:b/>
          <w:bCs/>
          <w:sz w:val="24"/>
          <w:szCs w:val="24"/>
          <w:lang w:eastAsia="fr-FR" w:bidi="ar-DZ"/>
        </w:rPr>
      </w:pPr>
      <w:r w:rsidRPr="006E4EC1">
        <w:rPr>
          <w:rFonts w:asciiTheme="majorBidi" w:eastAsia="SimSun" w:hAnsiTheme="majorBidi" w:cstheme="majorBidi"/>
          <w:b/>
          <w:i/>
          <w:iCs/>
          <w:sz w:val="24"/>
          <w:szCs w:val="24"/>
          <w:lang w:eastAsia="fr-FR" w:bidi="ar-DZ"/>
        </w:rPr>
        <w:t>2</w:t>
      </w:r>
      <w:bookmarkStart w:id="2" w:name="_Hlk156243961"/>
      <w:r w:rsidRPr="006E4EC1">
        <w:rPr>
          <w:rFonts w:asciiTheme="majorBidi" w:eastAsia="SimSun" w:hAnsiTheme="majorBidi" w:cstheme="majorBidi"/>
          <w:b/>
          <w:i/>
          <w:iCs/>
          <w:sz w:val="24"/>
          <w:szCs w:val="24"/>
          <w:lang w:eastAsia="fr-FR" w:bidi="ar-DZ"/>
        </w:rPr>
        <w:t>)</w:t>
      </w:r>
      <w:bookmarkEnd w:id="2"/>
      <w:r w:rsidRPr="006E4EC1">
        <w:rPr>
          <w:rFonts w:asciiTheme="majorBidi" w:eastAsia="SimSun" w:hAnsiTheme="majorBidi" w:cstheme="majorBidi"/>
          <w:sz w:val="24"/>
          <w:szCs w:val="24"/>
          <w:lang w:eastAsia="fr-FR" w:bidi="ar-DZ"/>
        </w:rPr>
        <w:t xml:space="preserve"> Les calculs de la moyenne de X et Y+ valeur de </w:t>
      </w:r>
      <w:r w:rsidRPr="006E4EC1">
        <w:rPr>
          <w:rFonts w:asciiTheme="majorBidi" w:eastAsia="SimSun" w:hAnsiTheme="majorBidi" w:cstheme="majorBidi"/>
          <w:b/>
          <w:bCs/>
          <w:sz w:val="24"/>
          <w:szCs w:val="24"/>
          <w:lang w:eastAsia="fr-FR" w:bidi="ar-DZ"/>
        </w:rPr>
        <w:t>b= 05,7891 +</w:t>
      </w:r>
      <w:r w:rsidRPr="006E4EC1">
        <w:rPr>
          <w:rFonts w:asciiTheme="majorBidi" w:eastAsia="SimSun" w:hAnsiTheme="majorBidi" w:cstheme="majorBidi"/>
          <w:sz w:val="24"/>
          <w:szCs w:val="24"/>
          <w:lang w:eastAsia="fr-FR" w:bidi="ar-DZ"/>
        </w:rPr>
        <w:t xml:space="preserve"> interprétation économique sur les deux indices </w:t>
      </w:r>
      <w:r w:rsidRPr="006E4EC1">
        <w:rPr>
          <w:rFonts w:asciiTheme="majorBidi" w:eastAsia="SimSun" w:hAnsiTheme="majorBidi" w:cstheme="majorBidi"/>
          <w:b/>
          <w:bCs/>
          <w:sz w:val="24"/>
          <w:szCs w:val="24"/>
          <w:lang w:eastAsia="fr-FR" w:bidi="ar-DZ"/>
        </w:rPr>
        <w:t>a</w:t>
      </w:r>
      <w:r w:rsidRPr="006E4EC1">
        <w:rPr>
          <w:rFonts w:asciiTheme="majorBidi" w:eastAsia="SimSun" w:hAnsiTheme="majorBidi" w:cstheme="majorBidi"/>
          <w:sz w:val="24"/>
          <w:szCs w:val="24"/>
          <w:lang w:eastAsia="fr-FR" w:bidi="ar-DZ"/>
        </w:rPr>
        <w:t xml:space="preserve"> et </w:t>
      </w:r>
      <w:r w:rsidRPr="006E4EC1">
        <w:rPr>
          <w:rFonts w:asciiTheme="majorBidi" w:eastAsia="SimSun" w:hAnsiTheme="majorBidi" w:cstheme="majorBidi"/>
          <w:b/>
          <w:bCs/>
          <w:sz w:val="24"/>
          <w:szCs w:val="24"/>
          <w:lang w:eastAsia="fr-FR" w:bidi="ar-DZ"/>
        </w:rPr>
        <w:t>b</w:t>
      </w:r>
      <w:r w:rsidRPr="006E4EC1">
        <w:rPr>
          <w:rFonts w:asciiTheme="majorBidi" w:eastAsia="SimSun" w:hAnsiTheme="majorBidi" w:cstheme="majorBidi"/>
          <w:sz w:val="24"/>
          <w:szCs w:val="24"/>
          <w:lang w:eastAsia="fr-FR" w:bidi="ar-DZ"/>
        </w:rPr>
        <w:t xml:space="preserve"> </w:t>
      </w:r>
      <w:r w:rsidRPr="006E4EC1">
        <w:rPr>
          <w:rFonts w:asciiTheme="majorBidi" w:eastAsia="SimSun" w:hAnsiTheme="majorBidi" w:cstheme="majorBidi"/>
          <w:b/>
          <w:bCs/>
          <w:sz w:val="24"/>
          <w:szCs w:val="24"/>
          <w:lang w:eastAsia="fr-FR" w:bidi="ar-DZ"/>
        </w:rPr>
        <w:t>(03points).</w:t>
      </w:r>
    </w:p>
    <w:p w14:paraId="5FFEED21" w14:textId="2D476C31" w:rsidR="006E4EC1" w:rsidRPr="006E4EC1" w:rsidRDefault="006E4EC1" w:rsidP="006E4EC1">
      <w:pPr>
        <w:spacing w:after="0" w:line="240" w:lineRule="auto"/>
        <w:contextualSpacing/>
        <w:jc w:val="both"/>
        <w:rPr>
          <w:rFonts w:asciiTheme="majorBidi" w:eastAsia="Calibri" w:hAnsiTheme="majorBidi" w:cstheme="majorBidi"/>
          <w:bCs/>
          <w:sz w:val="24"/>
          <w:szCs w:val="24"/>
          <w:lang w:bidi="ar-DZ"/>
        </w:rPr>
      </w:pPr>
      <w:r w:rsidRPr="006E4EC1">
        <w:rPr>
          <w:rFonts w:asciiTheme="majorBidi" w:eastAsia="Calibri" w:hAnsiTheme="majorBidi" w:cstheme="majorBidi"/>
          <w:sz w:val="24"/>
          <w:szCs w:val="24"/>
          <w:lang w:bidi="ar-DZ"/>
        </w:rPr>
        <w:t>3</w:t>
      </w:r>
      <w:r w:rsidRPr="006E4EC1">
        <w:rPr>
          <w:rFonts w:asciiTheme="majorBidi" w:eastAsia="SimSun" w:hAnsiTheme="majorBidi" w:cstheme="majorBidi"/>
          <w:b/>
          <w:i/>
          <w:iCs/>
          <w:sz w:val="24"/>
          <w:szCs w:val="24"/>
          <w:lang w:eastAsia="fr-FR" w:bidi="ar-DZ"/>
        </w:rPr>
        <w:t xml:space="preserve">) </w:t>
      </w:r>
      <w:r w:rsidRPr="006E4EC1">
        <w:rPr>
          <w:rFonts w:asciiTheme="majorBidi" w:eastAsia="SimSun" w:hAnsiTheme="majorBidi" w:cstheme="majorBidi"/>
          <w:bCs/>
          <w:sz w:val="24"/>
          <w:szCs w:val="24"/>
          <w:lang w:eastAsia="fr-FR" w:bidi="ar-DZ"/>
        </w:rPr>
        <w:t xml:space="preserve">Il faut </w:t>
      </w:r>
      <w:r w:rsidRPr="006E4EC1">
        <w:rPr>
          <w:rFonts w:asciiTheme="majorBidi" w:eastAsia="Calibri" w:hAnsiTheme="majorBidi" w:cstheme="majorBidi"/>
          <w:bCs/>
          <w:sz w:val="24"/>
          <w:szCs w:val="24"/>
          <w:lang w:bidi="ar-DZ"/>
        </w:rPr>
        <w:t xml:space="preserve">épargner : </w:t>
      </w:r>
      <w:proofErr w:type="spellStart"/>
      <w:r w:rsidRPr="006E4EC1">
        <w:rPr>
          <w:rFonts w:asciiTheme="majorBidi" w:eastAsia="Calibri" w:hAnsiTheme="majorBidi" w:cstheme="majorBidi"/>
          <w:bCs/>
          <w:sz w:val="24"/>
          <w:szCs w:val="24"/>
          <w:lang w:bidi="ar-DZ"/>
        </w:rPr>
        <w:t>E</w:t>
      </w:r>
      <w:r w:rsidRPr="006E4EC1">
        <w:rPr>
          <w:rFonts w:asciiTheme="majorBidi" w:eastAsia="Calibri" w:hAnsiTheme="majorBidi" w:cstheme="majorBidi"/>
          <w:bCs/>
          <w:sz w:val="24"/>
          <w:szCs w:val="24"/>
          <w:vertAlign w:val="superscript"/>
          <w:lang w:bidi="ar-DZ"/>
        </w:rPr>
        <w:t>m</w:t>
      </w:r>
      <w:proofErr w:type="spellEnd"/>
      <w:r w:rsidRPr="006E4EC1">
        <w:rPr>
          <w:rFonts w:asciiTheme="majorBidi" w:eastAsia="Calibri" w:hAnsiTheme="majorBidi" w:cstheme="majorBidi"/>
          <w:bCs/>
          <w:sz w:val="24"/>
          <w:szCs w:val="24"/>
          <w:vertAlign w:val="superscript"/>
          <w:lang w:bidi="ar-DZ"/>
        </w:rPr>
        <w:t xml:space="preserve"> </w:t>
      </w:r>
      <w:r w:rsidRPr="006E4EC1">
        <w:rPr>
          <w:rFonts w:asciiTheme="majorBidi" w:eastAsia="Calibri" w:hAnsiTheme="majorBidi" w:cstheme="majorBidi"/>
          <w:bCs/>
          <w:sz w:val="24"/>
          <w:szCs w:val="24"/>
          <w:lang w:bidi="ar-DZ"/>
        </w:rPr>
        <w:t>=19,9046 (</w:t>
      </w:r>
      <w:r w:rsidRPr="006E4EC1">
        <w:rPr>
          <w:rFonts w:asciiTheme="majorBidi" w:eastAsia="Calibri" w:hAnsiTheme="majorBidi" w:cstheme="majorBidi"/>
          <w:b/>
          <w:sz w:val="24"/>
          <w:szCs w:val="24"/>
          <w:lang w:bidi="ar-DZ"/>
        </w:rPr>
        <w:t>01,50 point)</w:t>
      </w:r>
      <w:r>
        <w:rPr>
          <w:rFonts w:asciiTheme="majorBidi" w:eastAsia="Calibri" w:hAnsiTheme="majorBidi" w:cstheme="majorBidi"/>
          <w:b/>
          <w:sz w:val="24"/>
          <w:szCs w:val="24"/>
          <w:lang w:bidi="ar-DZ"/>
        </w:rPr>
        <w:t>.</w:t>
      </w:r>
    </w:p>
    <w:p w14:paraId="7264134E" w14:textId="2966EB94" w:rsidR="006E4EC1" w:rsidRPr="006E4EC1" w:rsidRDefault="006E4EC1" w:rsidP="006E4EC1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4EC1">
        <w:rPr>
          <w:rFonts w:asciiTheme="majorBidi" w:eastAsia="Calibri" w:hAnsiTheme="majorBidi" w:cstheme="majorBidi"/>
          <w:bCs/>
          <w:sz w:val="24"/>
          <w:szCs w:val="24"/>
          <w:lang w:bidi="ar-DZ"/>
        </w:rPr>
        <w:t xml:space="preserve">                                                                                                                                            </w:t>
      </w:r>
      <w:bookmarkEnd w:id="0"/>
    </w:p>
    <w:p w14:paraId="64116A23" w14:textId="77777777" w:rsidR="00F76F2E" w:rsidRPr="006E4EC1" w:rsidRDefault="00F76F2E">
      <w:pPr>
        <w:rPr>
          <w:sz w:val="24"/>
          <w:szCs w:val="24"/>
        </w:rPr>
      </w:pPr>
    </w:p>
    <w:sectPr w:rsidR="00F76F2E" w:rsidRPr="006E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5508B"/>
    <w:multiLevelType w:val="hybridMultilevel"/>
    <w:tmpl w:val="CFF22DC6"/>
    <w:lvl w:ilvl="0" w:tplc="60868FB6">
      <w:start w:val="1"/>
      <w:numFmt w:val="decimal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15"/>
    <w:rsid w:val="00212715"/>
    <w:rsid w:val="006E4EC1"/>
    <w:rsid w:val="00F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67BA"/>
  <w15:chartTrackingRefBased/>
  <w15:docId w15:val="{6F3C83CC-CE6F-4EFF-8AC7-5FCA5B03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2024-01-28T21:20:00Z</dcterms:created>
  <dcterms:modified xsi:type="dcterms:W3CDTF">2024-01-28T21:25:00Z</dcterms:modified>
</cp:coreProperties>
</file>