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A929" w14:textId="77777777" w:rsidR="00521EFE" w:rsidRPr="00AA3995" w:rsidRDefault="00521EFE" w:rsidP="00C7622D">
      <w:pPr>
        <w:jc w:val="right"/>
        <w:rPr>
          <w:rFonts w:asciiTheme="majorBidi" w:hAnsiTheme="majorBidi" w:cstheme="majorBidi"/>
          <w:rtl/>
        </w:rPr>
      </w:pPr>
    </w:p>
    <w:p w14:paraId="204C8E52" w14:textId="6F5B4495" w:rsidR="00521EFE" w:rsidRPr="00AA3995" w:rsidRDefault="00D65818" w:rsidP="00D65818">
      <w:pPr>
        <w:jc w:val="center"/>
        <w:rPr>
          <w:rFonts w:asciiTheme="majorBidi" w:hAnsiTheme="majorBidi" w:cstheme="majorBidi"/>
          <w:rtl/>
        </w:rPr>
      </w:pPr>
      <w:r>
        <w:rPr>
          <w:rFonts w:asciiTheme="majorBidi" w:hAnsiTheme="majorBidi" w:cstheme="majorBidi"/>
          <w:noProof/>
          <w:rtl/>
          <w:lang w:val="ar-SA"/>
        </w:rPr>
        <w:drawing>
          <wp:inline distT="0" distB="0" distL="0" distR="0" wp14:anchorId="1B62FA2C" wp14:editId="74A39802">
            <wp:extent cx="3684270" cy="32963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8524" cy="3335951"/>
                    </a:xfrm>
                    <a:prstGeom prst="rect">
                      <a:avLst/>
                    </a:prstGeom>
                  </pic:spPr>
                </pic:pic>
              </a:graphicData>
            </a:graphic>
          </wp:inline>
        </w:drawing>
      </w:r>
    </w:p>
    <w:p w14:paraId="7BE9A687" w14:textId="51DE787D" w:rsidR="00521EFE" w:rsidRPr="00AA3995" w:rsidRDefault="00521EFE" w:rsidP="00C7622D">
      <w:pPr>
        <w:jc w:val="right"/>
        <w:rPr>
          <w:rFonts w:asciiTheme="majorBidi" w:hAnsiTheme="majorBidi" w:cstheme="majorBidi"/>
          <w:rtl/>
        </w:rPr>
      </w:pPr>
    </w:p>
    <w:p w14:paraId="02C6EF7F" w14:textId="5B258C9E" w:rsidR="00521EFE" w:rsidRDefault="00521EFE" w:rsidP="00D65818">
      <w:pPr>
        <w:rPr>
          <w:rFonts w:asciiTheme="majorBidi" w:hAnsiTheme="majorBidi" w:cstheme="majorBidi"/>
          <w:rtl/>
        </w:rPr>
      </w:pPr>
    </w:p>
    <w:p w14:paraId="4A906B2E" w14:textId="216C9F20" w:rsidR="00D65818" w:rsidRDefault="00D65818" w:rsidP="00D65818">
      <w:pPr>
        <w:rPr>
          <w:rFonts w:asciiTheme="majorBidi" w:hAnsiTheme="majorBidi" w:cstheme="majorBidi"/>
          <w:rtl/>
        </w:rPr>
      </w:pPr>
    </w:p>
    <w:p w14:paraId="5F21592D" w14:textId="1D67094A" w:rsidR="00D65818" w:rsidRDefault="00D65818" w:rsidP="00D65818">
      <w:pPr>
        <w:rPr>
          <w:rFonts w:asciiTheme="majorBidi" w:hAnsiTheme="majorBidi" w:cstheme="majorBidi"/>
          <w:rtl/>
        </w:rPr>
      </w:pPr>
    </w:p>
    <w:p w14:paraId="14DC0B9D" w14:textId="66C8DCD0" w:rsidR="00D65818" w:rsidRDefault="00D65818" w:rsidP="00D65818">
      <w:pPr>
        <w:jc w:val="center"/>
        <w:rPr>
          <w:rFonts w:asciiTheme="majorBidi" w:hAnsiTheme="majorBidi" w:cstheme="majorBidi"/>
          <w:rtl/>
        </w:rPr>
      </w:pPr>
    </w:p>
    <w:p w14:paraId="65D6D993" w14:textId="7E65BE41" w:rsidR="00D65818" w:rsidRDefault="00D65818" w:rsidP="00D65818">
      <w:pPr>
        <w:rPr>
          <w:rFonts w:asciiTheme="majorBidi" w:hAnsiTheme="majorBidi" w:cstheme="majorBidi"/>
          <w:rtl/>
        </w:rPr>
      </w:pPr>
    </w:p>
    <w:p w14:paraId="2040CC5C" w14:textId="77777777" w:rsidR="00D65818" w:rsidRPr="00AA3995" w:rsidRDefault="00D65818" w:rsidP="00D65818">
      <w:pPr>
        <w:rPr>
          <w:rFonts w:asciiTheme="majorBidi" w:hAnsiTheme="majorBidi" w:cstheme="majorBidi"/>
          <w:rtl/>
        </w:rPr>
      </w:pPr>
    </w:p>
    <w:p w14:paraId="1015632D" w14:textId="77777777" w:rsidR="006F0112" w:rsidRPr="000C7B5C" w:rsidRDefault="0005633C" w:rsidP="006F0112">
      <w:pPr>
        <w:jc w:val="center"/>
        <w:rPr>
          <w:rFonts w:asciiTheme="majorBidi" w:hAnsiTheme="majorBidi" w:cstheme="majorBidi"/>
          <w:b/>
          <w:bCs/>
          <w:sz w:val="36"/>
          <w:szCs w:val="36"/>
          <w:rtl/>
        </w:rPr>
      </w:pPr>
      <w:r w:rsidRPr="000C7B5C">
        <w:rPr>
          <w:rFonts w:asciiTheme="majorBidi" w:hAnsiTheme="majorBidi" w:cstheme="majorBidi"/>
          <w:b/>
          <w:bCs/>
          <w:sz w:val="36"/>
          <w:szCs w:val="36"/>
          <w:highlight w:val="cyan"/>
          <w:rtl/>
        </w:rPr>
        <w:t>الاسم</w:t>
      </w:r>
      <w:r w:rsidR="006F0112" w:rsidRPr="000C7B5C">
        <w:rPr>
          <w:rFonts w:asciiTheme="majorBidi" w:hAnsiTheme="majorBidi" w:cstheme="majorBidi" w:hint="cs"/>
          <w:b/>
          <w:bCs/>
          <w:sz w:val="36"/>
          <w:szCs w:val="36"/>
          <w:highlight w:val="cyan"/>
          <w:rtl/>
        </w:rPr>
        <w:t>:</w:t>
      </w:r>
      <w:r w:rsidR="006F0112" w:rsidRPr="000C7B5C">
        <w:rPr>
          <w:rFonts w:asciiTheme="majorBidi" w:hAnsiTheme="majorBidi" w:cstheme="majorBidi"/>
          <w:b/>
          <w:bCs/>
          <w:sz w:val="36"/>
          <w:szCs w:val="36"/>
          <w:highlight w:val="cyan"/>
          <w:rtl/>
        </w:rPr>
        <w:t xml:space="preserve"> </w:t>
      </w:r>
      <w:proofErr w:type="spellStart"/>
      <w:r w:rsidR="006F0112" w:rsidRPr="000C7B5C">
        <w:rPr>
          <w:rFonts w:asciiTheme="majorBidi" w:hAnsiTheme="majorBidi" w:cstheme="majorBidi"/>
          <w:b/>
          <w:bCs/>
          <w:sz w:val="36"/>
          <w:szCs w:val="36"/>
          <w:highlight w:val="cyan"/>
          <w:rtl/>
        </w:rPr>
        <w:t>رفيده</w:t>
      </w:r>
      <w:proofErr w:type="spellEnd"/>
      <w:r w:rsidR="006F0112" w:rsidRPr="000C7B5C">
        <w:rPr>
          <w:rFonts w:asciiTheme="majorBidi" w:hAnsiTheme="majorBidi" w:cstheme="majorBidi"/>
          <w:b/>
          <w:bCs/>
          <w:sz w:val="36"/>
          <w:szCs w:val="36"/>
          <w:highlight w:val="cyan"/>
          <w:rtl/>
        </w:rPr>
        <w:t xml:space="preserve"> عادل قطب</w:t>
      </w:r>
    </w:p>
    <w:p w14:paraId="18E79B34" w14:textId="77777777" w:rsidR="00AA3995" w:rsidRPr="00AA3995" w:rsidRDefault="00AA3995" w:rsidP="003026A1">
      <w:pPr>
        <w:jc w:val="center"/>
        <w:rPr>
          <w:rFonts w:asciiTheme="majorBidi" w:hAnsiTheme="majorBidi" w:cstheme="majorBidi"/>
          <w:rtl/>
        </w:rPr>
      </w:pPr>
    </w:p>
    <w:p w14:paraId="0B25A671" w14:textId="77777777" w:rsidR="003026A1" w:rsidRPr="00AA3995" w:rsidRDefault="003026A1" w:rsidP="003026A1">
      <w:pPr>
        <w:jc w:val="center"/>
        <w:rPr>
          <w:rFonts w:asciiTheme="majorBidi" w:hAnsiTheme="majorBidi" w:cstheme="majorBidi"/>
        </w:rPr>
      </w:pPr>
    </w:p>
    <w:p w14:paraId="1095D1F7" w14:textId="59DD132A" w:rsidR="005C0512" w:rsidRPr="000C7B5C" w:rsidRDefault="0005633C" w:rsidP="0005633C">
      <w:pPr>
        <w:jc w:val="center"/>
        <w:rPr>
          <w:rFonts w:asciiTheme="majorBidi" w:hAnsiTheme="majorBidi" w:cstheme="majorBidi"/>
          <w:b/>
          <w:bCs/>
          <w:sz w:val="36"/>
          <w:szCs w:val="36"/>
          <w:rtl/>
        </w:rPr>
      </w:pPr>
      <w:r w:rsidRPr="000C7B5C">
        <w:rPr>
          <w:rFonts w:asciiTheme="majorBidi" w:hAnsiTheme="majorBidi" w:cstheme="majorBidi"/>
          <w:b/>
          <w:bCs/>
          <w:sz w:val="36"/>
          <w:szCs w:val="36"/>
          <w:highlight w:val="cyan"/>
          <w:rtl/>
        </w:rPr>
        <w:t>الرقم الجامعي</w:t>
      </w:r>
      <w:r w:rsidR="006F0112" w:rsidRPr="000C7B5C">
        <w:rPr>
          <w:rFonts w:asciiTheme="majorBidi" w:hAnsiTheme="majorBidi" w:cstheme="majorBidi" w:hint="cs"/>
          <w:b/>
          <w:bCs/>
          <w:sz w:val="36"/>
          <w:szCs w:val="36"/>
          <w:highlight w:val="cyan"/>
          <w:rtl/>
        </w:rPr>
        <w:t>:</w:t>
      </w:r>
      <w:r w:rsidR="006F0112" w:rsidRPr="000C7B5C">
        <w:rPr>
          <w:rFonts w:asciiTheme="majorBidi" w:hAnsiTheme="majorBidi" w:cstheme="majorBidi"/>
          <w:b/>
          <w:bCs/>
          <w:sz w:val="36"/>
          <w:szCs w:val="36"/>
          <w:highlight w:val="cyan"/>
          <w:rtl/>
        </w:rPr>
        <w:t xml:space="preserve"> </w:t>
      </w:r>
      <w:r w:rsidR="006F0112" w:rsidRPr="000C7B5C">
        <w:rPr>
          <w:rFonts w:asciiTheme="majorBidi" w:hAnsiTheme="majorBidi" w:cstheme="majorBidi"/>
          <w:b/>
          <w:bCs/>
          <w:sz w:val="36"/>
          <w:szCs w:val="36"/>
          <w:highlight w:val="cyan"/>
          <w:rtl/>
        </w:rPr>
        <w:t>٣٤٨٠٠٥٠٨٨</w:t>
      </w:r>
    </w:p>
    <w:p w14:paraId="09654AF6" w14:textId="39569F3F" w:rsidR="00521EFE" w:rsidRPr="00AA3995" w:rsidRDefault="0005633C" w:rsidP="0005633C">
      <w:pPr>
        <w:jc w:val="center"/>
        <w:rPr>
          <w:rFonts w:asciiTheme="majorBidi" w:hAnsiTheme="majorBidi" w:cstheme="majorBidi"/>
          <w:rtl/>
        </w:rPr>
      </w:pPr>
      <w:r w:rsidRPr="00AA3995">
        <w:rPr>
          <w:rFonts w:asciiTheme="majorBidi" w:hAnsiTheme="majorBidi" w:cstheme="majorBidi"/>
          <w:rtl/>
        </w:rPr>
        <w:t xml:space="preserve"> </w:t>
      </w:r>
    </w:p>
    <w:p w14:paraId="46B717B6" w14:textId="79156DC4" w:rsidR="003026A1" w:rsidRPr="00AA3995" w:rsidRDefault="003026A1" w:rsidP="0005633C">
      <w:pPr>
        <w:jc w:val="center"/>
        <w:rPr>
          <w:rFonts w:asciiTheme="majorBidi" w:hAnsiTheme="majorBidi" w:cstheme="majorBidi"/>
          <w:rtl/>
        </w:rPr>
      </w:pPr>
    </w:p>
    <w:p w14:paraId="4620F170" w14:textId="77777777" w:rsidR="003026A1" w:rsidRPr="00AA3995" w:rsidRDefault="003026A1" w:rsidP="0005633C">
      <w:pPr>
        <w:jc w:val="center"/>
        <w:rPr>
          <w:rFonts w:asciiTheme="majorBidi" w:hAnsiTheme="majorBidi" w:cstheme="majorBidi"/>
          <w:rtl/>
        </w:rPr>
      </w:pPr>
    </w:p>
    <w:p w14:paraId="386F3AD8" w14:textId="77777777" w:rsidR="00521EFE" w:rsidRPr="00AA3995" w:rsidRDefault="00521EFE" w:rsidP="00C7622D">
      <w:pPr>
        <w:jc w:val="right"/>
        <w:rPr>
          <w:rFonts w:asciiTheme="majorBidi" w:hAnsiTheme="majorBidi" w:cstheme="majorBidi"/>
          <w:rtl/>
        </w:rPr>
      </w:pPr>
    </w:p>
    <w:p w14:paraId="63F10AE3" w14:textId="77777777" w:rsidR="00521EFE" w:rsidRPr="00AA3995" w:rsidRDefault="00521EFE" w:rsidP="00C7622D">
      <w:pPr>
        <w:jc w:val="right"/>
        <w:rPr>
          <w:rFonts w:asciiTheme="majorBidi" w:hAnsiTheme="majorBidi" w:cstheme="majorBidi"/>
          <w:rtl/>
        </w:rPr>
      </w:pPr>
    </w:p>
    <w:p w14:paraId="551D2655" w14:textId="77777777" w:rsidR="00521EFE" w:rsidRPr="00AA3995" w:rsidRDefault="00521EFE" w:rsidP="00C7622D">
      <w:pPr>
        <w:jc w:val="right"/>
        <w:rPr>
          <w:rFonts w:asciiTheme="majorBidi" w:hAnsiTheme="majorBidi" w:cstheme="majorBidi"/>
          <w:rtl/>
        </w:rPr>
      </w:pPr>
    </w:p>
    <w:p w14:paraId="72A8B883" w14:textId="77777777" w:rsidR="00521EFE" w:rsidRPr="00AA3995" w:rsidRDefault="00521EFE" w:rsidP="00C7622D">
      <w:pPr>
        <w:jc w:val="right"/>
        <w:rPr>
          <w:rFonts w:asciiTheme="majorBidi" w:hAnsiTheme="majorBidi" w:cstheme="majorBidi"/>
          <w:rtl/>
        </w:rPr>
      </w:pPr>
    </w:p>
    <w:p w14:paraId="2C2AF345" w14:textId="77777777" w:rsidR="00521EFE" w:rsidRPr="00AA3995" w:rsidRDefault="00521EFE" w:rsidP="00C7622D">
      <w:pPr>
        <w:jc w:val="right"/>
        <w:rPr>
          <w:rFonts w:asciiTheme="majorBidi" w:hAnsiTheme="majorBidi" w:cstheme="majorBidi"/>
          <w:rtl/>
        </w:rPr>
      </w:pPr>
    </w:p>
    <w:p w14:paraId="12CABD3E" w14:textId="77777777" w:rsidR="00521EFE" w:rsidRPr="00AA3995" w:rsidRDefault="00521EFE" w:rsidP="00C7622D">
      <w:pPr>
        <w:jc w:val="right"/>
        <w:rPr>
          <w:rFonts w:asciiTheme="majorBidi" w:hAnsiTheme="majorBidi" w:cstheme="majorBidi"/>
          <w:rtl/>
        </w:rPr>
      </w:pPr>
    </w:p>
    <w:p w14:paraId="28920FDF" w14:textId="77777777" w:rsidR="00521EFE" w:rsidRPr="00AA3995" w:rsidRDefault="00521EFE" w:rsidP="00C7622D">
      <w:pPr>
        <w:jc w:val="right"/>
        <w:rPr>
          <w:rFonts w:asciiTheme="majorBidi" w:hAnsiTheme="majorBidi" w:cstheme="majorBidi"/>
          <w:rtl/>
        </w:rPr>
      </w:pPr>
    </w:p>
    <w:p w14:paraId="361D82AD" w14:textId="77777777" w:rsidR="00521EFE" w:rsidRPr="00AA3995" w:rsidRDefault="00521EFE" w:rsidP="00C7622D">
      <w:pPr>
        <w:jc w:val="right"/>
        <w:rPr>
          <w:rFonts w:asciiTheme="majorBidi" w:hAnsiTheme="majorBidi" w:cstheme="majorBidi"/>
          <w:rtl/>
        </w:rPr>
      </w:pPr>
    </w:p>
    <w:p w14:paraId="7B286FBD" w14:textId="77777777" w:rsidR="00521EFE" w:rsidRPr="00AA3995" w:rsidRDefault="00521EFE" w:rsidP="00C7622D">
      <w:pPr>
        <w:jc w:val="right"/>
        <w:rPr>
          <w:rFonts w:asciiTheme="majorBidi" w:hAnsiTheme="majorBidi" w:cstheme="majorBidi"/>
          <w:rtl/>
        </w:rPr>
      </w:pPr>
    </w:p>
    <w:p w14:paraId="7928BFCA" w14:textId="77777777" w:rsidR="00521EFE" w:rsidRPr="00AA3995" w:rsidRDefault="00521EFE" w:rsidP="00C7622D">
      <w:pPr>
        <w:jc w:val="right"/>
        <w:rPr>
          <w:rFonts w:asciiTheme="majorBidi" w:hAnsiTheme="majorBidi" w:cstheme="majorBidi"/>
          <w:rtl/>
        </w:rPr>
      </w:pPr>
    </w:p>
    <w:p w14:paraId="1D39F2E5" w14:textId="77777777" w:rsidR="00521EFE" w:rsidRPr="00AA3995" w:rsidRDefault="00521EFE" w:rsidP="00C7622D">
      <w:pPr>
        <w:jc w:val="right"/>
        <w:rPr>
          <w:rFonts w:asciiTheme="majorBidi" w:hAnsiTheme="majorBidi" w:cstheme="majorBidi"/>
          <w:rtl/>
        </w:rPr>
      </w:pPr>
    </w:p>
    <w:p w14:paraId="3EF5FC8B" w14:textId="77777777" w:rsidR="00521EFE" w:rsidRPr="00AA3995" w:rsidRDefault="00521EFE" w:rsidP="00C7622D">
      <w:pPr>
        <w:jc w:val="right"/>
        <w:rPr>
          <w:rFonts w:asciiTheme="majorBidi" w:hAnsiTheme="majorBidi" w:cstheme="majorBidi"/>
          <w:rtl/>
        </w:rPr>
      </w:pPr>
    </w:p>
    <w:p w14:paraId="69A0A43E" w14:textId="77777777" w:rsidR="00521EFE" w:rsidRPr="000C7B5C" w:rsidRDefault="00521EFE" w:rsidP="0069330B">
      <w:pPr>
        <w:rPr>
          <w:rFonts w:asciiTheme="majorBidi" w:hAnsiTheme="majorBidi" w:cstheme="majorBidi"/>
          <w:lang w:val="en-US"/>
        </w:rPr>
      </w:pPr>
    </w:p>
    <w:p w14:paraId="25A3350C" w14:textId="77777777" w:rsidR="00521EFE" w:rsidRPr="00AA3995" w:rsidRDefault="00521EFE" w:rsidP="00C7622D">
      <w:pPr>
        <w:jc w:val="right"/>
        <w:rPr>
          <w:rFonts w:asciiTheme="majorBidi" w:hAnsiTheme="majorBidi" w:cstheme="majorBidi"/>
          <w:rtl/>
        </w:rPr>
      </w:pPr>
    </w:p>
    <w:p w14:paraId="0136C70F" w14:textId="77777777" w:rsidR="00521EFE" w:rsidRPr="00AA3995" w:rsidRDefault="00521EFE" w:rsidP="00521EFE">
      <w:pPr>
        <w:jc w:val="center"/>
        <w:rPr>
          <w:rFonts w:asciiTheme="majorBidi" w:hAnsiTheme="majorBidi" w:cstheme="majorBidi"/>
          <w:color w:val="FFFFFF" w:themeColor="background1"/>
        </w:rPr>
      </w:pPr>
      <w:r w:rsidRPr="00AA3995">
        <w:rPr>
          <w:rFonts w:asciiTheme="majorBidi" w:hAnsiTheme="majorBidi" w:cstheme="majorBidi"/>
          <w:color w:val="FFFFFF" w:themeColor="background1"/>
          <w:highlight w:val="darkBlue"/>
          <w:rtl/>
        </w:rPr>
        <w:t>زيارة الموقع الرسمي للبنك المركزي السعودي</w:t>
      </w:r>
      <w:r w:rsidRPr="00AA3995">
        <w:rPr>
          <w:rFonts w:asciiTheme="majorBidi" w:hAnsiTheme="majorBidi" w:cstheme="majorBidi"/>
          <w:color w:val="FFFFFF" w:themeColor="background1"/>
          <w:rtl/>
        </w:rPr>
        <w:t xml:space="preserve"> </w:t>
      </w:r>
    </w:p>
    <w:p w14:paraId="39DC46D1" w14:textId="52C9E000"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529593D9" w14:textId="77777777"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4F55C718" w14:textId="78F420D9" w:rsidR="0086002E" w:rsidRPr="004063C5" w:rsidRDefault="0086002E" w:rsidP="00C7622D">
      <w:pPr>
        <w:jc w:val="right"/>
        <w:rPr>
          <w:rFonts w:asciiTheme="majorBidi" w:hAnsiTheme="majorBidi" w:cstheme="majorBidi"/>
          <w:sz w:val="28"/>
          <w:szCs w:val="28"/>
        </w:rPr>
      </w:pPr>
      <w:r w:rsidRPr="004063C5">
        <w:rPr>
          <w:rFonts w:asciiTheme="majorBidi" w:hAnsiTheme="majorBidi" w:cstheme="majorBidi"/>
          <w:sz w:val="28"/>
          <w:szCs w:val="28"/>
          <w:highlight w:val="cyan"/>
          <w:rtl/>
          <w:lang w:val="en-US"/>
        </w:rPr>
        <w:t xml:space="preserve">١- </w:t>
      </w:r>
      <w:r w:rsidRPr="004063C5">
        <w:rPr>
          <w:rFonts w:asciiTheme="majorBidi" w:hAnsiTheme="majorBidi" w:cstheme="majorBidi"/>
          <w:sz w:val="28"/>
          <w:szCs w:val="28"/>
          <w:highlight w:val="cyan"/>
          <w:rtl/>
        </w:rPr>
        <w:t xml:space="preserve">ما هو الأمن </w:t>
      </w:r>
      <w:proofErr w:type="spellStart"/>
      <w:r w:rsidRPr="004063C5">
        <w:rPr>
          <w:rFonts w:asciiTheme="majorBidi" w:hAnsiTheme="majorBidi" w:cstheme="majorBidi"/>
          <w:sz w:val="28"/>
          <w:szCs w:val="28"/>
          <w:highlight w:val="cyan"/>
          <w:rtl/>
        </w:rPr>
        <w:t>السيبراني</w:t>
      </w:r>
      <w:proofErr w:type="spellEnd"/>
      <w:r w:rsidRPr="004063C5">
        <w:rPr>
          <w:rFonts w:asciiTheme="majorBidi" w:hAnsiTheme="majorBidi" w:cstheme="majorBidi"/>
          <w:sz w:val="28"/>
          <w:szCs w:val="28"/>
          <w:highlight w:val="cyan"/>
          <w:rtl/>
        </w:rPr>
        <w:t>؟</w:t>
      </w:r>
    </w:p>
    <w:p w14:paraId="151E5FBC" w14:textId="77777777" w:rsidR="0086002E" w:rsidRPr="00AA3995" w:rsidRDefault="0086002E" w:rsidP="00C7622D">
      <w:pPr>
        <w:jc w:val="right"/>
        <w:rPr>
          <w:rFonts w:asciiTheme="majorBidi" w:hAnsiTheme="majorBidi" w:cstheme="majorBidi"/>
          <w:rtl/>
        </w:rPr>
      </w:pPr>
    </w:p>
    <w:p w14:paraId="3731F50F" w14:textId="03CEF43C" w:rsidR="0097455A" w:rsidRPr="00AA3995" w:rsidRDefault="0086002E" w:rsidP="00C7622D">
      <w:pPr>
        <w:ind w:left="720"/>
        <w:jc w:val="right"/>
        <w:rPr>
          <w:rFonts w:asciiTheme="majorBidi" w:hAnsiTheme="majorBidi" w:cstheme="majorBidi"/>
          <w:color w:val="002060"/>
          <w:rtl/>
        </w:rPr>
      </w:pPr>
      <w:r w:rsidRPr="00AA3995">
        <w:rPr>
          <w:rFonts w:asciiTheme="majorBidi" w:hAnsiTheme="majorBidi" w:cstheme="majorBidi"/>
          <w:color w:val="002060"/>
          <w:rtl/>
        </w:rPr>
        <w:t xml:space="preserve">هو حماية للشبكات وأنظمة تقنية المعلومات وأنظمة التقنيات التشغيلية، ومكوناتها من عتاد وبرمجيات، وما تقدمه من خدمات، وما تحويه من بيانات، من أي اختراق، أو تعطيل، أو تعديل، أو دخول، أو استخدام، أو استغلال غير مشروع، ويشمل مفهوم الأمن </w:t>
      </w:r>
      <w:proofErr w:type="spellStart"/>
      <w:r w:rsidRPr="00AA3995">
        <w:rPr>
          <w:rFonts w:asciiTheme="majorBidi" w:hAnsiTheme="majorBidi" w:cstheme="majorBidi"/>
          <w:color w:val="002060"/>
          <w:rtl/>
        </w:rPr>
        <w:t>السيبراني</w:t>
      </w:r>
      <w:proofErr w:type="spellEnd"/>
      <w:r w:rsidRPr="00AA3995">
        <w:rPr>
          <w:rFonts w:asciiTheme="majorBidi" w:hAnsiTheme="majorBidi" w:cstheme="majorBidi"/>
          <w:color w:val="002060"/>
          <w:rtl/>
        </w:rPr>
        <w:t xml:space="preserve"> آمن المعلومات، والأمن الإلكتروني، والأمن الرقمي ونحو ذلك</w:t>
      </w:r>
      <w:r w:rsidR="00985CA2" w:rsidRPr="00AA3995">
        <w:rPr>
          <w:rFonts w:asciiTheme="majorBidi" w:hAnsiTheme="majorBidi" w:cstheme="majorBidi"/>
          <w:color w:val="002060"/>
          <w:rtl/>
        </w:rPr>
        <w:t>.</w:t>
      </w:r>
    </w:p>
    <w:p w14:paraId="2F1129D1" w14:textId="77777777" w:rsidR="0097455A" w:rsidRPr="00AA3995" w:rsidRDefault="0097455A" w:rsidP="00C7622D">
      <w:pPr>
        <w:jc w:val="right"/>
        <w:rPr>
          <w:rFonts w:asciiTheme="majorBidi" w:hAnsiTheme="majorBidi" w:cstheme="majorBidi"/>
          <w:rtl/>
        </w:rPr>
      </w:pPr>
    </w:p>
    <w:p w14:paraId="28C3C6B3" w14:textId="12931173"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79AA98D7" w14:textId="53487B82" w:rsidR="0086002E" w:rsidRPr="004063C5" w:rsidRDefault="0097455A" w:rsidP="00C7622D">
      <w:pPr>
        <w:jc w:val="right"/>
        <w:rPr>
          <w:rFonts w:asciiTheme="majorBidi" w:hAnsiTheme="majorBidi" w:cstheme="majorBidi"/>
          <w:sz w:val="28"/>
          <w:szCs w:val="28"/>
          <w:rtl/>
        </w:rPr>
      </w:pPr>
      <w:r w:rsidRPr="004063C5">
        <w:rPr>
          <w:rFonts w:asciiTheme="majorBidi" w:hAnsiTheme="majorBidi" w:cstheme="majorBidi"/>
          <w:sz w:val="28"/>
          <w:szCs w:val="28"/>
          <w:highlight w:val="cyan"/>
          <w:rtl/>
        </w:rPr>
        <w:t xml:space="preserve">٢- </w:t>
      </w:r>
      <w:r w:rsidR="0086002E" w:rsidRPr="004063C5">
        <w:rPr>
          <w:rFonts w:asciiTheme="majorBidi" w:hAnsiTheme="majorBidi" w:cstheme="majorBidi"/>
          <w:sz w:val="28"/>
          <w:szCs w:val="28"/>
          <w:highlight w:val="cyan"/>
          <w:rtl/>
        </w:rPr>
        <w:t xml:space="preserve">ما هو الهجوم </w:t>
      </w:r>
      <w:proofErr w:type="spellStart"/>
      <w:r w:rsidR="0086002E" w:rsidRPr="004063C5">
        <w:rPr>
          <w:rFonts w:asciiTheme="majorBidi" w:hAnsiTheme="majorBidi" w:cstheme="majorBidi"/>
          <w:sz w:val="28"/>
          <w:szCs w:val="28"/>
          <w:highlight w:val="cyan"/>
          <w:rtl/>
        </w:rPr>
        <w:t>السيبراني</w:t>
      </w:r>
      <w:proofErr w:type="spellEnd"/>
      <w:r w:rsidR="0086002E" w:rsidRPr="004063C5">
        <w:rPr>
          <w:rFonts w:asciiTheme="majorBidi" w:hAnsiTheme="majorBidi" w:cstheme="majorBidi"/>
          <w:sz w:val="28"/>
          <w:szCs w:val="28"/>
          <w:highlight w:val="cyan"/>
          <w:rtl/>
        </w:rPr>
        <w:t>؟</w:t>
      </w:r>
    </w:p>
    <w:p w14:paraId="1EB70C4F" w14:textId="77777777" w:rsidR="004A68CD" w:rsidRPr="00AA3995" w:rsidRDefault="004A68CD" w:rsidP="00C7622D">
      <w:pPr>
        <w:jc w:val="right"/>
        <w:rPr>
          <w:rFonts w:asciiTheme="majorBidi" w:hAnsiTheme="majorBidi" w:cstheme="majorBidi"/>
          <w:color w:val="002060"/>
          <w:rtl/>
        </w:rPr>
      </w:pPr>
    </w:p>
    <w:p w14:paraId="08C4F1C4" w14:textId="2E843FBE" w:rsidR="00815BBB" w:rsidRPr="00AA3995" w:rsidRDefault="00815BBB" w:rsidP="00C7622D">
      <w:pPr>
        <w:ind w:left="720"/>
        <w:jc w:val="right"/>
        <w:rPr>
          <w:rFonts w:asciiTheme="majorBidi" w:hAnsiTheme="majorBidi" w:cstheme="majorBidi"/>
          <w:color w:val="002060"/>
        </w:rPr>
      </w:pPr>
      <w:r w:rsidRPr="00AA3995">
        <w:rPr>
          <w:rFonts w:asciiTheme="majorBidi" w:hAnsiTheme="majorBidi" w:cstheme="majorBidi"/>
          <w:color w:val="002060"/>
          <w:rtl/>
        </w:rPr>
        <w:t xml:space="preserve">استغلال غير مشروع لأنظمة الحاسب، والشبكات، والمنظمات التي تعتمد عملها على تقنية المعلومات والاتصالات الرقمية; بهدف إحداث أضرار. وتشمل أي نوع من الأنشطة الخبيثة التي تحاول الوصول غير </w:t>
      </w:r>
      <w:r w:rsidR="00D847F7" w:rsidRPr="00AA3995">
        <w:rPr>
          <w:rFonts w:asciiTheme="majorBidi" w:hAnsiTheme="majorBidi" w:cstheme="majorBidi"/>
          <w:color w:val="002060"/>
          <w:rtl/>
        </w:rPr>
        <w:t>المشروع،</w:t>
      </w:r>
      <w:r w:rsidRPr="00AA3995">
        <w:rPr>
          <w:rFonts w:asciiTheme="majorBidi" w:hAnsiTheme="majorBidi" w:cstheme="majorBidi"/>
          <w:color w:val="002060"/>
          <w:rtl/>
        </w:rPr>
        <w:t xml:space="preserve"> أو تعطيل، أو منع، أو تدمير موارد النظم المعلوماتية، أو المعلومات نفسها</w:t>
      </w:r>
      <w:r w:rsidR="009E36E8" w:rsidRPr="00AA3995">
        <w:rPr>
          <w:rFonts w:asciiTheme="majorBidi" w:hAnsiTheme="majorBidi" w:cstheme="majorBidi"/>
          <w:color w:val="002060"/>
          <w:rtl/>
        </w:rPr>
        <w:t>.</w:t>
      </w:r>
    </w:p>
    <w:p w14:paraId="20B66BD0" w14:textId="77777777"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516FD666" w14:textId="77777777" w:rsidR="00BE6FEF" w:rsidRPr="00AA3995" w:rsidRDefault="00BE6FEF" w:rsidP="00C7622D">
      <w:pPr>
        <w:jc w:val="right"/>
        <w:rPr>
          <w:rFonts w:asciiTheme="majorBidi" w:hAnsiTheme="majorBidi" w:cstheme="majorBidi"/>
          <w:rtl/>
        </w:rPr>
      </w:pPr>
    </w:p>
    <w:p w14:paraId="1152E035" w14:textId="29752443" w:rsidR="0086002E" w:rsidRPr="004063C5" w:rsidRDefault="00BE6FEF" w:rsidP="00C7622D">
      <w:pPr>
        <w:jc w:val="right"/>
        <w:rPr>
          <w:rFonts w:asciiTheme="majorBidi" w:hAnsiTheme="majorBidi" w:cstheme="majorBidi"/>
          <w:sz w:val="28"/>
          <w:szCs w:val="28"/>
          <w:rtl/>
        </w:rPr>
      </w:pPr>
      <w:r w:rsidRPr="004063C5">
        <w:rPr>
          <w:rFonts w:asciiTheme="majorBidi" w:hAnsiTheme="majorBidi" w:cstheme="majorBidi"/>
          <w:sz w:val="28"/>
          <w:szCs w:val="28"/>
          <w:highlight w:val="cyan"/>
          <w:rtl/>
        </w:rPr>
        <w:t xml:space="preserve">٣- </w:t>
      </w:r>
      <w:r w:rsidR="0086002E" w:rsidRPr="004063C5">
        <w:rPr>
          <w:rFonts w:asciiTheme="majorBidi" w:hAnsiTheme="majorBidi" w:cstheme="majorBidi"/>
          <w:sz w:val="28"/>
          <w:szCs w:val="28"/>
          <w:highlight w:val="cyan"/>
          <w:rtl/>
        </w:rPr>
        <w:t xml:space="preserve">كيفية الإبلاغ عن الهجوم </w:t>
      </w:r>
      <w:proofErr w:type="spellStart"/>
      <w:r w:rsidR="0086002E" w:rsidRPr="004063C5">
        <w:rPr>
          <w:rFonts w:asciiTheme="majorBidi" w:hAnsiTheme="majorBidi" w:cstheme="majorBidi"/>
          <w:sz w:val="28"/>
          <w:szCs w:val="28"/>
          <w:highlight w:val="cyan"/>
          <w:rtl/>
        </w:rPr>
        <w:t>السيبراني</w:t>
      </w:r>
      <w:proofErr w:type="spellEnd"/>
      <w:r w:rsidR="0086002E" w:rsidRPr="004063C5">
        <w:rPr>
          <w:rFonts w:asciiTheme="majorBidi" w:hAnsiTheme="majorBidi" w:cstheme="majorBidi"/>
          <w:sz w:val="28"/>
          <w:szCs w:val="28"/>
          <w:highlight w:val="cyan"/>
          <w:rtl/>
        </w:rPr>
        <w:t>؟</w:t>
      </w:r>
    </w:p>
    <w:p w14:paraId="2AC3BF9B" w14:textId="77777777" w:rsidR="00BE6FEF" w:rsidRPr="00AA3995" w:rsidRDefault="00BE6FEF" w:rsidP="00C7622D">
      <w:pPr>
        <w:ind w:left="1440"/>
        <w:jc w:val="right"/>
        <w:rPr>
          <w:rFonts w:asciiTheme="majorBidi" w:hAnsiTheme="majorBidi" w:cstheme="majorBidi"/>
          <w:rtl/>
        </w:rPr>
      </w:pPr>
    </w:p>
    <w:p w14:paraId="1D2B201D" w14:textId="6A752300" w:rsidR="00BE6FEF" w:rsidRPr="00AA3995" w:rsidRDefault="00BE6FEF" w:rsidP="00C7622D">
      <w:pPr>
        <w:ind w:left="1440"/>
        <w:jc w:val="right"/>
        <w:rPr>
          <w:rFonts w:asciiTheme="majorBidi" w:hAnsiTheme="majorBidi" w:cstheme="majorBidi"/>
          <w:color w:val="002060"/>
        </w:rPr>
      </w:pPr>
      <w:r w:rsidRPr="00AA3995">
        <w:rPr>
          <w:rFonts w:asciiTheme="majorBidi" w:hAnsiTheme="majorBidi" w:cstheme="majorBidi"/>
          <w:color w:val="002060"/>
          <w:rtl/>
        </w:rPr>
        <w:t>للإبلاغ الرجاء التواصل معنا على البريد الإلكتروني أدناه</w:t>
      </w:r>
      <w:r w:rsidRPr="00AA3995">
        <w:rPr>
          <w:rFonts w:asciiTheme="majorBidi" w:hAnsiTheme="majorBidi" w:cstheme="majorBidi"/>
          <w:color w:val="002060"/>
          <w:rtl/>
        </w:rPr>
        <w:t>:</w:t>
      </w:r>
    </w:p>
    <w:p w14:paraId="4F8528BD" w14:textId="1A7BADD0" w:rsidR="00BE6FEF" w:rsidRPr="00AA3995" w:rsidRDefault="00BE6FEF" w:rsidP="00C7622D">
      <w:pPr>
        <w:ind w:left="1440"/>
        <w:jc w:val="right"/>
        <w:rPr>
          <w:rFonts w:asciiTheme="majorBidi" w:hAnsiTheme="majorBidi" w:cstheme="majorBidi"/>
          <w:color w:val="002060"/>
        </w:rPr>
      </w:pPr>
      <w:r w:rsidRPr="00AA3995">
        <w:rPr>
          <w:rFonts w:asciiTheme="majorBidi" w:hAnsiTheme="majorBidi" w:cstheme="majorBidi"/>
          <w:color w:val="002060"/>
        </w:rPr>
        <w:t>cybersecurity_incidents@sama.gov.sa    </w:t>
      </w:r>
    </w:p>
    <w:p w14:paraId="33701C55" w14:textId="77777777"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6EFBC2DE" w14:textId="477AD546" w:rsidR="0086002E" w:rsidRPr="006E3EA3" w:rsidRDefault="00F53FF1" w:rsidP="00C7622D">
      <w:pPr>
        <w:jc w:val="right"/>
        <w:rPr>
          <w:rFonts w:asciiTheme="majorBidi" w:hAnsiTheme="majorBidi" w:cstheme="majorBidi"/>
          <w:sz w:val="28"/>
          <w:szCs w:val="28"/>
          <w:rtl/>
        </w:rPr>
      </w:pPr>
      <w:r w:rsidRPr="006E3EA3">
        <w:rPr>
          <w:rFonts w:asciiTheme="majorBidi" w:hAnsiTheme="majorBidi" w:cstheme="majorBidi"/>
          <w:sz w:val="28"/>
          <w:szCs w:val="28"/>
          <w:highlight w:val="cyan"/>
          <w:rtl/>
        </w:rPr>
        <w:t xml:space="preserve">٤- </w:t>
      </w:r>
      <w:r w:rsidR="0086002E" w:rsidRPr="006E3EA3">
        <w:rPr>
          <w:rFonts w:asciiTheme="majorBidi" w:hAnsiTheme="majorBidi" w:cstheme="majorBidi"/>
          <w:sz w:val="28"/>
          <w:szCs w:val="28"/>
          <w:highlight w:val="cyan"/>
          <w:rtl/>
        </w:rPr>
        <w:t>ماهي الحوادث التقنية؟</w:t>
      </w:r>
    </w:p>
    <w:p w14:paraId="4E54C59B" w14:textId="77777777" w:rsidR="007F473E" w:rsidRPr="00AA3995" w:rsidRDefault="007F473E" w:rsidP="00C7622D">
      <w:pPr>
        <w:jc w:val="right"/>
        <w:rPr>
          <w:rFonts w:asciiTheme="majorBidi" w:hAnsiTheme="majorBidi" w:cstheme="majorBidi"/>
          <w:rtl/>
        </w:rPr>
      </w:pPr>
    </w:p>
    <w:p w14:paraId="37F31C05" w14:textId="071E4762" w:rsidR="001022FE" w:rsidRPr="00AA3995" w:rsidRDefault="001022FE" w:rsidP="00C7622D">
      <w:pPr>
        <w:jc w:val="right"/>
        <w:rPr>
          <w:rFonts w:asciiTheme="majorBidi" w:hAnsiTheme="majorBidi" w:cstheme="majorBidi"/>
          <w:color w:val="002060"/>
        </w:rPr>
      </w:pPr>
      <w:r w:rsidRPr="00AA3995">
        <w:rPr>
          <w:rFonts w:asciiTheme="majorBidi" w:hAnsiTheme="majorBidi" w:cstheme="majorBidi"/>
          <w:color w:val="002060"/>
          <w:rtl/>
        </w:rPr>
        <w:t>أي حادثة تواجه الخدمات الإلكترونية المالية وتنتج عنها انقطاع او مشاكل تقنية اخرى وتمنع العملاء الاستفادة منها</w:t>
      </w:r>
      <w:r w:rsidR="00581BD3" w:rsidRPr="00AA3995">
        <w:rPr>
          <w:rFonts w:asciiTheme="majorBidi" w:hAnsiTheme="majorBidi" w:cstheme="majorBidi"/>
          <w:color w:val="002060"/>
          <w:rtl/>
        </w:rPr>
        <w:t>.</w:t>
      </w:r>
    </w:p>
    <w:p w14:paraId="4B6F9E42" w14:textId="77777777"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14171B20" w14:textId="2C142A3B" w:rsidR="0086002E" w:rsidRPr="00F77311" w:rsidRDefault="00B61DD3" w:rsidP="00C7622D">
      <w:pPr>
        <w:jc w:val="right"/>
        <w:rPr>
          <w:rFonts w:asciiTheme="majorBidi" w:hAnsiTheme="majorBidi" w:cstheme="majorBidi"/>
          <w:sz w:val="28"/>
          <w:szCs w:val="28"/>
          <w:rtl/>
        </w:rPr>
      </w:pPr>
      <w:r w:rsidRPr="00F77311">
        <w:rPr>
          <w:rFonts w:asciiTheme="majorBidi" w:hAnsiTheme="majorBidi" w:cstheme="majorBidi"/>
          <w:sz w:val="28"/>
          <w:szCs w:val="28"/>
          <w:highlight w:val="cyan"/>
          <w:rtl/>
        </w:rPr>
        <w:t xml:space="preserve">٥- </w:t>
      </w:r>
      <w:r w:rsidR="0086002E" w:rsidRPr="00F77311">
        <w:rPr>
          <w:rFonts w:asciiTheme="majorBidi" w:hAnsiTheme="majorBidi" w:cstheme="majorBidi"/>
          <w:sz w:val="28"/>
          <w:szCs w:val="28"/>
          <w:highlight w:val="cyan"/>
          <w:rtl/>
        </w:rPr>
        <w:t>ماهي عمليات الاحتيال المالي؟</w:t>
      </w:r>
    </w:p>
    <w:p w14:paraId="1CA4EE08" w14:textId="77777777" w:rsidR="006C0BAD" w:rsidRPr="00AA3995" w:rsidRDefault="006C0BAD" w:rsidP="00C7622D">
      <w:pPr>
        <w:jc w:val="right"/>
        <w:rPr>
          <w:rFonts w:asciiTheme="majorBidi" w:hAnsiTheme="majorBidi" w:cstheme="majorBidi"/>
        </w:rPr>
      </w:pPr>
    </w:p>
    <w:p w14:paraId="3520BB10" w14:textId="455629B7" w:rsidR="00B61DD3" w:rsidRPr="00AA3995" w:rsidRDefault="00B61DD3" w:rsidP="00C7622D">
      <w:pPr>
        <w:jc w:val="right"/>
        <w:rPr>
          <w:rFonts w:asciiTheme="majorBidi" w:hAnsiTheme="majorBidi" w:cstheme="majorBidi"/>
          <w:color w:val="002060"/>
          <w:rtl/>
        </w:rPr>
      </w:pPr>
      <w:r w:rsidRPr="00AA3995">
        <w:rPr>
          <w:rFonts w:asciiTheme="majorBidi" w:hAnsiTheme="majorBidi" w:cstheme="majorBidi"/>
          <w:color w:val="002060"/>
          <w:rtl/>
        </w:rPr>
        <w:t xml:space="preserve">أي عمل يهدف للحصول على فائدة غير مشروعه عن طريق استغلال وسائل </w:t>
      </w:r>
      <w:r w:rsidR="00D847F7" w:rsidRPr="00AA3995">
        <w:rPr>
          <w:rFonts w:asciiTheme="majorBidi" w:hAnsiTheme="majorBidi" w:cstheme="majorBidi"/>
          <w:color w:val="002060"/>
          <w:rtl/>
        </w:rPr>
        <w:t>التقنية،</w:t>
      </w:r>
      <w:r w:rsidRPr="00AA3995">
        <w:rPr>
          <w:rFonts w:asciiTheme="majorBidi" w:hAnsiTheme="majorBidi" w:cstheme="majorBidi"/>
          <w:color w:val="002060"/>
          <w:rtl/>
        </w:rPr>
        <w:t xml:space="preserve"> أو </w:t>
      </w:r>
      <w:r w:rsidR="00D847F7" w:rsidRPr="00AA3995">
        <w:rPr>
          <w:rFonts w:asciiTheme="majorBidi" w:hAnsiTheme="majorBidi" w:cstheme="majorBidi"/>
          <w:color w:val="002060"/>
          <w:rtl/>
        </w:rPr>
        <w:t>مستنديه،</w:t>
      </w:r>
      <w:r w:rsidRPr="00AA3995">
        <w:rPr>
          <w:rFonts w:asciiTheme="majorBidi" w:hAnsiTheme="majorBidi" w:cstheme="majorBidi"/>
          <w:color w:val="002060"/>
          <w:rtl/>
        </w:rPr>
        <w:t xml:space="preserve"> أو </w:t>
      </w:r>
      <w:r w:rsidR="00D847F7" w:rsidRPr="00AA3995">
        <w:rPr>
          <w:rFonts w:asciiTheme="majorBidi" w:hAnsiTheme="majorBidi" w:cstheme="majorBidi"/>
          <w:color w:val="002060"/>
          <w:rtl/>
        </w:rPr>
        <w:t>علاقات،</w:t>
      </w:r>
      <w:r w:rsidRPr="00AA3995">
        <w:rPr>
          <w:rFonts w:asciiTheme="majorBidi" w:hAnsiTheme="majorBidi" w:cstheme="majorBidi"/>
          <w:color w:val="002060"/>
          <w:rtl/>
        </w:rPr>
        <w:t xml:space="preserve"> أو </w:t>
      </w:r>
      <w:r w:rsidR="00D847F7" w:rsidRPr="00AA3995">
        <w:rPr>
          <w:rFonts w:asciiTheme="majorBidi" w:hAnsiTheme="majorBidi" w:cstheme="majorBidi"/>
          <w:color w:val="002060"/>
          <w:rtl/>
        </w:rPr>
        <w:t>سبل اجتماعية، أو</w:t>
      </w:r>
      <w:r w:rsidRPr="00AA3995">
        <w:rPr>
          <w:rFonts w:asciiTheme="majorBidi" w:hAnsiTheme="majorBidi" w:cstheme="majorBidi"/>
          <w:color w:val="002060"/>
          <w:rtl/>
        </w:rPr>
        <w:t xml:space="preserve"> استخدام صلاحيات وظيفية أو تعمد إهمال أو اقتناص نقاط ضعف في نظم أو معايير رقابية بشكل مباشر أو غير مباشر</w:t>
      </w:r>
      <w:r w:rsidR="00D847F7" w:rsidRPr="00AA3995">
        <w:rPr>
          <w:rFonts w:asciiTheme="majorBidi" w:hAnsiTheme="majorBidi" w:cstheme="majorBidi"/>
          <w:color w:val="002060"/>
          <w:rtl/>
        </w:rPr>
        <w:t>.</w:t>
      </w:r>
    </w:p>
    <w:p w14:paraId="1686E877" w14:textId="77777777" w:rsidR="00B61DD3" w:rsidRPr="00AA3995" w:rsidRDefault="00B61DD3" w:rsidP="00C7622D">
      <w:pPr>
        <w:jc w:val="right"/>
        <w:rPr>
          <w:rFonts w:asciiTheme="majorBidi" w:hAnsiTheme="majorBidi" w:cstheme="majorBidi"/>
          <w:rtl/>
        </w:rPr>
      </w:pPr>
    </w:p>
    <w:p w14:paraId="55786999" w14:textId="43B51F84" w:rsidR="0086002E" w:rsidRPr="00AA3995" w:rsidRDefault="0086002E" w:rsidP="00C7622D">
      <w:pPr>
        <w:jc w:val="right"/>
        <w:rPr>
          <w:rFonts w:asciiTheme="majorBidi" w:hAnsiTheme="majorBidi" w:cstheme="majorBidi"/>
        </w:rPr>
      </w:pPr>
      <w:r w:rsidRPr="00AA3995">
        <w:rPr>
          <w:rFonts w:asciiTheme="majorBidi" w:hAnsiTheme="majorBidi" w:cstheme="majorBidi"/>
        </w:rPr>
        <w:t> </w:t>
      </w:r>
    </w:p>
    <w:p w14:paraId="0535E126" w14:textId="24B71866" w:rsidR="00590ACB" w:rsidRPr="002177F3" w:rsidRDefault="00D847F7" w:rsidP="00C7622D">
      <w:pPr>
        <w:jc w:val="right"/>
        <w:rPr>
          <w:rFonts w:asciiTheme="majorBidi" w:hAnsiTheme="majorBidi" w:cstheme="majorBidi"/>
          <w:sz w:val="28"/>
          <w:szCs w:val="28"/>
          <w:rtl/>
        </w:rPr>
      </w:pPr>
      <w:r w:rsidRPr="002177F3">
        <w:rPr>
          <w:rFonts w:asciiTheme="majorBidi" w:hAnsiTheme="majorBidi" w:cstheme="majorBidi"/>
          <w:sz w:val="28"/>
          <w:szCs w:val="28"/>
          <w:highlight w:val="cyan"/>
          <w:rtl/>
        </w:rPr>
        <w:t xml:space="preserve">٦- </w:t>
      </w:r>
      <w:r w:rsidR="0086002E" w:rsidRPr="002177F3">
        <w:rPr>
          <w:rFonts w:asciiTheme="majorBidi" w:hAnsiTheme="majorBidi" w:cstheme="majorBidi"/>
          <w:sz w:val="28"/>
          <w:szCs w:val="28"/>
          <w:highlight w:val="cyan"/>
          <w:rtl/>
        </w:rPr>
        <w:t>كيفية الإبلاغ عن عمليات احتيال مالي؟</w:t>
      </w:r>
    </w:p>
    <w:p w14:paraId="1F2FD367" w14:textId="08CDE1CD" w:rsidR="0070605A" w:rsidRPr="00AA3995" w:rsidRDefault="0070605A" w:rsidP="00C7622D">
      <w:pPr>
        <w:jc w:val="right"/>
        <w:rPr>
          <w:rFonts w:asciiTheme="majorBidi" w:hAnsiTheme="majorBidi" w:cstheme="majorBidi"/>
          <w:color w:val="002060"/>
          <w:rtl/>
        </w:rPr>
      </w:pPr>
    </w:p>
    <w:p w14:paraId="5D5C1E9B" w14:textId="277E99E1" w:rsidR="0070605A" w:rsidRPr="00AA3995" w:rsidRDefault="00784704" w:rsidP="00C7622D">
      <w:pPr>
        <w:jc w:val="right"/>
        <w:rPr>
          <w:rFonts w:asciiTheme="majorBidi" w:hAnsiTheme="majorBidi" w:cstheme="majorBidi"/>
          <w:color w:val="002060"/>
          <w:rtl/>
        </w:rPr>
      </w:pPr>
      <w:r w:rsidRPr="00AA3995">
        <w:rPr>
          <w:rFonts w:asciiTheme="majorBidi" w:hAnsiTheme="majorBidi" w:cstheme="majorBidi"/>
          <w:color w:val="002060"/>
          <w:rtl/>
        </w:rPr>
        <w:t>للإبلاغ</w:t>
      </w:r>
      <w:r w:rsidR="0070605A" w:rsidRPr="00AA3995">
        <w:rPr>
          <w:rFonts w:asciiTheme="majorBidi" w:hAnsiTheme="majorBidi" w:cstheme="majorBidi"/>
          <w:color w:val="002060"/>
          <w:rtl/>
        </w:rPr>
        <w:t xml:space="preserve"> عن عمليات احتال يرجى التواصل مع ساما </w:t>
      </w:r>
    </w:p>
    <w:p w14:paraId="7AD1BCCC" w14:textId="7C7B64E1" w:rsidR="001340DD" w:rsidRPr="00AA3995" w:rsidRDefault="009960BB" w:rsidP="00C7622D">
      <w:pPr>
        <w:jc w:val="right"/>
        <w:rPr>
          <w:rFonts w:asciiTheme="majorBidi" w:hAnsiTheme="majorBidi" w:cstheme="majorBidi"/>
          <w:color w:val="002060"/>
        </w:rPr>
      </w:pPr>
      <w:r w:rsidRPr="00AA3995">
        <w:rPr>
          <w:rFonts w:asciiTheme="majorBidi" w:hAnsiTheme="majorBidi" w:cstheme="majorBidi"/>
          <w:color w:val="002060"/>
        </w:rPr>
        <w:t>(samacares.sa)</w:t>
      </w:r>
      <w:r w:rsidR="001340DD" w:rsidRPr="00AA3995">
        <w:rPr>
          <w:rFonts w:asciiTheme="majorBidi" w:hAnsiTheme="majorBidi" w:cstheme="majorBidi"/>
          <w:color w:val="002060"/>
        </w:rPr>
        <w:t xml:space="preserve"> </w:t>
      </w:r>
    </w:p>
    <w:p w14:paraId="433B0348" w14:textId="77777777" w:rsidR="0070605A" w:rsidRPr="00AA3995" w:rsidRDefault="0070605A" w:rsidP="00C7622D">
      <w:pPr>
        <w:jc w:val="right"/>
        <w:rPr>
          <w:rFonts w:asciiTheme="majorBidi" w:hAnsiTheme="majorBidi" w:cstheme="majorBidi"/>
        </w:rPr>
      </w:pPr>
    </w:p>
    <w:sectPr w:rsidR="0070605A" w:rsidRPr="00AA3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2E"/>
    <w:rsid w:val="0005633C"/>
    <w:rsid w:val="000C7B5C"/>
    <w:rsid w:val="001022FE"/>
    <w:rsid w:val="001057A5"/>
    <w:rsid w:val="001340DD"/>
    <w:rsid w:val="0019494A"/>
    <w:rsid w:val="001B3346"/>
    <w:rsid w:val="002115FE"/>
    <w:rsid w:val="002177F3"/>
    <w:rsid w:val="002B0437"/>
    <w:rsid w:val="002C3A3F"/>
    <w:rsid w:val="003026A1"/>
    <w:rsid w:val="003C35C7"/>
    <w:rsid w:val="004063C5"/>
    <w:rsid w:val="00482CA7"/>
    <w:rsid w:val="004A68CD"/>
    <w:rsid w:val="004B62FB"/>
    <w:rsid w:val="00521EFE"/>
    <w:rsid w:val="00581BD3"/>
    <w:rsid w:val="00590ACB"/>
    <w:rsid w:val="005C0512"/>
    <w:rsid w:val="00650308"/>
    <w:rsid w:val="006570E0"/>
    <w:rsid w:val="0069330B"/>
    <w:rsid w:val="006C0BAD"/>
    <w:rsid w:val="006E3EA3"/>
    <w:rsid w:val="006F0112"/>
    <w:rsid w:val="006F4B12"/>
    <w:rsid w:val="0070605A"/>
    <w:rsid w:val="00726660"/>
    <w:rsid w:val="00784704"/>
    <w:rsid w:val="007F473E"/>
    <w:rsid w:val="00815BBB"/>
    <w:rsid w:val="0086002E"/>
    <w:rsid w:val="008707BA"/>
    <w:rsid w:val="0091463B"/>
    <w:rsid w:val="009376BF"/>
    <w:rsid w:val="00945634"/>
    <w:rsid w:val="0097455A"/>
    <w:rsid w:val="00974ED5"/>
    <w:rsid w:val="00981CBC"/>
    <w:rsid w:val="00985CA2"/>
    <w:rsid w:val="009960BB"/>
    <w:rsid w:val="009E36E8"/>
    <w:rsid w:val="009E3DA5"/>
    <w:rsid w:val="009E6A64"/>
    <w:rsid w:val="00A41EA0"/>
    <w:rsid w:val="00A51DC2"/>
    <w:rsid w:val="00A64B13"/>
    <w:rsid w:val="00AA3995"/>
    <w:rsid w:val="00B61DD3"/>
    <w:rsid w:val="00B86897"/>
    <w:rsid w:val="00BA5220"/>
    <w:rsid w:val="00BB7245"/>
    <w:rsid w:val="00BE6FEF"/>
    <w:rsid w:val="00C7622D"/>
    <w:rsid w:val="00D30213"/>
    <w:rsid w:val="00D65818"/>
    <w:rsid w:val="00D847F7"/>
    <w:rsid w:val="00E14B5F"/>
    <w:rsid w:val="00E55A2C"/>
    <w:rsid w:val="00F53FF1"/>
    <w:rsid w:val="00F7731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6B0C2EBB"/>
  <w15:chartTrackingRefBased/>
  <w15:docId w15:val="{E4938A16-B7D8-3446-8536-E0AAC755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EA0"/>
  </w:style>
  <w:style w:type="paragraph" w:styleId="Heading4">
    <w:name w:val="heading 4"/>
    <w:basedOn w:val="Normal"/>
    <w:link w:val="Heading4Char"/>
    <w:uiPriority w:val="9"/>
    <w:qFormat/>
    <w:rsid w:val="00A41EA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EA0"/>
    <w:rPr>
      <w:rFonts w:ascii="Times New Roman" w:eastAsia="Times New Roman" w:hAnsi="Times New Roman" w:cs="Times New Roman"/>
      <w:b/>
      <w:bCs/>
    </w:rPr>
  </w:style>
  <w:style w:type="paragraph" w:styleId="ListParagraph">
    <w:name w:val="List Paragraph"/>
    <w:basedOn w:val="Normal"/>
    <w:uiPriority w:val="34"/>
    <w:qFormat/>
    <w:rsid w:val="00A4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عبدالعزيز احمد محمد ولي</dc:creator>
  <cp:keywords/>
  <dc:description/>
  <cp:lastModifiedBy>عبدالعزيز احمد محمد ولي</cp:lastModifiedBy>
  <cp:revision>60</cp:revision>
  <dcterms:created xsi:type="dcterms:W3CDTF">2021-10-07T18:38:00Z</dcterms:created>
  <dcterms:modified xsi:type="dcterms:W3CDTF">2021-10-07T19:04:00Z</dcterms:modified>
</cp:coreProperties>
</file>