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CDD46" w14:textId="6051D191" w:rsidR="008B1EB0" w:rsidRDefault="00000000" w:rsidP="00E85324">
      <w:pPr>
        <w:pStyle w:val="Title"/>
        <w:ind w:left="0"/>
        <w:jc w:val="center"/>
      </w:pPr>
      <w:r>
        <w:t>Patient Risk Prediction System</w:t>
      </w:r>
    </w:p>
    <w:p w14:paraId="66219ADF" w14:textId="31529E19" w:rsidR="008B1EB0" w:rsidRDefault="00E85324" w:rsidP="00E85324">
      <w:pPr>
        <w:pStyle w:val="BodyText"/>
        <w:spacing w:before="376" w:line="249" w:lineRule="auto"/>
        <w:ind w:left="0" w:right="6369"/>
      </w:pPr>
      <w:r>
        <w:t xml:space="preserve">    </w:t>
      </w:r>
      <w:r w:rsidR="00000000">
        <w:t>Prepared</w:t>
      </w:r>
      <w:r w:rsidR="00000000">
        <w:rPr>
          <w:spacing w:val="-10"/>
        </w:rPr>
        <w:t xml:space="preserve"> </w:t>
      </w:r>
      <w:r w:rsidR="00000000">
        <w:t>by:</w:t>
      </w:r>
      <w:r w:rsidR="00000000">
        <w:rPr>
          <w:spacing w:val="-10"/>
        </w:rPr>
        <w:t xml:space="preserve"> </w:t>
      </w:r>
      <w:r w:rsidR="00000000">
        <w:t>SHAIK</w:t>
      </w:r>
      <w:r w:rsidR="00000000">
        <w:rPr>
          <w:spacing w:val="-10"/>
        </w:rPr>
        <w:t xml:space="preserve"> </w:t>
      </w:r>
      <w:r w:rsidR="00000000">
        <w:t>MOHAMMAD</w:t>
      </w:r>
      <w:r w:rsidR="00000000">
        <w:rPr>
          <w:spacing w:val="-10"/>
        </w:rPr>
        <w:t xml:space="preserve"> </w:t>
      </w:r>
      <w:r w:rsidR="00000000">
        <w:t xml:space="preserve">ELIYAZ </w:t>
      </w:r>
    </w:p>
    <w:p w14:paraId="323F520D" w14:textId="77777777" w:rsidR="008B1EB0" w:rsidRDefault="008B1EB0">
      <w:pPr>
        <w:pStyle w:val="BodyText"/>
        <w:spacing w:before="0"/>
        <w:ind w:left="0"/>
      </w:pPr>
    </w:p>
    <w:p w14:paraId="423B8BEC" w14:textId="77777777" w:rsidR="008B1EB0" w:rsidRDefault="008B1EB0">
      <w:pPr>
        <w:pStyle w:val="BodyText"/>
        <w:spacing w:before="27"/>
        <w:ind w:left="0"/>
      </w:pPr>
    </w:p>
    <w:p w14:paraId="0173B65A" w14:textId="77777777" w:rsidR="008B1EB0" w:rsidRDefault="00000000">
      <w:pPr>
        <w:pStyle w:val="Heading1"/>
        <w:spacing w:before="0"/>
      </w:pPr>
      <w:r>
        <w:t xml:space="preserve">Executive </w:t>
      </w:r>
      <w:r>
        <w:rPr>
          <w:spacing w:val="-2"/>
        </w:rPr>
        <w:t>Summary</w:t>
      </w:r>
    </w:p>
    <w:p w14:paraId="4F275776" w14:textId="77777777" w:rsidR="008B1EB0" w:rsidRDefault="00000000">
      <w:pPr>
        <w:pStyle w:val="BodyText"/>
        <w:spacing w:before="193"/>
      </w:pPr>
      <w:r>
        <w:t xml:space="preserve">1-Page Summary: Patient Risk Prediction </w:t>
      </w:r>
      <w:r>
        <w:rPr>
          <w:spacing w:val="-2"/>
        </w:rPr>
        <w:t>System</w:t>
      </w:r>
    </w:p>
    <w:p w14:paraId="33532F9F" w14:textId="77777777" w:rsidR="008B1EB0" w:rsidRDefault="00000000">
      <w:pPr>
        <w:pStyle w:val="BodyText"/>
        <w:spacing w:line="249" w:lineRule="auto"/>
        <w:ind w:right="126"/>
      </w:pPr>
      <w:r>
        <w:t>Problem</w:t>
      </w:r>
      <w:r>
        <w:rPr>
          <w:spacing w:val="-3"/>
        </w:rPr>
        <w:t xml:space="preserve"> </w:t>
      </w:r>
      <w:r>
        <w:t>Identification</w:t>
      </w:r>
      <w:r>
        <w:rPr>
          <w:spacing w:val="-3"/>
        </w:rPr>
        <w:t xml:space="preserve"> </w:t>
      </w:r>
      <w:r>
        <w:t>Hospitals</w:t>
      </w:r>
      <w:r>
        <w:rPr>
          <w:spacing w:val="-3"/>
        </w:rPr>
        <w:t xml:space="preserve"> </w:t>
      </w:r>
      <w:r>
        <w:t>face</w:t>
      </w:r>
      <w:r>
        <w:rPr>
          <w:spacing w:val="-3"/>
        </w:rPr>
        <w:t xml:space="preserve"> </w:t>
      </w:r>
      <w:r>
        <w:t>high</w:t>
      </w:r>
      <w:r>
        <w:rPr>
          <w:spacing w:val="-3"/>
        </w:rPr>
        <w:t xml:space="preserve"> </w:t>
      </w:r>
      <w:r>
        <w:t>patient</w:t>
      </w:r>
      <w:r>
        <w:rPr>
          <w:spacing w:val="-3"/>
        </w:rPr>
        <w:t xml:space="preserve"> </w:t>
      </w:r>
      <w:r>
        <w:t>readmission</w:t>
      </w:r>
      <w:r>
        <w:rPr>
          <w:spacing w:val="-3"/>
        </w:rPr>
        <w:t xml:space="preserve"> </w:t>
      </w:r>
      <w:r>
        <w:t>rates</w:t>
      </w:r>
      <w:r>
        <w:rPr>
          <w:spacing w:val="-3"/>
        </w:rPr>
        <w:t xml:space="preserve"> </w:t>
      </w:r>
      <w:r>
        <w:t>(up</w:t>
      </w:r>
      <w:r>
        <w:rPr>
          <w:spacing w:val="-3"/>
        </w:rPr>
        <w:t xml:space="preserve"> </w:t>
      </w:r>
      <w:r>
        <w:t>to</w:t>
      </w:r>
      <w:r>
        <w:rPr>
          <w:spacing w:val="-3"/>
        </w:rPr>
        <w:t xml:space="preserve"> </w:t>
      </w:r>
      <w:r>
        <w:t>20%</w:t>
      </w:r>
      <w:r>
        <w:rPr>
          <w:spacing w:val="-3"/>
        </w:rPr>
        <w:t xml:space="preserve"> </w:t>
      </w:r>
      <w:r>
        <w:t>within</w:t>
      </w:r>
      <w:r>
        <w:rPr>
          <w:spacing w:val="-3"/>
        </w:rPr>
        <w:t xml:space="preserve"> </w:t>
      </w:r>
      <w:r>
        <w:t>30</w:t>
      </w:r>
      <w:r>
        <w:rPr>
          <w:spacing w:val="-3"/>
        </w:rPr>
        <w:t xml:space="preserve"> </w:t>
      </w:r>
      <w:r>
        <w:t>days),</w:t>
      </w:r>
      <w:r>
        <w:rPr>
          <w:spacing w:val="-3"/>
        </w:rPr>
        <w:t xml:space="preserve"> </w:t>
      </w:r>
      <w:r>
        <w:t>leading</w:t>
      </w:r>
      <w:r>
        <w:rPr>
          <w:spacing w:val="-3"/>
        </w:rPr>
        <w:t xml:space="preserve"> </w:t>
      </w:r>
      <w:r>
        <w:t>to</w:t>
      </w:r>
      <w:r>
        <w:rPr>
          <w:spacing w:val="-3"/>
        </w:rPr>
        <w:t xml:space="preserve"> </w:t>
      </w:r>
      <w:r>
        <w:t>increased costs, resource strain, and poorer patient outcomes. Key issues include delayed interventions due to manual monitoring of patient records, lab results, and vitals, which often misses early warning signs of deterioration. This results in preventable readmissions, higher mortality, and inefficient healthcare delivery.</w:t>
      </w:r>
    </w:p>
    <w:p w14:paraId="1956BF54" w14:textId="77777777" w:rsidR="008B1EB0" w:rsidRDefault="00000000">
      <w:pPr>
        <w:pStyle w:val="BodyText"/>
        <w:spacing w:before="3" w:line="249" w:lineRule="auto"/>
      </w:pPr>
      <w:r>
        <w:t>Solution</w:t>
      </w:r>
      <w:r>
        <w:rPr>
          <w:spacing w:val="-3"/>
        </w:rPr>
        <w:t xml:space="preserve"> </w:t>
      </w:r>
      <w:r>
        <w:t>Design</w:t>
      </w:r>
      <w:r>
        <w:rPr>
          <w:spacing w:val="-3"/>
        </w:rPr>
        <w:t xml:space="preserve"> </w:t>
      </w:r>
      <w:r>
        <w:t>We</w:t>
      </w:r>
      <w:r>
        <w:rPr>
          <w:spacing w:val="-3"/>
        </w:rPr>
        <w:t xml:space="preserve"> </w:t>
      </w:r>
      <w:r>
        <w:t>propose</w:t>
      </w:r>
      <w:r>
        <w:rPr>
          <w:spacing w:val="-3"/>
        </w:rPr>
        <w:t xml:space="preserve"> </w:t>
      </w:r>
      <w:r>
        <w:t>an</w:t>
      </w:r>
      <w:r>
        <w:rPr>
          <w:spacing w:val="-3"/>
        </w:rPr>
        <w:t xml:space="preserve"> </w:t>
      </w:r>
      <w:r>
        <w:t>end-to-end</w:t>
      </w:r>
      <w:r>
        <w:rPr>
          <w:spacing w:val="-3"/>
        </w:rPr>
        <w:t xml:space="preserve"> </w:t>
      </w:r>
      <w:r>
        <w:t>AI/ML</w:t>
      </w:r>
      <w:r>
        <w:rPr>
          <w:spacing w:val="-3"/>
        </w:rPr>
        <w:t xml:space="preserve"> </w:t>
      </w:r>
      <w:r>
        <w:t>system</w:t>
      </w:r>
      <w:r>
        <w:rPr>
          <w:spacing w:val="-3"/>
        </w:rPr>
        <w:t xml:space="preserve"> </w:t>
      </w:r>
      <w:r>
        <w:t>to</w:t>
      </w:r>
      <w:r>
        <w:rPr>
          <w:spacing w:val="-3"/>
        </w:rPr>
        <w:t xml:space="preserve"> </w:t>
      </w:r>
      <w:r>
        <w:t>predict</w:t>
      </w:r>
      <w:r>
        <w:rPr>
          <w:spacing w:val="-3"/>
        </w:rPr>
        <w:t xml:space="preserve"> </w:t>
      </w:r>
      <w:r>
        <w:t>patient</w:t>
      </w:r>
      <w:r>
        <w:rPr>
          <w:spacing w:val="-3"/>
        </w:rPr>
        <w:t xml:space="preserve"> </w:t>
      </w:r>
      <w:r>
        <w:t>readmission</w:t>
      </w:r>
      <w:r>
        <w:rPr>
          <w:spacing w:val="-3"/>
        </w:rPr>
        <w:t xml:space="preserve"> </w:t>
      </w:r>
      <w:r>
        <w:t>risk</w:t>
      </w:r>
      <w:r>
        <w:rPr>
          <w:spacing w:val="-3"/>
        </w:rPr>
        <w:t xml:space="preserve"> </w:t>
      </w:r>
      <w:r>
        <w:t>using</w:t>
      </w:r>
      <w:r>
        <w:rPr>
          <w:spacing w:val="-3"/>
        </w:rPr>
        <w:t xml:space="preserve"> </w:t>
      </w:r>
      <w:r>
        <w:t>historical</w:t>
      </w:r>
      <w:r>
        <w:rPr>
          <w:spacing w:val="-3"/>
        </w:rPr>
        <w:t xml:space="preserve"> </w:t>
      </w:r>
      <w:r>
        <w:t>data, enabling proactive alerts to doctors.</w:t>
      </w:r>
    </w:p>
    <w:p w14:paraId="2FF6C7D1" w14:textId="77777777" w:rsidR="008B1EB0" w:rsidRDefault="00000000">
      <w:pPr>
        <w:pStyle w:val="BodyText"/>
        <w:spacing w:before="2" w:line="249" w:lineRule="auto"/>
        <w:ind w:right="126"/>
      </w:pPr>
      <w:r>
        <w:t>Data Pipeline: Collect patient records (demographics, history), lab results, and vitals from EHR systems. Store raw data</w:t>
      </w:r>
      <w:r>
        <w:rPr>
          <w:spacing w:val="-3"/>
        </w:rPr>
        <w:t xml:space="preserve"> </w:t>
      </w:r>
      <w:r>
        <w:t>in</w:t>
      </w:r>
      <w:r>
        <w:rPr>
          <w:spacing w:val="-3"/>
        </w:rPr>
        <w:t xml:space="preserve"> </w:t>
      </w:r>
      <w:r>
        <w:t>AWS</w:t>
      </w:r>
      <w:r>
        <w:rPr>
          <w:spacing w:val="-3"/>
        </w:rPr>
        <w:t xml:space="preserve"> </w:t>
      </w:r>
      <w:r>
        <w:t>S3</w:t>
      </w:r>
      <w:r>
        <w:rPr>
          <w:spacing w:val="-3"/>
        </w:rPr>
        <w:t xml:space="preserve"> </w:t>
      </w:r>
      <w:r>
        <w:t>for</w:t>
      </w:r>
      <w:r>
        <w:rPr>
          <w:spacing w:val="-3"/>
        </w:rPr>
        <w:t xml:space="preserve"> </w:t>
      </w:r>
      <w:r>
        <w:t>scalability.</w:t>
      </w:r>
      <w:r>
        <w:rPr>
          <w:spacing w:val="-3"/>
        </w:rPr>
        <w:t xml:space="preserve"> </w:t>
      </w:r>
      <w:r>
        <w:t>Preprocess</w:t>
      </w:r>
      <w:r>
        <w:rPr>
          <w:spacing w:val="-3"/>
        </w:rPr>
        <w:t xml:space="preserve"> </w:t>
      </w:r>
      <w:r>
        <w:t>by</w:t>
      </w:r>
      <w:r>
        <w:rPr>
          <w:spacing w:val="-3"/>
        </w:rPr>
        <w:t xml:space="preserve"> </w:t>
      </w:r>
      <w:r>
        <w:t>handling</w:t>
      </w:r>
      <w:r>
        <w:rPr>
          <w:spacing w:val="-3"/>
        </w:rPr>
        <w:t xml:space="preserve"> </w:t>
      </w:r>
      <w:r>
        <w:t>missing</w:t>
      </w:r>
      <w:r>
        <w:rPr>
          <w:spacing w:val="-3"/>
        </w:rPr>
        <w:t xml:space="preserve"> </w:t>
      </w:r>
      <w:r>
        <w:t>values</w:t>
      </w:r>
      <w:r>
        <w:rPr>
          <w:spacing w:val="-3"/>
        </w:rPr>
        <w:t xml:space="preserve"> </w:t>
      </w:r>
      <w:r>
        <w:t>(imputation),</w:t>
      </w:r>
      <w:r>
        <w:rPr>
          <w:spacing w:val="-3"/>
        </w:rPr>
        <w:t xml:space="preserve"> </w:t>
      </w:r>
      <w:r>
        <w:t>normalizing</w:t>
      </w:r>
      <w:r>
        <w:rPr>
          <w:spacing w:val="-3"/>
        </w:rPr>
        <w:t xml:space="preserve"> </w:t>
      </w:r>
      <w:r>
        <w:t>features</w:t>
      </w:r>
      <w:r>
        <w:rPr>
          <w:spacing w:val="-3"/>
        </w:rPr>
        <w:t xml:space="preserve"> </w:t>
      </w:r>
      <w:r>
        <w:t>(e.g.,</w:t>
      </w:r>
      <w:r>
        <w:rPr>
          <w:spacing w:val="-3"/>
        </w:rPr>
        <w:t xml:space="preserve"> </w:t>
      </w:r>
      <w:r>
        <w:t>scaling vitals), and feature engineering (e.g., aggregating time-series data). Use AWS Glue for ETL automation.</w:t>
      </w:r>
    </w:p>
    <w:p w14:paraId="295C6FA6" w14:textId="77777777" w:rsidR="008B1EB0" w:rsidRDefault="008B1EB0">
      <w:pPr>
        <w:pStyle w:val="BodyText"/>
        <w:spacing w:line="249" w:lineRule="auto"/>
        <w:sectPr w:rsidR="008B1EB0">
          <w:type w:val="continuous"/>
          <w:pgSz w:w="12240" w:h="15840"/>
          <w:pgMar w:top="880" w:right="720" w:bottom="280" w:left="720" w:header="720" w:footer="720" w:gutter="0"/>
          <w:cols w:space="720"/>
        </w:sectPr>
      </w:pPr>
    </w:p>
    <w:p w14:paraId="5A33FB29" w14:textId="77777777" w:rsidR="008B1EB0" w:rsidRDefault="00000000">
      <w:pPr>
        <w:pStyle w:val="Heading1"/>
      </w:pPr>
      <w:r>
        <w:t xml:space="preserve">Architecture </w:t>
      </w:r>
      <w:r>
        <w:rPr>
          <w:spacing w:val="-2"/>
        </w:rPr>
        <w:t>Diagram</w:t>
      </w:r>
    </w:p>
    <w:p w14:paraId="07BF8370" w14:textId="77777777" w:rsidR="008B1EB0" w:rsidRDefault="008B1EB0">
      <w:pPr>
        <w:pStyle w:val="BodyText"/>
      </w:pPr>
    </w:p>
    <w:p w14:paraId="7B294A5B" w14:textId="77777777" w:rsidR="00E85324" w:rsidRDefault="00E85324" w:rsidP="00E85324">
      <w:pPr>
        <w:pStyle w:val="BodyText"/>
      </w:pPr>
      <w:r>
        <w:t>[External Sources: EHR Systems, Labs]</w:t>
      </w:r>
    </w:p>
    <w:p w14:paraId="7A168974" w14:textId="77777777" w:rsidR="00E85324" w:rsidRDefault="00E85324" w:rsidP="00E85324">
      <w:pPr>
        <w:pStyle w:val="BodyText"/>
      </w:pPr>
      <w:r>
        <w:t xml:space="preserve">          |</w:t>
      </w:r>
    </w:p>
    <w:p w14:paraId="4DA425D8" w14:textId="77777777" w:rsidR="00E85324" w:rsidRDefault="00E85324" w:rsidP="00E85324">
      <w:pPr>
        <w:pStyle w:val="BodyText"/>
      </w:pPr>
      <w:r>
        <w:t xml:space="preserve">          v</w:t>
      </w:r>
    </w:p>
    <w:p w14:paraId="2D4CAF4E" w14:textId="77777777" w:rsidR="00E85324" w:rsidRDefault="00E85324" w:rsidP="00E85324">
      <w:pPr>
        <w:pStyle w:val="BodyText"/>
      </w:pPr>
      <w:r>
        <w:t>[Data Collection: AWS S3 (Raw Data Storage)]</w:t>
      </w:r>
    </w:p>
    <w:p w14:paraId="71EE0306" w14:textId="77777777" w:rsidR="00E85324" w:rsidRDefault="00E85324" w:rsidP="00E85324">
      <w:pPr>
        <w:pStyle w:val="BodyText"/>
      </w:pPr>
      <w:r>
        <w:t xml:space="preserve">          |</w:t>
      </w:r>
    </w:p>
    <w:p w14:paraId="52F6E627" w14:textId="77777777" w:rsidR="00E85324" w:rsidRDefault="00E85324" w:rsidP="00E85324">
      <w:pPr>
        <w:pStyle w:val="BodyText"/>
      </w:pPr>
      <w:r>
        <w:t xml:space="preserve">          v</w:t>
      </w:r>
    </w:p>
    <w:p w14:paraId="64E85270" w14:textId="77777777" w:rsidR="00E85324" w:rsidRDefault="00E85324" w:rsidP="00E85324">
      <w:pPr>
        <w:pStyle w:val="BodyText"/>
      </w:pPr>
      <w:r>
        <w:t>[Preprocessing: AWS Glue (ETL: Imputation, Normalization, Feature Eng.)]</w:t>
      </w:r>
    </w:p>
    <w:p w14:paraId="3FAF7E96" w14:textId="77777777" w:rsidR="00E85324" w:rsidRDefault="00E85324" w:rsidP="00E85324">
      <w:pPr>
        <w:pStyle w:val="BodyText"/>
      </w:pPr>
      <w:r>
        <w:t xml:space="preserve">          |</w:t>
      </w:r>
    </w:p>
    <w:p w14:paraId="4A98098C" w14:textId="77777777" w:rsidR="00E85324" w:rsidRDefault="00E85324" w:rsidP="00E85324">
      <w:pPr>
        <w:pStyle w:val="BodyText"/>
      </w:pPr>
      <w:r>
        <w:t xml:space="preserve">          v</w:t>
      </w:r>
    </w:p>
    <w:p w14:paraId="45B31D85" w14:textId="77777777" w:rsidR="00E85324" w:rsidRDefault="00E85324" w:rsidP="00E85324">
      <w:pPr>
        <w:pStyle w:val="BodyText"/>
      </w:pPr>
      <w:r>
        <w:t>[Model: AWS SageMaker (Training: XGBoost/Random Forest; Inference: Real-time Predictions)]</w:t>
      </w:r>
    </w:p>
    <w:p w14:paraId="0380531C" w14:textId="77777777" w:rsidR="00E85324" w:rsidRDefault="00E85324" w:rsidP="00E85324">
      <w:pPr>
        <w:pStyle w:val="BodyText"/>
      </w:pPr>
      <w:r>
        <w:t xml:space="preserve">          |</w:t>
      </w:r>
    </w:p>
    <w:p w14:paraId="6D00F9D7" w14:textId="77777777" w:rsidR="00E85324" w:rsidRDefault="00E85324" w:rsidP="00E85324">
      <w:pPr>
        <w:pStyle w:val="BodyText"/>
      </w:pPr>
      <w:r>
        <w:t xml:space="preserve">          +---------------------+</w:t>
      </w:r>
    </w:p>
    <w:p w14:paraId="597D8E70" w14:textId="77777777" w:rsidR="00E85324" w:rsidRDefault="00E85324" w:rsidP="00E85324">
      <w:pPr>
        <w:pStyle w:val="BodyText"/>
      </w:pPr>
      <w:r>
        <w:t xml:space="preserve">          |                     |</w:t>
      </w:r>
    </w:p>
    <w:p w14:paraId="40CE36BB" w14:textId="31B887B0" w:rsidR="00E85324" w:rsidRDefault="00E85324" w:rsidP="00E85324">
      <w:pPr>
        <w:pStyle w:val="BodyText"/>
      </w:pPr>
      <w:r>
        <w:t xml:space="preserve">        </w:t>
      </w:r>
      <w:r>
        <w:t xml:space="preserve"> </w:t>
      </w:r>
      <w:r>
        <w:t xml:space="preserve"> v                    v</w:t>
      </w:r>
    </w:p>
    <w:p w14:paraId="421667D2" w14:textId="77777777" w:rsidR="00E85324" w:rsidRDefault="00E85324" w:rsidP="00E85324">
      <w:pPr>
        <w:pStyle w:val="BodyText"/>
      </w:pPr>
      <w:r>
        <w:t>[Cloud Storage/Database: AWS S3 (Processed Data) + AWS RDS (Structured Queries)]</w:t>
      </w:r>
    </w:p>
    <w:p w14:paraId="7099AC7E" w14:textId="77777777" w:rsidR="00E85324" w:rsidRDefault="00E85324" w:rsidP="00E85324">
      <w:pPr>
        <w:pStyle w:val="BodyText"/>
      </w:pPr>
      <w:r>
        <w:t xml:space="preserve">          |</w:t>
      </w:r>
    </w:p>
    <w:p w14:paraId="527B495F" w14:textId="77777777" w:rsidR="00E85324" w:rsidRDefault="00E85324" w:rsidP="00E85324">
      <w:pPr>
        <w:pStyle w:val="BodyText"/>
      </w:pPr>
      <w:r>
        <w:t xml:space="preserve">          v</w:t>
      </w:r>
    </w:p>
    <w:p w14:paraId="5EBA950E" w14:textId="77777777" w:rsidR="00E85324" w:rsidRDefault="00E85324" w:rsidP="00E85324">
      <w:pPr>
        <w:pStyle w:val="BodyText"/>
      </w:pPr>
      <w:r>
        <w:t>[Deployment: Flask API (RESTful Endpoints) on AWS Elastic Beanstalk + Streamlit Dashboard (User Interface)]</w:t>
      </w:r>
    </w:p>
    <w:p w14:paraId="36F5283B" w14:textId="77777777" w:rsidR="00E85324" w:rsidRDefault="00E85324" w:rsidP="00E85324">
      <w:pPr>
        <w:pStyle w:val="BodyText"/>
      </w:pPr>
      <w:r>
        <w:t xml:space="preserve">          |</w:t>
      </w:r>
    </w:p>
    <w:p w14:paraId="761539B8" w14:textId="77777777" w:rsidR="00E85324" w:rsidRDefault="00E85324" w:rsidP="00E85324">
      <w:pPr>
        <w:pStyle w:val="BodyText"/>
      </w:pPr>
      <w:r>
        <w:t xml:space="preserve">          v</w:t>
      </w:r>
    </w:p>
    <w:p w14:paraId="27544354" w14:textId="77777777" w:rsidR="00E85324" w:rsidRDefault="00E85324" w:rsidP="00E85324">
      <w:pPr>
        <w:pStyle w:val="BodyText"/>
      </w:pPr>
      <w:r>
        <w:t>[Monitoring: AWS CloudWatch (Alerts on Drift/Latency) + AWS X-Ray (Tracing)]</w:t>
      </w:r>
    </w:p>
    <w:p w14:paraId="66A7AE2D" w14:textId="77777777" w:rsidR="00E85324" w:rsidRDefault="00E85324" w:rsidP="00E85324">
      <w:pPr>
        <w:pStyle w:val="BodyText"/>
      </w:pPr>
      <w:r>
        <w:t xml:space="preserve">          |</w:t>
      </w:r>
    </w:p>
    <w:p w14:paraId="49D1EB2F" w14:textId="77777777" w:rsidR="00E85324" w:rsidRDefault="00E85324" w:rsidP="00E85324">
      <w:pPr>
        <w:pStyle w:val="BodyText"/>
      </w:pPr>
      <w:r>
        <w:t xml:space="preserve">          v</w:t>
      </w:r>
    </w:p>
    <w:p w14:paraId="0D9EC8E7" w14:textId="15384710" w:rsidR="00E85324" w:rsidRDefault="00E85324" w:rsidP="00E85324">
      <w:pPr>
        <w:pStyle w:val="BodyText"/>
      </w:pPr>
      <w:r>
        <w:t>[Alerts to Doctors: Email/SMS via AWS SNS]</w:t>
      </w:r>
    </w:p>
    <w:p w14:paraId="27BBE5CD" w14:textId="77777777" w:rsidR="00E85324" w:rsidRDefault="00E85324">
      <w:pPr>
        <w:pStyle w:val="BodyText"/>
      </w:pPr>
    </w:p>
    <w:p w14:paraId="3BFEEA2B" w14:textId="77777777" w:rsidR="00E85324" w:rsidRDefault="00E85324">
      <w:pPr>
        <w:pStyle w:val="BodyText"/>
        <w:sectPr w:rsidR="00E85324">
          <w:pgSz w:w="12240" w:h="15840"/>
          <w:pgMar w:top="860" w:right="720" w:bottom="280" w:left="720" w:header="720" w:footer="720" w:gutter="0"/>
          <w:cols w:space="720"/>
        </w:sectPr>
      </w:pPr>
    </w:p>
    <w:p w14:paraId="3D6A34A9" w14:textId="77777777" w:rsidR="008B1EB0" w:rsidRDefault="00000000">
      <w:pPr>
        <w:pStyle w:val="Heading1"/>
      </w:pPr>
      <w:r>
        <w:t xml:space="preserve">Solution Design &amp; </w:t>
      </w:r>
      <w:r>
        <w:rPr>
          <w:spacing w:val="-2"/>
        </w:rPr>
        <w:t>Details</w:t>
      </w:r>
    </w:p>
    <w:p w14:paraId="2E730459" w14:textId="77777777" w:rsidR="008B1EB0" w:rsidRDefault="00000000">
      <w:pPr>
        <w:pStyle w:val="BodyText"/>
        <w:spacing w:before="193"/>
      </w:pPr>
      <w:r>
        <w:t xml:space="preserve">Model: Train a supervised model (XGBoost for its handling of tabular data and </w:t>
      </w:r>
      <w:r>
        <w:rPr>
          <w:spacing w:val="-2"/>
        </w:rPr>
        <w:t>interpretability)</w:t>
      </w:r>
    </w:p>
    <w:p w14:paraId="0D7A92B7" w14:textId="77777777" w:rsidR="008B1EB0" w:rsidRDefault="00000000">
      <w:pPr>
        <w:pStyle w:val="BodyText"/>
        <w:spacing w:line="249" w:lineRule="auto"/>
        <w:ind w:right="1766"/>
      </w:pPr>
      <w:r>
        <w:t>on</w:t>
      </w:r>
      <w:r>
        <w:rPr>
          <w:spacing w:val="-4"/>
        </w:rPr>
        <w:t xml:space="preserve"> </w:t>
      </w:r>
      <w:r>
        <w:t>labeled</w:t>
      </w:r>
      <w:r>
        <w:rPr>
          <w:spacing w:val="-4"/>
        </w:rPr>
        <w:t xml:space="preserve"> </w:t>
      </w:r>
      <w:r>
        <w:t>readmission</w:t>
      </w:r>
      <w:r>
        <w:rPr>
          <w:spacing w:val="-4"/>
        </w:rPr>
        <w:t xml:space="preserve"> </w:t>
      </w:r>
      <w:r>
        <w:t>data.</w:t>
      </w:r>
      <w:r>
        <w:rPr>
          <w:spacing w:val="-4"/>
        </w:rPr>
        <w:t xml:space="preserve"> </w:t>
      </w:r>
      <w:r>
        <w:t>Random</w:t>
      </w:r>
      <w:r>
        <w:rPr>
          <w:spacing w:val="-4"/>
        </w:rPr>
        <w:t xml:space="preserve"> </w:t>
      </w:r>
      <w:r>
        <w:t>Forest</w:t>
      </w:r>
      <w:r>
        <w:rPr>
          <w:spacing w:val="-4"/>
        </w:rPr>
        <w:t xml:space="preserve"> </w:t>
      </w:r>
      <w:r>
        <w:t>as</w:t>
      </w:r>
      <w:r>
        <w:rPr>
          <w:spacing w:val="-4"/>
        </w:rPr>
        <w:t xml:space="preserve"> </w:t>
      </w:r>
      <w:r>
        <w:t>a</w:t>
      </w:r>
      <w:r>
        <w:rPr>
          <w:spacing w:val="-4"/>
        </w:rPr>
        <w:t xml:space="preserve"> </w:t>
      </w:r>
      <w:r>
        <w:t>baseline</w:t>
      </w:r>
      <w:r>
        <w:rPr>
          <w:spacing w:val="-4"/>
        </w:rPr>
        <w:t xml:space="preserve"> </w:t>
      </w:r>
      <w:r>
        <w:t>alternative.</w:t>
      </w:r>
      <w:r>
        <w:rPr>
          <w:spacing w:val="-4"/>
        </w:rPr>
        <w:t xml:space="preserve"> </w:t>
      </w:r>
      <w:r>
        <w:t>Evaluate</w:t>
      </w:r>
      <w:r>
        <w:rPr>
          <w:spacing w:val="-4"/>
        </w:rPr>
        <w:t xml:space="preserve"> </w:t>
      </w:r>
      <w:r>
        <w:t>using</w:t>
      </w:r>
      <w:r>
        <w:rPr>
          <w:spacing w:val="-4"/>
        </w:rPr>
        <w:t xml:space="preserve"> </w:t>
      </w:r>
      <w:r>
        <w:t>AUC-ROC and precision-recall metrics.</w:t>
      </w:r>
    </w:p>
    <w:p w14:paraId="325B3BCA" w14:textId="77777777" w:rsidR="008B1EB0" w:rsidRDefault="00000000">
      <w:pPr>
        <w:pStyle w:val="BodyText"/>
        <w:spacing w:before="122" w:line="249" w:lineRule="auto"/>
        <w:ind w:right="1753"/>
      </w:pPr>
      <w:r>
        <w:t>Cloud</w:t>
      </w:r>
      <w:r>
        <w:rPr>
          <w:spacing w:val="-3"/>
        </w:rPr>
        <w:t xml:space="preserve"> </w:t>
      </w:r>
      <w:r>
        <w:t>Integration:</w:t>
      </w:r>
      <w:r>
        <w:rPr>
          <w:spacing w:val="-3"/>
        </w:rPr>
        <w:t xml:space="preserve"> </w:t>
      </w:r>
      <w:r>
        <w:t>Use</w:t>
      </w:r>
      <w:r>
        <w:rPr>
          <w:spacing w:val="-3"/>
        </w:rPr>
        <w:t xml:space="preserve"> </w:t>
      </w:r>
      <w:r>
        <w:t>AWS</w:t>
      </w:r>
      <w:r>
        <w:rPr>
          <w:spacing w:val="-3"/>
        </w:rPr>
        <w:t xml:space="preserve"> </w:t>
      </w:r>
      <w:r>
        <w:t>SageMaker</w:t>
      </w:r>
      <w:r>
        <w:rPr>
          <w:spacing w:val="-3"/>
        </w:rPr>
        <w:t xml:space="preserve"> </w:t>
      </w:r>
      <w:r>
        <w:t>for</w:t>
      </w:r>
      <w:r>
        <w:rPr>
          <w:spacing w:val="-3"/>
        </w:rPr>
        <w:t xml:space="preserve"> </w:t>
      </w:r>
      <w:r>
        <w:t>model</w:t>
      </w:r>
      <w:r>
        <w:rPr>
          <w:spacing w:val="-3"/>
        </w:rPr>
        <w:t xml:space="preserve"> </w:t>
      </w:r>
      <w:r>
        <w:t>training</w:t>
      </w:r>
      <w:r>
        <w:rPr>
          <w:spacing w:val="-3"/>
        </w:rPr>
        <w:t xml:space="preserve"> </w:t>
      </w:r>
      <w:r>
        <w:t>and</w:t>
      </w:r>
      <w:r>
        <w:rPr>
          <w:spacing w:val="-3"/>
        </w:rPr>
        <w:t xml:space="preserve"> </w:t>
      </w:r>
      <w:r>
        <w:t>inference.</w:t>
      </w:r>
      <w:r>
        <w:rPr>
          <w:spacing w:val="-3"/>
        </w:rPr>
        <w:t xml:space="preserve"> </w:t>
      </w:r>
      <w:r>
        <w:t>Store</w:t>
      </w:r>
      <w:r>
        <w:rPr>
          <w:spacing w:val="-3"/>
        </w:rPr>
        <w:t xml:space="preserve"> </w:t>
      </w:r>
      <w:r>
        <w:t>processed</w:t>
      </w:r>
      <w:r>
        <w:rPr>
          <w:spacing w:val="-3"/>
        </w:rPr>
        <w:t xml:space="preserve"> </w:t>
      </w:r>
      <w:r>
        <w:t>data</w:t>
      </w:r>
      <w:r>
        <w:rPr>
          <w:spacing w:val="-3"/>
        </w:rPr>
        <w:t xml:space="preserve"> </w:t>
      </w:r>
      <w:r>
        <w:t>and predictions in AWS RDS (relational database for structured queries). Integrate with AWS Lambda</w:t>
      </w:r>
      <w:r>
        <w:rPr>
          <w:spacing w:val="40"/>
        </w:rPr>
        <w:t xml:space="preserve"> </w:t>
      </w:r>
      <w:r>
        <w:t>for serverless preprocessing.</w:t>
      </w:r>
    </w:p>
    <w:p w14:paraId="71118EE5" w14:textId="77777777" w:rsidR="008B1EB0" w:rsidRDefault="00000000">
      <w:pPr>
        <w:pStyle w:val="BodyText"/>
        <w:spacing w:before="122" w:line="249" w:lineRule="auto"/>
        <w:ind w:right="1766"/>
      </w:pPr>
      <w:r>
        <w:t>Deployment</w:t>
      </w:r>
      <w:r>
        <w:rPr>
          <w:spacing w:val="-3"/>
        </w:rPr>
        <w:t xml:space="preserve"> </w:t>
      </w:r>
      <w:r>
        <w:t>Strategy:</w:t>
      </w:r>
      <w:r>
        <w:rPr>
          <w:spacing w:val="-3"/>
        </w:rPr>
        <w:t xml:space="preserve"> </w:t>
      </w:r>
      <w:r>
        <w:t>Deploy</w:t>
      </w:r>
      <w:r>
        <w:rPr>
          <w:spacing w:val="-3"/>
        </w:rPr>
        <w:t xml:space="preserve"> </w:t>
      </w:r>
      <w:r>
        <w:t>the</w:t>
      </w:r>
      <w:r>
        <w:rPr>
          <w:spacing w:val="-3"/>
        </w:rPr>
        <w:t xml:space="preserve"> </w:t>
      </w:r>
      <w:r>
        <w:t>model</w:t>
      </w:r>
      <w:r>
        <w:rPr>
          <w:spacing w:val="-3"/>
        </w:rPr>
        <w:t xml:space="preserve"> </w:t>
      </w:r>
      <w:r>
        <w:t>as</w:t>
      </w:r>
      <w:r>
        <w:rPr>
          <w:spacing w:val="-3"/>
        </w:rPr>
        <w:t xml:space="preserve"> </w:t>
      </w:r>
      <w:r>
        <w:t>a</w:t>
      </w:r>
      <w:r>
        <w:rPr>
          <w:spacing w:val="-3"/>
        </w:rPr>
        <w:t xml:space="preserve"> </w:t>
      </w:r>
      <w:r>
        <w:t>REST</w:t>
      </w:r>
      <w:r>
        <w:rPr>
          <w:spacing w:val="-3"/>
        </w:rPr>
        <w:t xml:space="preserve"> </w:t>
      </w:r>
      <w:r>
        <w:t>API</w:t>
      </w:r>
      <w:r>
        <w:rPr>
          <w:spacing w:val="-3"/>
        </w:rPr>
        <w:t xml:space="preserve"> </w:t>
      </w:r>
      <w:r>
        <w:t>using</w:t>
      </w:r>
      <w:r>
        <w:rPr>
          <w:spacing w:val="-3"/>
        </w:rPr>
        <w:t xml:space="preserve"> </w:t>
      </w:r>
      <w:r>
        <w:t>Flask,</w:t>
      </w:r>
      <w:r>
        <w:rPr>
          <w:spacing w:val="-3"/>
        </w:rPr>
        <w:t xml:space="preserve"> </w:t>
      </w:r>
      <w:r>
        <w:t>containerized</w:t>
      </w:r>
      <w:r>
        <w:rPr>
          <w:spacing w:val="-3"/>
        </w:rPr>
        <w:t xml:space="preserve"> </w:t>
      </w:r>
      <w:r>
        <w:t>with</w:t>
      </w:r>
      <w:r>
        <w:rPr>
          <w:spacing w:val="-3"/>
        </w:rPr>
        <w:t xml:space="preserve"> </w:t>
      </w:r>
      <w:r>
        <w:t>Docker</w:t>
      </w:r>
      <w:r>
        <w:rPr>
          <w:spacing w:val="-3"/>
        </w:rPr>
        <w:t xml:space="preserve"> </w:t>
      </w:r>
      <w:r>
        <w:t>and hosted on AWS Elastic Beanstalk. Build a user-friendly dashboard with Streamlit for doctors to</w:t>
      </w:r>
    </w:p>
    <w:p w14:paraId="49A3D137" w14:textId="77777777" w:rsidR="008B1EB0" w:rsidRDefault="00000000">
      <w:pPr>
        <w:pStyle w:val="BodyText"/>
        <w:spacing w:before="2" w:line="249" w:lineRule="auto"/>
        <w:ind w:right="2575"/>
      </w:pPr>
      <w:r>
        <w:t>view</w:t>
      </w:r>
      <w:r>
        <w:rPr>
          <w:spacing w:val="-4"/>
        </w:rPr>
        <w:t xml:space="preserve"> </w:t>
      </w:r>
      <w:r>
        <w:t>risk</w:t>
      </w:r>
      <w:r>
        <w:rPr>
          <w:spacing w:val="-4"/>
        </w:rPr>
        <w:t xml:space="preserve"> </w:t>
      </w:r>
      <w:r>
        <w:t>scores,</w:t>
      </w:r>
      <w:r>
        <w:rPr>
          <w:spacing w:val="-4"/>
        </w:rPr>
        <w:t xml:space="preserve"> </w:t>
      </w:r>
      <w:r>
        <w:t>alerts,</w:t>
      </w:r>
      <w:r>
        <w:rPr>
          <w:spacing w:val="-4"/>
        </w:rPr>
        <w:t xml:space="preserve"> </w:t>
      </w:r>
      <w:r>
        <w:t>and</w:t>
      </w:r>
      <w:r>
        <w:rPr>
          <w:spacing w:val="-4"/>
        </w:rPr>
        <w:t xml:space="preserve"> </w:t>
      </w:r>
      <w:r>
        <w:t>patient</w:t>
      </w:r>
      <w:r>
        <w:rPr>
          <w:spacing w:val="-4"/>
        </w:rPr>
        <w:t xml:space="preserve"> </w:t>
      </w:r>
      <w:r>
        <w:t>timelines.</w:t>
      </w:r>
      <w:r>
        <w:rPr>
          <w:spacing w:val="-4"/>
        </w:rPr>
        <w:t xml:space="preserve"> </w:t>
      </w:r>
      <w:r>
        <w:t>Enable</w:t>
      </w:r>
      <w:r>
        <w:rPr>
          <w:spacing w:val="-4"/>
        </w:rPr>
        <w:t xml:space="preserve"> </w:t>
      </w:r>
      <w:r>
        <w:t>real-time</w:t>
      </w:r>
      <w:r>
        <w:rPr>
          <w:spacing w:val="-4"/>
        </w:rPr>
        <w:t xml:space="preserve"> </w:t>
      </w:r>
      <w:r>
        <w:t>predictions</w:t>
      </w:r>
      <w:r>
        <w:rPr>
          <w:spacing w:val="-4"/>
        </w:rPr>
        <w:t xml:space="preserve"> </w:t>
      </w:r>
      <w:r>
        <w:t>via</w:t>
      </w:r>
      <w:r>
        <w:rPr>
          <w:spacing w:val="-4"/>
        </w:rPr>
        <w:t xml:space="preserve"> </w:t>
      </w:r>
      <w:r>
        <w:t>API</w:t>
      </w:r>
      <w:r>
        <w:rPr>
          <w:spacing w:val="-4"/>
        </w:rPr>
        <w:t xml:space="preserve"> </w:t>
      </w:r>
      <w:r>
        <w:t>calls from EHR systems.</w:t>
      </w:r>
    </w:p>
    <w:p w14:paraId="2C9E05B8" w14:textId="77777777" w:rsidR="008B1EB0" w:rsidRDefault="00000000">
      <w:pPr>
        <w:pStyle w:val="BodyText"/>
        <w:spacing w:before="122" w:line="249" w:lineRule="auto"/>
        <w:ind w:right="1766"/>
      </w:pPr>
      <w:r>
        <w:t>Monitoring:</w:t>
      </w:r>
      <w:r>
        <w:rPr>
          <w:spacing w:val="-3"/>
        </w:rPr>
        <w:t xml:space="preserve"> </w:t>
      </w:r>
      <w:r>
        <w:t>Implement</w:t>
      </w:r>
      <w:r>
        <w:rPr>
          <w:spacing w:val="-3"/>
        </w:rPr>
        <w:t xml:space="preserve"> </w:t>
      </w:r>
      <w:r>
        <w:t>AWS</w:t>
      </w:r>
      <w:r>
        <w:rPr>
          <w:spacing w:val="-3"/>
        </w:rPr>
        <w:t xml:space="preserve"> </w:t>
      </w:r>
      <w:r>
        <w:t>CloudWatch</w:t>
      </w:r>
      <w:r>
        <w:rPr>
          <w:spacing w:val="-3"/>
        </w:rPr>
        <w:t xml:space="preserve"> </w:t>
      </w:r>
      <w:r>
        <w:t>for</w:t>
      </w:r>
      <w:r>
        <w:rPr>
          <w:spacing w:val="-3"/>
        </w:rPr>
        <w:t xml:space="preserve"> </w:t>
      </w:r>
      <w:r>
        <w:t>alerts</w:t>
      </w:r>
      <w:r>
        <w:rPr>
          <w:spacing w:val="-3"/>
        </w:rPr>
        <w:t xml:space="preserve"> </w:t>
      </w:r>
      <w:r>
        <w:t>on</w:t>
      </w:r>
      <w:r>
        <w:rPr>
          <w:spacing w:val="-3"/>
        </w:rPr>
        <w:t xml:space="preserve"> </w:t>
      </w:r>
      <w:r>
        <w:t>model</w:t>
      </w:r>
      <w:r>
        <w:rPr>
          <w:spacing w:val="-3"/>
        </w:rPr>
        <w:t xml:space="preserve"> </w:t>
      </w:r>
      <w:r>
        <w:t>drift,</w:t>
      </w:r>
      <w:r>
        <w:rPr>
          <w:spacing w:val="-3"/>
        </w:rPr>
        <w:t xml:space="preserve"> </w:t>
      </w:r>
      <w:r>
        <w:t>latency,</w:t>
      </w:r>
      <w:r>
        <w:rPr>
          <w:spacing w:val="-3"/>
        </w:rPr>
        <w:t xml:space="preserve"> </w:t>
      </w:r>
      <w:r>
        <w:t>and</w:t>
      </w:r>
      <w:r>
        <w:rPr>
          <w:spacing w:val="-3"/>
        </w:rPr>
        <w:t xml:space="preserve"> </w:t>
      </w:r>
      <w:r>
        <w:t>errors.</w:t>
      </w:r>
      <w:r>
        <w:rPr>
          <w:spacing w:val="-3"/>
        </w:rPr>
        <w:t xml:space="preserve"> </w:t>
      </w:r>
      <w:r>
        <w:t>Track</w:t>
      </w:r>
      <w:r>
        <w:rPr>
          <w:spacing w:val="-3"/>
        </w:rPr>
        <w:t xml:space="preserve"> </w:t>
      </w:r>
      <w:r>
        <w:t>KPIs like prediction accuracy and alert response times. Use AWS X-Ray for tracing API performance.</w:t>
      </w:r>
    </w:p>
    <w:p w14:paraId="454E3C69" w14:textId="77777777" w:rsidR="008B1EB0" w:rsidRDefault="00000000">
      <w:pPr>
        <w:pStyle w:val="BodyText"/>
        <w:spacing w:before="121"/>
      </w:pPr>
      <w:r>
        <w:rPr>
          <w:spacing w:val="-2"/>
        </w:rPr>
        <w:t>Outcomes</w:t>
      </w:r>
    </w:p>
    <w:p w14:paraId="65705671" w14:textId="77777777" w:rsidR="008B1EB0" w:rsidRDefault="00000000">
      <w:pPr>
        <w:pStyle w:val="BodyText"/>
        <w:spacing w:before="130" w:line="249" w:lineRule="auto"/>
        <w:ind w:right="1766"/>
      </w:pPr>
      <w:r>
        <w:t>Reduced</w:t>
      </w:r>
      <w:r>
        <w:rPr>
          <w:spacing w:val="-3"/>
        </w:rPr>
        <w:t xml:space="preserve"> </w:t>
      </w:r>
      <w:r>
        <w:t>Readmissions:</w:t>
      </w:r>
      <w:r>
        <w:rPr>
          <w:spacing w:val="-3"/>
        </w:rPr>
        <w:t xml:space="preserve"> </w:t>
      </w:r>
      <w:r>
        <w:t>Early</w:t>
      </w:r>
      <w:r>
        <w:rPr>
          <w:spacing w:val="-3"/>
        </w:rPr>
        <w:t xml:space="preserve"> </w:t>
      </w:r>
      <w:r>
        <w:t>alerts</w:t>
      </w:r>
      <w:r>
        <w:rPr>
          <w:spacing w:val="-3"/>
        </w:rPr>
        <w:t xml:space="preserve"> </w:t>
      </w:r>
      <w:r>
        <w:t>could</w:t>
      </w:r>
      <w:r>
        <w:rPr>
          <w:spacing w:val="-3"/>
        </w:rPr>
        <w:t xml:space="preserve"> </w:t>
      </w:r>
      <w:r>
        <w:t>lower</w:t>
      </w:r>
      <w:r>
        <w:rPr>
          <w:spacing w:val="-3"/>
        </w:rPr>
        <w:t xml:space="preserve"> </w:t>
      </w:r>
      <w:r>
        <w:t>rates</w:t>
      </w:r>
      <w:r>
        <w:rPr>
          <w:spacing w:val="-3"/>
        </w:rPr>
        <w:t xml:space="preserve"> </w:t>
      </w:r>
      <w:r>
        <w:t>by</w:t>
      </w:r>
      <w:r>
        <w:rPr>
          <w:spacing w:val="-3"/>
        </w:rPr>
        <w:t xml:space="preserve"> </w:t>
      </w:r>
      <w:r>
        <w:t>15-25%,</w:t>
      </w:r>
      <w:r>
        <w:rPr>
          <w:spacing w:val="-3"/>
        </w:rPr>
        <w:t xml:space="preserve"> </w:t>
      </w:r>
      <w:r>
        <w:t>saving</w:t>
      </w:r>
      <w:r>
        <w:rPr>
          <w:spacing w:val="-3"/>
        </w:rPr>
        <w:t xml:space="preserve"> </w:t>
      </w:r>
      <w:r>
        <w:t>$1-2B</w:t>
      </w:r>
      <w:r>
        <w:rPr>
          <w:spacing w:val="-3"/>
        </w:rPr>
        <w:t xml:space="preserve"> </w:t>
      </w:r>
      <w:r>
        <w:t>annually</w:t>
      </w:r>
      <w:r>
        <w:rPr>
          <w:spacing w:val="-3"/>
        </w:rPr>
        <w:t xml:space="preserve"> </w:t>
      </w:r>
      <w:r>
        <w:t>in</w:t>
      </w:r>
      <w:r>
        <w:rPr>
          <w:spacing w:val="-3"/>
        </w:rPr>
        <w:t xml:space="preserve"> </w:t>
      </w:r>
      <w:r>
        <w:t>U.S. healthcare costs.</w:t>
      </w:r>
    </w:p>
    <w:p w14:paraId="21B12623" w14:textId="77777777" w:rsidR="008B1EB0" w:rsidRDefault="00000000">
      <w:pPr>
        <w:pStyle w:val="BodyText"/>
        <w:spacing w:before="122" w:line="249" w:lineRule="auto"/>
        <w:ind w:right="1766"/>
      </w:pPr>
      <w:r>
        <w:t>Improved</w:t>
      </w:r>
      <w:r>
        <w:rPr>
          <w:spacing w:val="-5"/>
        </w:rPr>
        <w:t xml:space="preserve"> </w:t>
      </w:r>
      <w:r>
        <w:t>Interventions:</w:t>
      </w:r>
      <w:r>
        <w:rPr>
          <w:spacing w:val="-5"/>
        </w:rPr>
        <w:t xml:space="preserve"> </w:t>
      </w:r>
      <w:r>
        <w:t>Doctors</w:t>
      </w:r>
      <w:r>
        <w:rPr>
          <w:spacing w:val="-5"/>
        </w:rPr>
        <w:t xml:space="preserve"> </w:t>
      </w:r>
      <w:r>
        <w:t>receive</w:t>
      </w:r>
      <w:r>
        <w:rPr>
          <w:spacing w:val="-5"/>
        </w:rPr>
        <w:t xml:space="preserve"> </w:t>
      </w:r>
      <w:r>
        <w:t>automated</w:t>
      </w:r>
      <w:r>
        <w:rPr>
          <w:spacing w:val="-5"/>
        </w:rPr>
        <w:t xml:space="preserve"> </w:t>
      </w:r>
      <w:r>
        <w:t>notifications,</w:t>
      </w:r>
      <w:r>
        <w:rPr>
          <w:spacing w:val="-5"/>
        </w:rPr>
        <w:t xml:space="preserve"> </w:t>
      </w:r>
      <w:r>
        <w:t>enabling</w:t>
      </w:r>
      <w:r>
        <w:rPr>
          <w:spacing w:val="-5"/>
        </w:rPr>
        <w:t xml:space="preserve"> </w:t>
      </w:r>
      <w:r>
        <w:t>timely</w:t>
      </w:r>
      <w:r>
        <w:rPr>
          <w:spacing w:val="-5"/>
        </w:rPr>
        <w:t xml:space="preserve"> </w:t>
      </w:r>
      <w:r>
        <w:t>care</w:t>
      </w:r>
      <w:r>
        <w:rPr>
          <w:spacing w:val="-5"/>
        </w:rPr>
        <w:t xml:space="preserve"> </w:t>
      </w:r>
      <w:r>
        <w:t>(e.g., medication adjustments), reducing mortality by 10-15%.</w:t>
      </w:r>
    </w:p>
    <w:p w14:paraId="2410D493" w14:textId="77777777" w:rsidR="008B1EB0" w:rsidRDefault="00000000">
      <w:pPr>
        <w:pStyle w:val="BodyText"/>
        <w:spacing w:before="121" w:line="249" w:lineRule="auto"/>
        <w:ind w:right="2575"/>
      </w:pPr>
      <w:r>
        <w:t>Efficiency</w:t>
      </w:r>
      <w:r>
        <w:rPr>
          <w:spacing w:val="-4"/>
        </w:rPr>
        <w:t xml:space="preserve"> </w:t>
      </w:r>
      <w:r>
        <w:t>Gains:</w:t>
      </w:r>
      <w:r>
        <w:rPr>
          <w:spacing w:val="-4"/>
        </w:rPr>
        <w:t xml:space="preserve"> </w:t>
      </w:r>
      <w:r>
        <w:t>Automates</w:t>
      </w:r>
      <w:r>
        <w:rPr>
          <w:spacing w:val="-4"/>
        </w:rPr>
        <w:t xml:space="preserve"> </w:t>
      </w:r>
      <w:r>
        <w:t>manual</w:t>
      </w:r>
      <w:r>
        <w:rPr>
          <w:spacing w:val="-4"/>
        </w:rPr>
        <w:t xml:space="preserve"> </w:t>
      </w:r>
      <w:r>
        <w:t>monitoring,</w:t>
      </w:r>
      <w:r>
        <w:rPr>
          <w:spacing w:val="-4"/>
        </w:rPr>
        <w:t xml:space="preserve"> </w:t>
      </w:r>
      <w:r>
        <w:t>freeing</w:t>
      </w:r>
      <w:r>
        <w:rPr>
          <w:spacing w:val="-4"/>
        </w:rPr>
        <w:t xml:space="preserve"> </w:t>
      </w:r>
      <w:r>
        <w:t>staff</w:t>
      </w:r>
      <w:r>
        <w:rPr>
          <w:spacing w:val="-4"/>
        </w:rPr>
        <w:t xml:space="preserve"> </w:t>
      </w:r>
      <w:r>
        <w:t>for</w:t>
      </w:r>
      <w:r>
        <w:rPr>
          <w:spacing w:val="-4"/>
        </w:rPr>
        <w:t xml:space="preserve"> </w:t>
      </w:r>
      <w:r>
        <w:t>patient</w:t>
      </w:r>
      <w:r>
        <w:rPr>
          <w:spacing w:val="-4"/>
        </w:rPr>
        <w:t xml:space="preserve"> </w:t>
      </w:r>
      <w:r>
        <w:t>care.</w:t>
      </w:r>
      <w:r>
        <w:rPr>
          <w:spacing w:val="-4"/>
        </w:rPr>
        <w:t xml:space="preserve"> </w:t>
      </w:r>
      <w:r>
        <w:t>Scalable</w:t>
      </w:r>
      <w:r>
        <w:rPr>
          <w:spacing w:val="-4"/>
        </w:rPr>
        <w:t xml:space="preserve"> </w:t>
      </w:r>
      <w:r>
        <w:t>to multiple hospitals with ROI in 6-12 months.</w:t>
      </w:r>
    </w:p>
    <w:p w14:paraId="34B7C64C" w14:textId="77777777" w:rsidR="008B1EB0" w:rsidRDefault="00000000">
      <w:pPr>
        <w:pStyle w:val="BodyText"/>
        <w:spacing w:before="122" w:line="249" w:lineRule="auto"/>
        <w:ind w:right="2575"/>
      </w:pPr>
      <w:r>
        <w:t>Ethical</w:t>
      </w:r>
      <w:r>
        <w:rPr>
          <w:spacing w:val="-5"/>
        </w:rPr>
        <w:t xml:space="preserve"> </w:t>
      </w:r>
      <w:r>
        <w:t>Considerations:</w:t>
      </w:r>
      <w:r>
        <w:rPr>
          <w:spacing w:val="-5"/>
        </w:rPr>
        <w:t xml:space="preserve"> </w:t>
      </w:r>
      <w:r>
        <w:t>Ensure</w:t>
      </w:r>
      <w:r>
        <w:rPr>
          <w:spacing w:val="-5"/>
        </w:rPr>
        <w:t xml:space="preserve"> </w:t>
      </w:r>
      <w:r>
        <w:t>HIPAA</w:t>
      </w:r>
      <w:r>
        <w:rPr>
          <w:spacing w:val="-5"/>
        </w:rPr>
        <w:t xml:space="preserve"> </w:t>
      </w:r>
      <w:r>
        <w:t>compliance,</w:t>
      </w:r>
      <w:r>
        <w:rPr>
          <w:spacing w:val="-5"/>
        </w:rPr>
        <w:t xml:space="preserve"> </w:t>
      </w:r>
      <w:r>
        <w:t>model</w:t>
      </w:r>
      <w:r>
        <w:rPr>
          <w:spacing w:val="-5"/>
        </w:rPr>
        <w:t xml:space="preserve"> </w:t>
      </w:r>
      <w:r>
        <w:t>fairness</w:t>
      </w:r>
      <w:r>
        <w:rPr>
          <w:spacing w:val="-5"/>
        </w:rPr>
        <w:t xml:space="preserve"> </w:t>
      </w:r>
      <w:r>
        <w:t>(bias</w:t>
      </w:r>
      <w:r>
        <w:rPr>
          <w:spacing w:val="-5"/>
        </w:rPr>
        <w:t xml:space="preserve"> </w:t>
      </w:r>
      <w:r>
        <w:t>audits),</w:t>
      </w:r>
      <w:r>
        <w:rPr>
          <w:spacing w:val="-5"/>
        </w:rPr>
        <w:t xml:space="preserve"> </w:t>
      </w:r>
      <w:r>
        <w:t>and explainability (SHAP values for predictions).</w:t>
      </w:r>
    </w:p>
    <w:p w14:paraId="093F229C" w14:textId="77777777" w:rsidR="008B1EB0" w:rsidRDefault="008B1EB0">
      <w:pPr>
        <w:pStyle w:val="BodyText"/>
        <w:spacing w:line="249" w:lineRule="auto"/>
        <w:sectPr w:rsidR="008B1EB0">
          <w:pgSz w:w="12240" w:h="15840"/>
          <w:pgMar w:top="860" w:right="720" w:bottom="280" w:left="720" w:header="720" w:footer="720" w:gutter="0"/>
          <w:cols w:space="720"/>
        </w:sectPr>
      </w:pPr>
    </w:p>
    <w:p w14:paraId="561F7BB5" w14:textId="77777777" w:rsidR="008B1EB0" w:rsidRDefault="00000000">
      <w:pPr>
        <w:pStyle w:val="Heading1"/>
      </w:pPr>
      <w:r>
        <w:t xml:space="preserve">Appendix: Generated </w:t>
      </w:r>
      <w:r>
        <w:rPr>
          <w:spacing w:val="-2"/>
        </w:rPr>
        <w:t>Files</w:t>
      </w:r>
    </w:p>
    <w:p w14:paraId="10D9C212" w14:textId="77777777" w:rsidR="008B1EB0" w:rsidRDefault="00000000">
      <w:pPr>
        <w:pStyle w:val="BodyText"/>
        <w:spacing w:before="193"/>
      </w:pPr>
      <w:r>
        <w:t xml:space="preserve">Files </w:t>
      </w:r>
      <w:r>
        <w:rPr>
          <w:spacing w:val="-2"/>
        </w:rPr>
        <w:t>generated:</w:t>
      </w:r>
    </w:p>
    <w:p w14:paraId="0CF6F4EC" w14:textId="77777777" w:rsidR="008B1EB0" w:rsidRDefault="00000000">
      <w:pPr>
        <w:pStyle w:val="ListParagraph"/>
        <w:numPr>
          <w:ilvl w:val="0"/>
          <w:numId w:val="2"/>
        </w:numPr>
        <w:tabs>
          <w:tab w:val="left" w:pos="322"/>
        </w:tabs>
        <w:ind w:hanging="122"/>
        <w:rPr>
          <w:sz w:val="20"/>
        </w:rPr>
      </w:pPr>
      <w:r>
        <w:rPr>
          <w:sz w:val="20"/>
        </w:rPr>
        <w:t xml:space="preserve">patient_risk_all_in_one_v2.pdf (this </w:t>
      </w:r>
      <w:r>
        <w:rPr>
          <w:spacing w:val="-2"/>
          <w:sz w:val="20"/>
        </w:rPr>
        <w:t>file)</w:t>
      </w:r>
    </w:p>
    <w:p w14:paraId="791EC70A" w14:textId="77777777" w:rsidR="008B1EB0" w:rsidRDefault="00000000">
      <w:pPr>
        <w:pStyle w:val="ListParagraph"/>
        <w:numPr>
          <w:ilvl w:val="0"/>
          <w:numId w:val="2"/>
        </w:numPr>
        <w:tabs>
          <w:tab w:val="left" w:pos="322"/>
        </w:tabs>
        <w:ind w:hanging="122"/>
        <w:rPr>
          <w:sz w:val="20"/>
        </w:rPr>
      </w:pPr>
      <w:r>
        <w:rPr>
          <w:sz w:val="20"/>
        </w:rPr>
        <w:t xml:space="preserve">patient_risk_all_in_one.pdf (previous </w:t>
      </w:r>
      <w:r>
        <w:rPr>
          <w:spacing w:val="-2"/>
          <w:sz w:val="20"/>
        </w:rPr>
        <w:t>version)</w:t>
      </w:r>
    </w:p>
    <w:p w14:paraId="2CC6CB83" w14:textId="77777777" w:rsidR="008B1EB0" w:rsidRDefault="00000000">
      <w:pPr>
        <w:pStyle w:val="ListParagraph"/>
        <w:numPr>
          <w:ilvl w:val="0"/>
          <w:numId w:val="2"/>
        </w:numPr>
        <w:tabs>
          <w:tab w:val="left" w:pos="322"/>
        </w:tabs>
        <w:ind w:hanging="122"/>
        <w:rPr>
          <w:sz w:val="20"/>
        </w:rPr>
      </w:pPr>
      <w:r>
        <w:rPr>
          <w:sz w:val="20"/>
        </w:rPr>
        <w:t xml:space="preserve">patient_risk_submission.zip (contains sample app, diagram, </w:t>
      </w:r>
      <w:r>
        <w:rPr>
          <w:spacing w:val="-2"/>
          <w:sz w:val="20"/>
        </w:rPr>
        <w:t>summary)</w:t>
      </w:r>
    </w:p>
    <w:p w14:paraId="617A2440" w14:textId="77777777" w:rsidR="008B1EB0" w:rsidRDefault="008B1EB0">
      <w:pPr>
        <w:pStyle w:val="BodyText"/>
        <w:spacing w:before="20"/>
        <w:ind w:left="0"/>
      </w:pPr>
    </w:p>
    <w:p w14:paraId="25CD85EA" w14:textId="77777777" w:rsidR="008B1EB0" w:rsidRDefault="00000000">
      <w:pPr>
        <w:pStyle w:val="BodyText"/>
        <w:spacing w:before="0"/>
      </w:pPr>
      <w:r>
        <w:t xml:space="preserve">Next steps I can </w:t>
      </w:r>
      <w:r>
        <w:rPr>
          <w:spacing w:val="-2"/>
        </w:rPr>
        <w:t>perform:</w:t>
      </w:r>
    </w:p>
    <w:p w14:paraId="5897339B" w14:textId="77777777" w:rsidR="008B1EB0" w:rsidRDefault="00000000">
      <w:pPr>
        <w:pStyle w:val="ListParagraph"/>
        <w:numPr>
          <w:ilvl w:val="0"/>
          <w:numId w:val="1"/>
        </w:numPr>
        <w:tabs>
          <w:tab w:val="left" w:pos="422"/>
        </w:tabs>
        <w:ind w:hanging="222"/>
        <w:rPr>
          <w:sz w:val="20"/>
        </w:rPr>
      </w:pPr>
      <w:r>
        <w:rPr>
          <w:sz w:val="20"/>
        </w:rPr>
        <w:t xml:space="preserve">Prepare a GitHub-ready repo structure and provide exact git commands &amp; </w:t>
      </w:r>
      <w:r>
        <w:rPr>
          <w:spacing w:val="-2"/>
          <w:sz w:val="20"/>
        </w:rPr>
        <w:t>README.</w:t>
      </w:r>
    </w:p>
    <w:p w14:paraId="3BA393BB" w14:textId="77777777" w:rsidR="008B1EB0" w:rsidRDefault="00000000">
      <w:pPr>
        <w:pStyle w:val="ListParagraph"/>
        <w:numPr>
          <w:ilvl w:val="0"/>
          <w:numId w:val="1"/>
        </w:numPr>
        <w:tabs>
          <w:tab w:val="left" w:pos="422"/>
        </w:tabs>
        <w:ind w:hanging="222"/>
        <w:rPr>
          <w:sz w:val="20"/>
        </w:rPr>
      </w:pPr>
      <w:r>
        <w:rPr>
          <w:sz w:val="20"/>
        </w:rPr>
        <w:t xml:space="preserve">Generate a PPTX slide deck from this </w:t>
      </w:r>
      <w:r>
        <w:rPr>
          <w:spacing w:val="-4"/>
          <w:sz w:val="20"/>
        </w:rPr>
        <w:t>PDF.</w:t>
      </w:r>
    </w:p>
    <w:p w14:paraId="0D673F48" w14:textId="77777777" w:rsidR="008B1EB0" w:rsidRDefault="00000000">
      <w:pPr>
        <w:pStyle w:val="ListParagraph"/>
        <w:numPr>
          <w:ilvl w:val="0"/>
          <w:numId w:val="1"/>
        </w:numPr>
        <w:tabs>
          <w:tab w:val="left" w:pos="422"/>
        </w:tabs>
        <w:ind w:hanging="222"/>
        <w:rPr>
          <w:sz w:val="20"/>
        </w:rPr>
      </w:pPr>
      <w:r>
        <w:rPr>
          <w:sz w:val="20"/>
        </w:rPr>
        <w:t xml:space="preserve">Create export-ready images or split the PDF into separate </w:t>
      </w:r>
      <w:r>
        <w:rPr>
          <w:spacing w:val="-2"/>
          <w:sz w:val="20"/>
        </w:rPr>
        <w:t>deliverables.</w:t>
      </w:r>
    </w:p>
    <w:p w14:paraId="4CF37889" w14:textId="77777777" w:rsidR="008B1EB0" w:rsidRDefault="008B1EB0">
      <w:pPr>
        <w:pStyle w:val="BodyText"/>
        <w:spacing w:before="20"/>
        <w:ind w:left="0"/>
      </w:pPr>
    </w:p>
    <w:p w14:paraId="3363EF45" w14:textId="77777777" w:rsidR="008B1EB0" w:rsidRDefault="00000000">
      <w:pPr>
        <w:pStyle w:val="BodyText"/>
        <w:spacing w:before="0"/>
      </w:pPr>
      <w:r>
        <w:t xml:space="preserve">I cannot directly upload to Google Drive or push to GitHub, but I will provide step-by-step commands to do </w:t>
      </w:r>
      <w:r>
        <w:rPr>
          <w:spacing w:val="-5"/>
        </w:rPr>
        <w:t>so.</w:t>
      </w:r>
    </w:p>
    <w:sectPr w:rsidR="008B1EB0">
      <w:pgSz w:w="12240" w:h="15840"/>
      <w:pgMar w:top="86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1059E"/>
    <w:multiLevelType w:val="hybridMultilevel"/>
    <w:tmpl w:val="5BC02E1E"/>
    <w:lvl w:ilvl="0" w:tplc="7B7E0800">
      <w:numFmt w:val="bullet"/>
      <w:lvlText w:val="-"/>
      <w:lvlJc w:val="left"/>
      <w:pPr>
        <w:ind w:left="322" w:hanging="123"/>
      </w:pPr>
      <w:rPr>
        <w:rFonts w:ascii="Arial MT" w:eastAsia="Arial MT" w:hAnsi="Arial MT" w:cs="Arial MT" w:hint="default"/>
        <w:b w:val="0"/>
        <w:bCs w:val="0"/>
        <w:i w:val="0"/>
        <w:iCs w:val="0"/>
        <w:spacing w:val="0"/>
        <w:w w:val="100"/>
        <w:sz w:val="20"/>
        <w:szCs w:val="20"/>
        <w:lang w:val="en-US" w:eastAsia="en-US" w:bidi="ar-SA"/>
      </w:rPr>
    </w:lvl>
    <w:lvl w:ilvl="1" w:tplc="66BA5054">
      <w:numFmt w:val="bullet"/>
      <w:lvlText w:val="•"/>
      <w:lvlJc w:val="left"/>
      <w:pPr>
        <w:ind w:left="1368" w:hanging="123"/>
      </w:pPr>
      <w:rPr>
        <w:rFonts w:hint="default"/>
        <w:lang w:val="en-US" w:eastAsia="en-US" w:bidi="ar-SA"/>
      </w:rPr>
    </w:lvl>
    <w:lvl w:ilvl="2" w:tplc="20303202">
      <w:numFmt w:val="bullet"/>
      <w:lvlText w:val="•"/>
      <w:lvlJc w:val="left"/>
      <w:pPr>
        <w:ind w:left="2416" w:hanging="123"/>
      </w:pPr>
      <w:rPr>
        <w:rFonts w:hint="default"/>
        <w:lang w:val="en-US" w:eastAsia="en-US" w:bidi="ar-SA"/>
      </w:rPr>
    </w:lvl>
    <w:lvl w:ilvl="3" w:tplc="CB6EDD86">
      <w:numFmt w:val="bullet"/>
      <w:lvlText w:val="•"/>
      <w:lvlJc w:val="left"/>
      <w:pPr>
        <w:ind w:left="3464" w:hanging="123"/>
      </w:pPr>
      <w:rPr>
        <w:rFonts w:hint="default"/>
        <w:lang w:val="en-US" w:eastAsia="en-US" w:bidi="ar-SA"/>
      </w:rPr>
    </w:lvl>
    <w:lvl w:ilvl="4" w:tplc="E63069D8">
      <w:numFmt w:val="bullet"/>
      <w:lvlText w:val="•"/>
      <w:lvlJc w:val="left"/>
      <w:pPr>
        <w:ind w:left="4512" w:hanging="123"/>
      </w:pPr>
      <w:rPr>
        <w:rFonts w:hint="default"/>
        <w:lang w:val="en-US" w:eastAsia="en-US" w:bidi="ar-SA"/>
      </w:rPr>
    </w:lvl>
    <w:lvl w:ilvl="5" w:tplc="E5848D96">
      <w:numFmt w:val="bullet"/>
      <w:lvlText w:val="•"/>
      <w:lvlJc w:val="left"/>
      <w:pPr>
        <w:ind w:left="5560" w:hanging="123"/>
      </w:pPr>
      <w:rPr>
        <w:rFonts w:hint="default"/>
        <w:lang w:val="en-US" w:eastAsia="en-US" w:bidi="ar-SA"/>
      </w:rPr>
    </w:lvl>
    <w:lvl w:ilvl="6" w:tplc="241A4C9E">
      <w:numFmt w:val="bullet"/>
      <w:lvlText w:val="•"/>
      <w:lvlJc w:val="left"/>
      <w:pPr>
        <w:ind w:left="6608" w:hanging="123"/>
      </w:pPr>
      <w:rPr>
        <w:rFonts w:hint="default"/>
        <w:lang w:val="en-US" w:eastAsia="en-US" w:bidi="ar-SA"/>
      </w:rPr>
    </w:lvl>
    <w:lvl w:ilvl="7" w:tplc="A45038CA">
      <w:numFmt w:val="bullet"/>
      <w:lvlText w:val="•"/>
      <w:lvlJc w:val="left"/>
      <w:pPr>
        <w:ind w:left="7656" w:hanging="123"/>
      </w:pPr>
      <w:rPr>
        <w:rFonts w:hint="default"/>
        <w:lang w:val="en-US" w:eastAsia="en-US" w:bidi="ar-SA"/>
      </w:rPr>
    </w:lvl>
    <w:lvl w:ilvl="8" w:tplc="F3747072">
      <w:numFmt w:val="bullet"/>
      <w:lvlText w:val="•"/>
      <w:lvlJc w:val="left"/>
      <w:pPr>
        <w:ind w:left="8704" w:hanging="123"/>
      </w:pPr>
      <w:rPr>
        <w:rFonts w:hint="default"/>
        <w:lang w:val="en-US" w:eastAsia="en-US" w:bidi="ar-SA"/>
      </w:rPr>
    </w:lvl>
  </w:abstractNum>
  <w:abstractNum w:abstractNumId="1" w15:restartNumberingAfterBreak="0">
    <w:nsid w:val="78553364"/>
    <w:multiLevelType w:val="hybridMultilevel"/>
    <w:tmpl w:val="87AEB354"/>
    <w:lvl w:ilvl="0" w:tplc="1AFCAB1E">
      <w:start w:val="1"/>
      <w:numFmt w:val="decimal"/>
      <w:lvlText w:val="%1."/>
      <w:lvlJc w:val="left"/>
      <w:pPr>
        <w:ind w:left="422" w:hanging="223"/>
        <w:jc w:val="left"/>
      </w:pPr>
      <w:rPr>
        <w:rFonts w:ascii="Arial MT" w:eastAsia="Arial MT" w:hAnsi="Arial MT" w:cs="Arial MT" w:hint="default"/>
        <w:b w:val="0"/>
        <w:bCs w:val="0"/>
        <w:i w:val="0"/>
        <w:iCs w:val="0"/>
        <w:spacing w:val="0"/>
        <w:w w:val="100"/>
        <w:sz w:val="20"/>
        <w:szCs w:val="20"/>
        <w:lang w:val="en-US" w:eastAsia="en-US" w:bidi="ar-SA"/>
      </w:rPr>
    </w:lvl>
    <w:lvl w:ilvl="1" w:tplc="0B120F00">
      <w:numFmt w:val="bullet"/>
      <w:lvlText w:val="•"/>
      <w:lvlJc w:val="left"/>
      <w:pPr>
        <w:ind w:left="1458" w:hanging="223"/>
      </w:pPr>
      <w:rPr>
        <w:rFonts w:hint="default"/>
        <w:lang w:val="en-US" w:eastAsia="en-US" w:bidi="ar-SA"/>
      </w:rPr>
    </w:lvl>
    <w:lvl w:ilvl="2" w:tplc="CA941FA6">
      <w:numFmt w:val="bullet"/>
      <w:lvlText w:val="•"/>
      <w:lvlJc w:val="left"/>
      <w:pPr>
        <w:ind w:left="2496" w:hanging="223"/>
      </w:pPr>
      <w:rPr>
        <w:rFonts w:hint="default"/>
        <w:lang w:val="en-US" w:eastAsia="en-US" w:bidi="ar-SA"/>
      </w:rPr>
    </w:lvl>
    <w:lvl w:ilvl="3" w:tplc="8F5AE9C4">
      <w:numFmt w:val="bullet"/>
      <w:lvlText w:val="•"/>
      <w:lvlJc w:val="left"/>
      <w:pPr>
        <w:ind w:left="3534" w:hanging="223"/>
      </w:pPr>
      <w:rPr>
        <w:rFonts w:hint="default"/>
        <w:lang w:val="en-US" w:eastAsia="en-US" w:bidi="ar-SA"/>
      </w:rPr>
    </w:lvl>
    <w:lvl w:ilvl="4" w:tplc="C728FEFA">
      <w:numFmt w:val="bullet"/>
      <w:lvlText w:val="•"/>
      <w:lvlJc w:val="left"/>
      <w:pPr>
        <w:ind w:left="4572" w:hanging="223"/>
      </w:pPr>
      <w:rPr>
        <w:rFonts w:hint="default"/>
        <w:lang w:val="en-US" w:eastAsia="en-US" w:bidi="ar-SA"/>
      </w:rPr>
    </w:lvl>
    <w:lvl w:ilvl="5" w:tplc="55087E56">
      <w:numFmt w:val="bullet"/>
      <w:lvlText w:val="•"/>
      <w:lvlJc w:val="left"/>
      <w:pPr>
        <w:ind w:left="5610" w:hanging="223"/>
      </w:pPr>
      <w:rPr>
        <w:rFonts w:hint="default"/>
        <w:lang w:val="en-US" w:eastAsia="en-US" w:bidi="ar-SA"/>
      </w:rPr>
    </w:lvl>
    <w:lvl w:ilvl="6" w:tplc="2CFC277C">
      <w:numFmt w:val="bullet"/>
      <w:lvlText w:val="•"/>
      <w:lvlJc w:val="left"/>
      <w:pPr>
        <w:ind w:left="6648" w:hanging="223"/>
      </w:pPr>
      <w:rPr>
        <w:rFonts w:hint="default"/>
        <w:lang w:val="en-US" w:eastAsia="en-US" w:bidi="ar-SA"/>
      </w:rPr>
    </w:lvl>
    <w:lvl w:ilvl="7" w:tplc="29F4D7B8">
      <w:numFmt w:val="bullet"/>
      <w:lvlText w:val="•"/>
      <w:lvlJc w:val="left"/>
      <w:pPr>
        <w:ind w:left="7686" w:hanging="223"/>
      </w:pPr>
      <w:rPr>
        <w:rFonts w:hint="default"/>
        <w:lang w:val="en-US" w:eastAsia="en-US" w:bidi="ar-SA"/>
      </w:rPr>
    </w:lvl>
    <w:lvl w:ilvl="8" w:tplc="5128CA2A">
      <w:numFmt w:val="bullet"/>
      <w:lvlText w:val="•"/>
      <w:lvlJc w:val="left"/>
      <w:pPr>
        <w:ind w:left="8724" w:hanging="223"/>
      </w:pPr>
      <w:rPr>
        <w:rFonts w:hint="default"/>
        <w:lang w:val="en-US" w:eastAsia="en-US" w:bidi="ar-SA"/>
      </w:rPr>
    </w:lvl>
  </w:abstractNum>
  <w:num w:numId="1" w16cid:durableId="205802966">
    <w:abstractNumId w:val="1"/>
  </w:num>
  <w:num w:numId="2" w16cid:durableId="106151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B0"/>
    <w:rsid w:val="00134015"/>
    <w:rsid w:val="007D7CDE"/>
    <w:rsid w:val="008B1EB0"/>
    <w:rsid w:val="00E85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CC222"/>
  <w15:docId w15:val="{895D1649-07F4-440C-AEBE-EFF44830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77"/>
      <w:ind w:left="2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200"/>
    </w:pPr>
    <w:rPr>
      <w:sz w:val="20"/>
      <w:szCs w:val="20"/>
    </w:rPr>
  </w:style>
  <w:style w:type="paragraph" w:styleId="Title">
    <w:name w:val="Title"/>
    <w:basedOn w:val="Normal"/>
    <w:uiPriority w:val="10"/>
    <w:qFormat/>
    <w:pPr>
      <w:spacing w:before="62"/>
      <w:ind w:left="608"/>
    </w:pPr>
    <w:rPr>
      <w:rFonts w:ascii="Arial" w:eastAsia="Arial" w:hAnsi="Arial" w:cs="Arial"/>
      <w:b/>
      <w:bCs/>
      <w:sz w:val="36"/>
      <w:szCs w:val="36"/>
    </w:rPr>
  </w:style>
  <w:style w:type="paragraph" w:styleId="ListParagraph">
    <w:name w:val="List Paragraph"/>
    <w:basedOn w:val="Normal"/>
    <w:uiPriority w:val="1"/>
    <w:qFormat/>
    <w:pPr>
      <w:spacing w:before="10"/>
      <w:ind w:left="322" w:hanging="2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544</Words>
  <Characters>3382</Characters>
  <Application>Microsoft Office Word</Application>
  <DocSecurity>0</DocSecurity>
  <Lines>84</Lines>
  <Paragraphs>65</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shaik mohammad eliyaz</cp:lastModifiedBy>
  <cp:revision>3</cp:revision>
  <dcterms:created xsi:type="dcterms:W3CDTF">2025-10-31T10:42:00Z</dcterms:created>
  <dcterms:modified xsi:type="dcterms:W3CDTF">2025-10-31T10:42:00Z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2025-10-31T00:00:00Z</vt:filetime>
  </property>
  <property fmtid="{D5CDD505-2E9C-101B-9397-08002B2CF9AE}" pid="3" name="Creator">
    <vt:lpwstr>(unspecified)</vt:lpwstr>
  </property>
  <property fmtid="{D5CDD505-2E9C-101B-9397-08002B2CF9AE}" pid="4" name="LastSaved">
    <vt:filetime>2025-10-31T00:00:00Z</vt:filetime>
  </property>
  <property fmtid="{D5CDD505-2E9C-101B-9397-08002B2CF9AE}" pid="5" name="Producer">
    <vt:lpwstr>ReportLab PDF Library - www.reportlab.com</vt:lpwstr>
  </property>
  <property fmtid="{D5CDD505-2E9C-101B-9397-08002B2CF9AE}" pid="6" name="GrammarlyDocumentId">
    <vt:lpwstr>93e999f2-22d9-4892-b924-59d2091124cc</vt:lpwstr>
  </property>
</Properties>
</file>