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40" w:lineRule="auto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30"/>
        <w:gridCol w:w="6840"/>
        <w:tblGridChange w:id="0">
          <w:tblGrid>
            <w:gridCol w:w="3330"/>
            <w:gridCol w:w="6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Fira Sans" w:cs="Fira Sans" w:eastAsia="Fira Sans" w:hAnsi="Fira Sans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color w:val="0060a8"/>
                <w:sz w:val="28"/>
                <w:szCs w:val="28"/>
                <w:rtl w:val="0"/>
              </w:rPr>
              <w:t xml:space="preserve">Bases de Datos 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1"/>
        <w:keepLines w:val="1"/>
        <w:spacing w:line="360" w:lineRule="auto"/>
        <w:jc w:val="both"/>
        <w:rPr>
          <w:rFonts w:ascii="Fira Sans" w:cs="Fira Sans" w:eastAsia="Fira Sans" w:hAnsi="Fir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spacing w:line="360" w:lineRule="auto"/>
        <w:jc w:val="both"/>
        <w:rPr>
          <w:rFonts w:ascii="Fira Sans" w:cs="Fira Sans" w:eastAsia="Fira Sans" w:hAnsi="Fira Sans"/>
          <w:b w:val="1"/>
          <w:sz w:val="28"/>
          <w:szCs w:val="28"/>
        </w:rPr>
      </w:pPr>
      <w:r w:rsidDel="00000000" w:rsidR="00000000" w:rsidRPr="00000000">
        <w:rPr>
          <w:rFonts w:ascii="Fira Sans" w:cs="Fira Sans" w:eastAsia="Fira Sans" w:hAnsi="Fira Sans"/>
          <w:b w:val="1"/>
          <w:sz w:val="28"/>
          <w:szCs w:val="28"/>
          <w:rtl w:val="0"/>
        </w:rPr>
        <w:t xml:space="preserve">Trabajo Práctico Nº 7 - Vistas</w:t>
      </w:r>
    </w:p>
    <w:p w:rsidR="00000000" w:rsidDel="00000000" w:rsidP="00000000" w:rsidRDefault="00000000" w:rsidRPr="00000000" w14:paraId="00000007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Realizar las siguientes vistas:</w:t>
      </w:r>
    </w:p>
    <w:p w:rsidR="00000000" w:rsidDel="00000000" w:rsidP="00000000" w:rsidRDefault="00000000" w:rsidRPr="00000000" w14:paraId="00000009">
      <w:pPr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vista que devuelva el listado de todos los estudiantes que estén activos en el sistema, mostrando su legajo, nombre, apellido, email y saldo de créditos actual.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vista que devuelva todas las materias registradas en el sistema, mostrando su nombre, código de materia, carrera a la que pertenecen y nivel.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vista que devuelva el listado de postulaciones de estudiantes a materias, mostrando el nombre completo del estudiante, el nombre de la materia y el rol (Tutor o Alumno) en el que se postuló.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vista que devuelva las tutorías que fueron confirmadas tanto por el tutor como por el alumno, mostrando la fecha, duración, nombre de la materia, nombre completo del tutor y nombre completo del alumno.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una vista que devuelva el historial de movimientos de créditos de todos los estudiantes, mostrando el nombre completo del estudiante, la fecha del movimiento, el tipo de movimiento (Gana o Usa), la cantidad de créditos y la descripción del movimiento.</w:t>
      </w:r>
    </w:p>
    <w:sectPr>
      <w:pgSz w:h="16834" w:w="11909" w:orient="portrait"/>
      <w:pgMar w:bottom="850" w:top="850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05053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j5h2EXiVy9Y2+AOysB6QtJ9GiQ==">CgMxLjA4AHIhMVJ4Qm8tUnNJeVB6M240RmxRN0t5blVqbDlzTmtINFhS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2025-04-27T22:16:00Z</dcterms:created>
</cp:coreProperties>
</file>