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237665" w14:textId="77777777" w:rsidR="00FC3ABF" w:rsidRPr="00FC3ABF" w:rsidRDefault="00FC3ABF">
      <w:pPr>
        <w:rPr>
          <w:rFonts w:ascii="Garamond" w:hAnsi="Garamond"/>
          <w:b/>
          <w:sz w:val="24"/>
          <w:szCs w:val="24"/>
        </w:rPr>
      </w:pPr>
      <w:r w:rsidRPr="00FC3ABF">
        <w:rPr>
          <w:rFonts w:ascii="Garamond" w:hAnsi="Garamond"/>
          <w:b/>
          <w:sz w:val="24"/>
          <w:szCs w:val="24"/>
        </w:rPr>
        <w:t>Abstract</w:t>
      </w:r>
    </w:p>
    <w:p w14:paraId="0F8202C5" w14:textId="74A96903" w:rsidR="00FC3ABF" w:rsidRDefault="00FC3ABF" w:rsidP="00C5132F">
      <w:pPr>
        <w:pStyle w:val="BodyText"/>
        <w:jc w:val="both"/>
        <w:rPr>
          <w:rFonts w:ascii="Garamond" w:hAnsi="Garamond" w:cs="Times New Roman"/>
        </w:rPr>
      </w:pPr>
      <w:r w:rsidRPr="00FC3ABF">
        <w:rPr>
          <w:rFonts w:ascii="Garamond" w:hAnsi="Garamond" w:cs="Times New Roman"/>
        </w:rPr>
        <w:t xml:space="preserve">Coffee is one of the trademarks of Colombia. Currently, </w:t>
      </w:r>
      <w:r w:rsidR="00065DAC">
        <w:rPr>
          <w:rFonts w:ascii="Garamond" w:hAnsi="Garamond" w:cs="Times New Roman"/>
        </w:rPr>
        <w:t>up</w:t>
      </w:r>
      <w:r w:rsidR="002F266E">
        <w:rPr>
          <w:rFonts w:ascii="Garamond" w:hAnsi="Garamond" w:cs="Times New Roman"/>
        </w:rPr>
        <w:t xml:space="preserve"> to a </w:t>
      </w:r>
      <w:r w:rsidRPr="00FC3ABF">
        <w:rPr>
          <w:rFonts w:ascii="Garamond" w:hAnsi="Garamond" w:cs="Times New Roman"/>
        </w:rPr>
        <w:t xml:space="preserve">half million Colombian families depend directly on coffee production for their livelihoods. As such, there has been increasing concerns about how coffee </w:t>
      </w:r>
      <w:r w:rsidR="000A59B6">
        <w:rPr>
          <w:rFonts w:ascii="Garamond" w:hAnsi="Garamond" w:cs="Times New Roman"/>
        </w:rPr>
        <w:t>productivity</w:t>
      </w:r>
      <w:r w:rsidRPr="00FC3ABF">
        <w:rPr>
          <w:rFonts w:ascii="Garamond" w:hAnsi="Garamond" w:cs="Times New Roman"/>
        </w:rPr>
        <w:t xml:space="preserve"> will react to </w:t>
      </w:r>
      <w:r w:rsidR="00B71EE5">
        <w:rPr>
          <w:rFonts w:ascii="Garamond" w:hAnsi="Garamond" w:cs="Times New Roman"/>
        </w:rPr>
        <w:t>changing</w:t>
      </w:r>
      <w:r w:rsidRPr="00FC3ABF">
        <w:rPr>
          <w:rFonts w:ascii="Garamond" w:hAnsi="Garamond" w:cs="Times New Roman"/>
        </w:rPr>
        <w:t xml:space="preserve"> climate conditions and how coffee growers could adapt their production practices. This paper is</w:t>
      </w:r>
      <w:r w:rsidR="002B335A">
        <w:rPr>
          <w:rFonts w:ascii="Garamond" w:hAnsi="Garamond" w:cs="Times New Roman"/>
        </w:rPr>
        <w:t xml:space="preserve"> one of</w:t>
      </w:r>
      <w:r w:rsidRPr="00FC3ABF">
        <w:rPr>
          <w:rFonts w:ascii="Garamond" w:hAnsi="Garamond" w:cs="Times New Roman"/>
        </w:rPr>
        <w:t xml:space="preserve"> the first to estimate the production function of Colombian coffee</w:t>
      </w:r>
      <w:r w:rsidR="002B335A">
        <w:rPr>
          <w:rFonts w:ascii="Garamond" w:hAnsi="Garamond" w:cs="Times New Roman"/>
        </w:rPr>
        <w:t xml:space="preserve"> at the municipal level</w:t>
      </w:r>
      <w:r w:rsidRPr="00FC3ABF">
        <w:rPr>
          <w:rFonts w:ascii="Garamond" w:hAnsi="Garamond" w:cs="Times New Roman"/>
        </w:rPr>
        <w:t xml:space="preserve"> </w:t>
      </w:r>
      <w:r w:rsidR="00F8107C">
        <w:rPr>
          <w:rFonts w:ascii="Garamond" w:hAnsi="Garamond" w:cs="Times New Roman"/>
        </w:rPr>
        <w:t>and</w:t>
      </w:r>
      <w:r w:rsidRPr="00FC3ABF">
        <w:rPr>
          <w:rFonts w:ascii="Garamond" w:hAnsi="Garamond" w:cs="Times New Roman"/>
        </w:rPr>
        <w:t xml:space="preserve"> to make projections about its future </w:t>
      </w:r>
      <w:r w:rsidR="000A59B6">
        <w:rPr>
          <w:rFonts w:ascii="Garamond" w:hAnsi="Garamond" w:cs="Times New Roman"/>
        </w:rPr>
        <w:t>productivity</w:t>
      </w:r>
      <w:r w:rsidRPr="00FC3ABF">
        <w:rPr>
          <w:rFonts w:ascii="Garamond" w:hAnsi="Garamond" w:cs="Times New Roman"/>
        </w:rPr>
        <w:t xml:space="preserve">. </w:t>
      </w:r>
      <w:r w:rsidR="00065DAC">
        <w:rPr>
          <w:rFonts w:ascii="Garamond" w:hAnsi="Garamond" w:cs="Times New Roman"/>
        </w:rPr>
        <w:t>Using</w:t>
      </w:r>
      <w:r w:rsidRPr="00FC3ABF">
        <w:rPr>
          <w:rFonts w:ascii="Garamond" w:hAnsi="Garamond" w:cs="Times New Roman"/>
        </w:rPr>
        <w:t xml:space="preserve"> a panel dataset measured across municipalities over 2007-2013, we find that </w:t>
      </w:r>
      <w:r w:rsidR="000A59B6">
        <w:rPr>
          <w:rFonts w:ascii="Garamond" w:hAnsi="Garamond" w:cs="Times New Roman"/>
        </w:rPr>
        <w:t>productivity</w:t>
      </w:r>
      <w:r w:rsidRPr="00FC3ABF">
        <w:rPr>
          <w:rFonts w:ascii="Garamond" w:hAnsi="Garamond" w:cs="Times New Roman"/>
        </w:rPr>
        <w:t xml:space="preserve"> depends on</w:t>
      </w:r>
      <w:r w:rsidR="00065DAC">
        <w:rPr>
          <w:rFonts w:ascii="Garamond" w:hAnsi="Garamond" w:cs="Times New Roman"/>
        </w:rPr>
        <w:t xml:space="preserve"> altitude</w:t>
      </w:r>
      <w:r w:rsidR="00F8107C">
        <w:rPr>
          <w:rFonts w:ascii="Garamond" w:hAnsi="Garamond" w:cs="Times New Roman"/>
        </w:rPr>
        <w:t xml:space="preserve"> as well as on</w:t>
      </w:r>
      <w:r w:rsidRPr="00FC3ABF">
        <w:rPr>
          <w:rFonts w:ascii="Garamond" w:hAnsi="Garamond" w:cs="Times New Roman"/>
        </w:rPr>
        <w:t xml:space="preserve"> March temperature and precipitation. </w:t>
      </w:r>
      <w:r w:rsidR="00F8107C">
        <w:rPr>
          <w:rFonts w:ascii="Garamond" w:hAnsi="Garamond" w:cs="Times New Roman"/>
        </w:rPr>
        <w:t>We</w:t>
      </w:r>
      <w:r w:rsidR="002B13E6">
        <w:rPr>
          <w:rFonts w:ascii="Garamond" w:hAnsi="Garamond" w:cs="Times New Roman"/>
        </w:rPr>
        <w:t xml:space="preserve"> estimate</w:t>
      </w:r>
      <w:r w:rsidR="00F8107C">
        <w:rPr>
          <w:rFonts w:ascii="Garamond" w:hAnsi="Garamond" w:cs="Times New Roman"/>
        </w:rPr>
        <w:t xml:space="preserve"> projections</w:t>
      </w:r>
      <w:r w:rsidR="003C4E2D">
        <w:rPr>
          <w:rFonts w:ascii="Garamond" w:hAnsi="Garamond" w:cs="Times New Roman"/>
        </w:rPr>
        <w:t xml:space="preserve"> based on the 2.6, 4.5, and 6.0 Representative Concentration Pathways</w:t>
      </w:r>
      <w:r w:rsidR="00F8107C">
        <w:rPr>
          <w:rFonts w:ascii="Garamond" w:hAnsi="Garamond" w:cs="Times New Roman"/>
        </w:rPr>
        <w:t xml:space="preserve"> derived from Global Circulation Models to find out that productivity over </w:t>
      </w:r>
      <w:r w:rsidR="00F8107C" w:rsidRPr="002B13E6">
        <w:rPr>
          <w:rFonts w:ascii="Garamond" w:hAnsi="Garamond"/>
          <w:sz w:val="22"/>
          <w:szCs w:val="22"/>
        </w:rPr>
        <w:t>2041-2060</w:t>
      </w:r>
      <w:r w:rsidR="00F8107C">
        <w:rPr>
          <w:rFonts w:ascii="Garamond" w:hAnsi="Garamond"/>
          <w:sz w:val="22"/>
          <w:szCs w:val="22"/>
        </w:rPr>
        <w:t xml:space="preserve"> is </w:t>
      </w:r>
      <w:r w:rsidR="00F8107C">
        <w:rPr>
          <w:rFonts w:ascii="Garamond" w:hAnsi="Garamond" w:cs="Times New Roman"/>
        </w:rPr>
        <w:t>expected to</w:t>
      </w:r>
      <w:r w:rsidR="00065DAC">
        <w:rPr>
          <w:rFonts w:ascii="Garamond" w:hAnsi="Garamond" w:cs="Times New Roman"/>
        </w:rPr>
        <w:t xml:space="preserve"> increase by </w:t>
      </w:r>
      <w:r w:rsidR="003C4E2D">
        <w:rPr>
          <w:rFonts w:ascii="Garamond" w:hAnsi="Garamond" w:cs="Times New Roman"/>
        </w:rPr>
        <w:t>7.6</w:t>
      </w:r>
      <w:r w:rsidR="00065DAC">
        <w:rPr>
          <w:rFonts w:ascii="Garamond" w:hAnsi="Garamond" w:cs="Times New Roman"/>
        </w:rPr>
        <w:t>%</w:t>
      </w:r>
      <w:r w:rsidR="00C5132F">
        <w:rPr>
          <w:rFonts w:ascii="Garamond" w:hAnsi="Garamond" w:cs="Times New Roman"/>
        </w:rPr>
        <w:t xml:space="preserve"> </w:t>
      </w:r>
      <w:r w:rsidR="00065DAC">
        <w:rPr>
          <w:rFonts w:ascii="Garamond" w:hAnsi="Garamond" w:cs="Times New Roman"/>
        </w:rPr>
        <w:t xml:space="preserve">on average. However, we find that this </w:t>
      </w:r>
      <w:r w:rsidR="00F8107C">
        <w:rPr>
          <w:rFonts w:ascii="Garamond" w:hAnsi="Garamond" w:cs="Times New Roman"/>
        </w:rPr>
        <w:t xml:space="preserve">forecast </w:t>
      </w:r>
      <w:r w:rsidR="00065DAC">
        <w:rPr>
          <w:rFonts w:ascii="Garamond" w:hAnsi="Garamond" w:cs="Times New Roman"/>
        </w:rPr>
        <w:t>varies g</w:t>
      </w:r>
      <w:r w:rsidR="00C5132F">
        <w:rPr>
          <w:rFonts w:ascii="Garamond" w:hAnsi="Garamond" w:cs="Times New Roman"/>
        </w:rPr>
        <w:t xml:space="preserve">reatly </w:t>
      </w:r>
      <w:r w:rsidR="00C5132F" w:rsidRPr="00C5132F">
        <w:rPr>
          <w:rFonts w:ascii="Garamond" w:hAnsi="Garamond" w:cs="Times New Roman"/>
        </w:rPr>
        <w:t>according to altitude</w:t>
      </w:r>
      <w:r w:rsidR="00F8107C">
        <w:rPr>
          <w:rFonts w:ascii="Garamond" w:hAnsi="Garamond" w:cs="Times New Roman"/>
        </w:rPr>
        <w:t xml:space="preserve">. Indeed, </w:t>
      </w:r>
      <w:r w:rsidR="00C5132F" w:rsidRPr="00C5132F">
        <w:rPr>
          <w:rFonts w:ascii="Garamond" w:hAnsi="Garamond" w:cs="Times New Roman"/>
        </w:rPr>
        <w:t xml:space="preserve">municipalities above median </w:t>
      </w:r>
      <w:r w:rsidR="00F8107C">
        <w:rPr>
          <w:rFonts w:ascii="Garamond" w:hAnsi="Garamond" w:cs="Times New Roman"/>
        </w:rPr>
        <w:t>elevation</w:t>
      </w:r>
      <w:r w:rsidR="00F8107C" w:rsidRPr="00C5132F">
        <w:rPr>
          <w:rFonts w:ascii="Garamond" w:hAnsi="Garamond" w:cs="Times New Roman"/>
        </w:rPr>
        <w:t xml:space="preserve"> </w:t>
      </w:r>
      <w:r w:rsidR="00C5132F" w:rsidRPr="00C5132F">
        <w:rPr>
          <w:rFonts w:ascii="Garamond" w:hAnsi="Garamond" w:cs="Times New Roman"/>
        </w:rPr>
        <w:t xml:space="preserve">will increase their productivity by </w:t>
      </w:r>
      <w:r w:rsidR="003C4E2D">
        <w:rPr>
          <w:rFonts w:ascii="Garamond" w:hAnsi="Garamond" w:cs="Times New Roman"/>
        </w:rPr>
        <w:t>16</w:t>
      </w:r>
      <w:r w:rsidR="00C5132F" w:rsidRPr="00C5132F">
        <w:rPr>
          <w:rFonts w:ascii="Garamond" w:hAnsi="Garamond" w:cs="Times New Roman"/>
        </w:rPr>
        <w:t>%</w:t>
      </w:r>
      <w:r w:rsidR="00C5132F">
        <w:rPr>
          <w:rFonts w:ascii="Garamond" w:hAnsi="Garamond"/>
        </w:rPr>
        <w:t xml:space="preserve">, while those below the median will experience </w:t>
      </w:r>
      <w:proofErr w:type="gramStart"/>
      <w:r w:rsidR="00C5132F">
        <w:rPr>
          <w:rFonts w:ascii="Garamond" w:hAnsi="Garamond"/>
        </w:rPr>
        <w:t>a</w:t>
      </w:r>
      <w:proofErr w:type="gramEnd"/>
      <w:r w:rsidR="00C5132F">
        <w:rPr>
          <w:rFonts w:ascii="Garamond" w:hAnsi="Garamond"/>
        </w:rPr>
        <w:t xml:space="preserve"> </w:t>
      </w:r>
      <w:r w:rsidR="003C4E2D">
        <w:rPr>
          <w:rFonts w:ascii="Garamond" w:hAnsi="Garamond"/>
        </w:rPr>
        <w:t>8.1</w:t>
      </w:r>
      <w:bookmarkStart w:id="0" w:name="_GoBack"/>
      <w:bookmarkEnd w:id="0"/>
      <w:r w:rsidR="00F8107C">
        <w:rPr>
          <w:rFonts w:ascii="Garamond" w:hAnsi="Garamond"/>
        </w:rPr>
        <w:t xml:space="preserve">% </w:t>
      </w:r>
      <w:r w:rsidR="00C5132F">
        <w:rPr>
          <w:rFonts w:ascii="Garamond" w:hAnsi="Garamond"/>
        </w:rPr>
        <w:t>decrease in productivity.</w:t>
      </w:r>
      <w:r w:rsidR="00C5132F">
        <w:rPr>
          <w:rFonts w:ascii="Garamond" w:hAnsi="Garamond" w:cs="Times New Roman"/>
        </w:rPr>
        <w:t xml:space="preserve"> </w:t>
      </w:r>
      <w:r w:rsidR="00B71EE5" w:rsidRPr="00B71EE5">
        <w:rPr>
          <w:rFonts w:ascii="Garamond" w:hAnsi="Garamond" w:cs="Times New Roman"/>
          <w:shd w:val="clear" w:color="auto" w:fill="FFFFFF"/>
        </w:rPr>
        <w:t>This result implies that place-tailored strategies for coffee production in Colombia are required to adapt to changing climate conditions in the future</w:t>
      </w:r>
      <w:r w:rsidRPr="00B71EE5">
        <w:rPr>
          <w:rFonts w:ascii="Garamond" w:hAnsi="Garamond" w:cs="Times New Roman"/>
        </w:rPr>
        <w:t>.</w:t>
      </w:r>
    </w:p>
    <w:p w14:paraId="09B0FFA2" w14:textId="77777777" w:rsidR="00B046D8" w:rsidRDefault="00B046D8" w:rsidP="00C5132F">
      <w:pPr>
        <w:pStyle w:val="BodyText"/>
        <w:jc w:val="both"/>
        <w:rPr>
          <w:rFonts w:ascii="Garamond" w:hAnsi="Garamond" w:cs="Times New Roman"/>
        </w:rPr>
      </w:pPr>
    </w:p>
    <w:p w14:paraId="664BA8F0" w14:textId="77777777" w:rsidR="00B046D8" w:rsidRPr="00B046D8" w:rsidRDefault="00B046D8" w:rsidP="00C5132F">
      <w:pPr>
        <w:pStyle w:val="BodyText"/>
        <w:jc w:val="both"/>
        <w:rPr>
          <w:rFonts w:ascii="Garamond" w:hAnsi="Garamond" w:cs="Times New Roman"/>
          <w:b/>
        </w:rPr>
      </w:pPr>
      <w:r>
        <w:rPr>
          <w:rFonts w:ascii="Garamond" w:hAnsi="Garamond" w:cs="Times New Roman"/>
          <w:b/>
        </w:rPr>
        <w:t xml:space="preserve">Keywords: </w:t>
      </w:r>
      <w:r w:rsidRPr="00B046D8">
        <w:rPr>
          <w:rFonts w:ascii="Garamond" w:hAnsi="Garamond" w:cs="Times New Roman"/>
        </w:rPr>
        <w:t>Production function, altitude</w:t>
      </w:r>
      <w:r>
        <w:rPr>
          <w:rFonts w:ascii="Garamond" w:hAnsi="Garamond" w:cs="Times New Roman"/>
        </w:rPr>
        <w:t>, Global Circulation Models, prediction.</w:t>
      </w:r>
    </w:p>
    <w:p w14:paraId="7F9CFD23" w14:textId="77777777" w:rsidR="002B335A" w:rsidRDefault="002B335A" w:rsidP="00FC3ABF">
      <w:pPr>
        <w:pStyle w:val="BodyText"/>
        <w:jc w:val="both"/>
        <w:rPr>
          <w:rFonts w:ascii="Garamond" w:hAnsi="Garamond" w:cs="Times New Roman"/>
        </w:rPr>
      </w:pPr>
    </w:p>
    <w:p w14:paraId="44A834E1" w14:textId="77777777" w:rsidR="002B335A" w:rsidRDefault="002B335A" w:rsidP="00FC3ABF">
      <w:pPr>
        <w:pStyle w:val="BodyText"/>
        <w:jc w:val="both"/>
        <w:rPr>
          <w:rFonts w:ascii="Garamond" w:hAnsi="Garamond" w:cs="Times New Roman"/>
        </w:rPr>
      </w:pPr>
    </w:p>
    <w:p w14:paraId="70289403" w14:textId="6CA76474" w:rsidR="00F8107C" w:rsidRPr="00FF2514" w:rsidRDefault="00F8107C" w:rsidP="002B13E6">
      <w:pPr>
        <w:pStyle w:val="BodyText"/>
        <w:ind w:left="720"/>
        <w:jc w:val="both"/>
        <w:rPr>
          <w:rFonts w:ascii="Garamond" w:hAnsi="Garamond" w:cs="Times New Roman"/>
        </w:rPr>
      </w:pPr>
    </w:p>
    <w:p w14:paraId="49F4723E" w14:textId="77777777" w:rsidR="00FC3ABF" w:rsidRPr="00FC3ABF" w:rsidRDefault="00FC3ABF">
      <w:pPr>
        <w:rPr>
          <w:rFonts w:ascii="Garamond" w:hAnsi="Garamond"/>
          <w:b/>
          <w:sz w:val="24"/>
          <w:szCs w:val="24"/>
        </w:rPr>
      </w:pPr>
    </w:p>
    <w:sectPr w:rsidR="00FC3ABF" w:rsidRPr="00FC3A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8E519B"/>
    <w:multiLevelType w:val="hybridMultilevel"/>
    <w:tmpl w:val="D8389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3ABF"/>
    <w:rsid w:val="00056F29"/>
    <w:rsid w:val="00065DAC"/>
    <w:rsid w:val="000A59B6"/>
    <w:rsid w:val="000E3298"/>
    <w:rsid w:val="002B13E6"/>
    <w:rsid w:val="002B335A"/>
    <w:rsid w:val="002F266E"/>
    <w:rsid w:val="003C4E2D"/>
    <w:rsid w:val="005E0662"/>
    <w:rsid w:val="007E12FA"/>
    <w:rsid w:val="00A73FEB"/>
    <w:rsid w:val="00B046D8"/>
    <w:rsid w:val="00B41FA3"/>
    <w:rsid w:val="00B71EE5"/>
    <w:rsid w:val="00C5132F"/>
    <w:rsid w:val="00C5478C"/>
    <w:rsid w:val="00D67969"/>
    <w:rsid w:val="00F8107C"/>
    <w:rsid w:val="00FC3ABF"/>
    <w:rsid w:val="00FF2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AE149"/>
  <w15:chartTrackingRefBased/>
  <w15:docId w15:val="{6C9BB8BE-A663-4D1E-86F2-8E48A3826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FC3ABF"/>
    <w:pPr>
      <w:widowControl w:val="0"/>
      <w:autoSpaceDE w:val="0"/>
      <w:autoSpaceDN w:val="0"/>
      <w:spacing w:after="0" w:line="240" w:lineRule="auto"/>
    </w:pPr>
    <w:rPr>
      <w:rFonts w:ascii="Georgia" w:eastAsia="Georgia" w:hAnsi="Georgia" w:cs="Georgia"/>
      <w:sz w:val="24"/>
      <w:szCs w:val="24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FC3ABF"/>
    <w:rPr>
      <w:rFonts w:ascii="Georgia" w:eastAsia="Georgia" w:hAnsi="Georgia" w:cs="Georgia"/>
      <w:sz w:val="24"/>
      <w:szCs w:val="24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266E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266E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466D45-A721-48D1-87F6-BA3A9D4E9F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204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Illinois</Company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Ceballos Sierra, Federico</dc:creator>
  <cp:keywords/>
  <dc:description/>
  <cp:lastModifiedBy>Ceballos Sierra, Federico</cp:lastModifiedBy>
  <cp:revision>9</cp:revision>
  <dcterms:created xsi:type="dcterms:W3CDTF">2020-05-29T10:22:00Z</dcterms:created>
  <dcterms:modified xsi:type="dcterms:W3CDTF">2020-09-30T14:23:00Z</dcterms:modified>
</cp:coreProperties>
</file>