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EB94" w14:textId="1B6091F0" w:rsidR="00CB6DD8" w:rsidRDefault="00C822D1" w:rsidP="00C822D1">
      <w:pPr>
        <w:jc w:val="center"/>
        <w:rPr>
          <w:rFonts w:ascii="Garamond" w:hAnsi="Garamond"/>
          <w:b/>
          <w:bCs/>
          <w:sz w:val="24"/>
          <w:szCs w:val="24"/>
        </w:rPr>
      </w:pPr>
      <w:r>
        <w:rPr>
          <w:rFonts w:ascii="Garamond" w:hAnsi="Garamond"/>
          <w:b/>
          <w:bCs/>
          <w:sz w:val="24"/>
          <w:szCs w:val="24"/>
        </w:rPr>
        <w:t>Declarations of interest</w:t>
      </w:r>
    </w:p>
    <w:p w14:paraId="62CB6586" w14:textId="3002AE81" w:rsidR="00C822D1" w:rsidRDefault="00C822D1" w:rsidP="00C822D1">
      <w:pPr>
        <w:jc w:val="center"/>
        <w:rPr>
          <w:rFonts w:ascii="Garamond" w:hAnsi="Garamond"/>
          <w:b/>
          <w:bCs/>
          <w:sz w:val="24"/>
          <w:szCs w:val="24"/>
        </w:rPr>
      </w:pPr>
    </w:p>
    <w:p w14:paraId="04D5CC16" w14:textId="77777777" w:rsidR="00C822D1" w:rsidRDefault="00C822D1" w:rsidP="00C822D1">
      <w:pPr>
        <w:pStyle w:val="BodyText"/>
        <w:jc w:val="both"/>
        <w:rPr>
          <w:rFonts w:ascii="Times New Roman" w:hAnsi="Times New Roman" w:cs="Times New Roman"/>
          <w:b/>
        </w:rPr>
      </w:pPr>
      <w:r>
        <w:rPr>
          <w:rFonts w:ascii="Times New Roman" w:hAnsi="Times New Roman" w:cs="Times New Roman"/>
          <w:b/>
        </w:rPr>
        <w:t xml:space="preserve">Declaration of Interest: </w:t>
      </w:r>
    </w:p>
    <w:p w14:paraId="19031C38" w14:textId="77777777" w:rsidR="00C822D1" w:rsidRDefault="00C822D1" w:rsidP="00C822D1">
      <w:pPr>
        <w:pStyle w:val="BodyText"/>
        <w:jc w:val="both"/>
        <w:rPr>
          <w:rFonts w:ascii="Times New Roman" w:hAnsi="Times New Roman" w:cs="Times New Roman"/>
          <w:b/>
        </w:rPr>
      </w:pPr>
    </w:p>
    <w:p w14:paraId="275E5AF9" w14:textId="77777777" w:rsidR="00C822D1" w:rsidRDefault="00C822D1" w:rsidP="00C822D1">
      <w:pPr>
        <w:pStyle w:val="BodyText"/>
        <w:numPr>
          <w:ilvl w:val="0"/>
          <w:numId w:val="1"/>
        </w:numPr>
        <w:jc w:val="both"/>
        <w:rPr>
          <w:rFonts w:ascii="Times New Roman" w:hAnsi="Times New Roman" w:cs="Times New Roman"/>
          <w:bCs/>
        </w:rPr>
      </w:pPr>
      <w:r>
        <w:rPr>
          <w:rFonts w:ascii="Times New Roman" w:hAnsi="Times New Roman" w:cs="Times New Roman"/>
          <w:bCs/>
        </w:rPr>
        <w:t xml:space="preserve">Anina Hewey is an employee of </w:t>
      </w:r>
      <w:proofErr w:type="spellStart"/>
      <w:r>
        <w:rPr>
          <w:rFonts w:ascii="Times New Roman" w:hAnsi="Times New Roman" w:cs="Times New Roman"/>
          <w:bCs/>
        </w:rPr>
        <w:t>Fabretto</w:t>
      </w:r>
      <w:proofErr w:type="spellEnd"/>
      <w:r>
        <w:rPr>
          <w:rFonts w:ascii="Times New Roman" w:hAnsi="Times New Roman" w:cs="Times New Roman"/>
          <w:bCs/>
        </w:rPr>
        <w:t xml:space="preserve"> Foundation. Her involvement in this study was limited to the writing of the grant submitted to Tinker Foundation and the coordination of the field staff in Nicaragua. She was not involved in the empirical evaluation or the writing of the paper.</w:t>
      </w:r>
    </w:p>
    <w:p w14:paraId="69D4D8FF" w14:textId="77777777" w:rsidR="00C822D1" w:rsidRDefault="00C822D1" w:rsidP="00C822D1">
      <w:pPr>
        <w:pStyle w:val="BodyText"/>
        <w:numPr>
          <w:ilvl w:val="0"/>
          <w:numId w:val="1"/>
        </w:numPr>
        <w:jc w:val="both"/>
        <w:rPr>
          <w:rFonts w:ascii="Times New Roman" w:hAnsi="Times New Roman" w:cs="Times New Roman"/>
          <w:bCs/>
        </w:rPr>
      </w:pPr>
      <w:r>
        <w:rPr>
          <w:rFonts w:ascii="Times New Roman" w:hAnsi="Times New Roman" w:cs="Times New Roman"/>
          <w:bCs/>
        </w:rPr>
        <w:t xml:space="preserve">Federico Ceballos Sierra and Dr. Mary Paula Arends-Kuenning have no personal or professional ties with </w:t>
      </w:r>
      <w:proofErr w:type="spellStart"/>
      <w:r>
        <w:rPr>
          <w:rFonts w:ascii="Times New Roman" w:hAnsi="Times New Roman" w:cs="Times New Roman"/>
          <w:bCs/>
        </w:rPr>
        <w:t>Fabretto</w:t>
      </w:r>
      <w:proofErr w:type="spellEnd"/>
      <w:r>
        <w:rPr>
          <w:rFonts w:ascii="Times New Roman" w:hAnsi="Times New Roman" w:cs="Times New Roman"/>
          <w:bCs/>
        </w:rPr>
        <w:t xml:space="preserve"> Foundation.</w:t>
      </w:r>
    </w:p>
    <w:p w14:paraId="2595A6F9" w14:textId="77777777" w:rsidR="00C822D1" w:rsidRDefault="00C822D1" w:rsidP="00C822D1">
      <w:pPr>
        <w:pStyle w:val="BodyText"/>
        <w:jc w:val="both"/>
        <w:rPr>
          <w:rFonts w:ascii="Times New Roman" w:hAnsi="Times New Roman" w:cs="Times New Roman"/>
          <w:bCs/>
        </w:rPr>
      </w:pPr>
    </w:p>
    <w:p w14:paraId="79336D5A" w14:textId="77777777" w:rsidR="00C822D1" w:rsidRDefault="00C822D1" w:rsidP="00C822D1">
      <w:pPr>
        <w:pStyle w:val="BodyText"/>
        <w:jc w:val="both"/>
        <w:rPr>
          <w:rFonts w:ascii="Times New Roman" w:hAnsi="Times New Roman" w:cs="Times New Roman"/>
          <w:b/>
        </w:rPr>
      </w:pPr>
      <w:r>
        <w:rPr>
          <w:rFonts w:ascii="Times New Roman" w:hAnsi="Times New Roman" w:cs="Times New Roman"/>
          <w:b/>
        </w:rPr>
        <w:t>Funding Source Declaration:</w:t>
      </w:r>
    </w:p>
    <w:p w14:paraId="44F7202A" w14:textId="77777777" w:rsidR="00C822D1" w:rsidRDefault="00C822D1" w:rsidP="00C822D1">
      <w:pPr>
        <w:pStyle w:val="BodyText"/>
        <w:jc w:val="both"/>
        <w:rPr>
          <w:rFonts w:ascii="Times New Roman" w:hAnsi="Times New Roman" w:cs="Times New Roman"/>
          <w:b/>
        </w:rPr>
      </w:pPr>
    </w:p>
    <w:p w14:paraId="5799B882" w14:textId="48969460" w:rsidR="00C822D1" w:rsidRDefault="00C822D1" w:rsidP="00C822D1">
      <w:pPr>
        <w:pStyle w:val="BodyText"/>
        <w:jc w:val="both"/>
        <w:rPr>
          <w:rFonts w:ascii="Times New Roman" w:hAnsi="Times New Roman" w:cs="Times New Roman"/>
          <w:bCs/>
        </w:rPr>
      </w:pPr>
      <w:r>
        <w:rPr>
          <w:rFonts w:ascii="Times New Roman" w:hAnsi="Times New Roman" w:cs="Times New Roman"/>
          <w:bCs/>
        </w:rPr>
        <w:t>This study was funded through the Tinker Ins</w:t>
      </w:r>
      <w:r w:rsidR="00AF313D">
        <w:rPr>
          <w:rFonts w:ascii="Times New Roman" w:hAnsi="Times New Roman" w:cs="Times New Roman"/>
          <w:bCs/>
        </w:rPr>
        <w:t>t</w:t>
      </w:r>
      <w:bookmarkStart w:id="0" w:name="_GoBack"/>
      <w:bookmarkEnd w:id="0"/>
      <w:r>
        <w:rPr>
          <w:rFonts w:ascii="Times New Roman" w:hAnsi="Times New Roman" w:cs="Times New Roman"/>
          <w:bCs/>
        </w:rPr>
        <w:t xml:space="preserve">itutional Grant, “Enhancing and Evaluating Tutorial Learning System’s (SAT) Impact on Rural Nicaraguan Youth and Communities”, awarded to </w:t>
      </w:r>
      <w:proofErr w:type="spellStart"/>
      <w:r>
        <w:rPr>
          <w:rFonts w:ascii="Times New Roman" w:hAnsi="Times New Roman" w:cs="Times New Roman"/>
          <w:bCs/>
        </w:rPr>
        <w:t>Fabretto</w:t>
      </w:r>
      <w:proofErr w:type="spellEnd"/>
      <w:r>
        <w:rPr>
          <w:rFonts w:ascii="Times New Roman" w:hAnsi="Times New Roman" w:cs="Times New Roman"/>
          <w:bCs/>
        </w:rPr>
        <w:t xml:space="preserve"> Foundation in 2018.</w:t>
      </w:r>
    </w:p>
    <w:p w14:paraId="71ED691F" w14:textId="77777777" w:rsidR="00C822D1" w:rsidRPr="00C822D1" w:rsidRDefault="00C822D1" w:rsidP="00C822D1">
      <w:pPr>
        <w:jc w:val="center"/>
        <w:rPr>
          <w:rFonts w:ascii="Garamond" w:hAnsi="Garamond"/>
          <w:b/>
          <w:bCs/>
          <w:sz w:val="24"/>
          <w:szCs w:val="24"/>
        </w:rPr>
      </w:pPr>
    </w:p>
    <w:sectPr w:rsidR="00C822D1" w:rsidRPr="00C8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75274"/>
    <w:multiLevelType w:val="hybridMultilevel"/>
    <w:tmpl w:val="9C168344"/>
    <w:lvl w:ilvl="0" w:tplc="CE3C8A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D1"/>
    <w:rsid w:val="00AF313D"/>
    <w:rsid w:val="00C72ACF"/>
    <w:rsid w:val="00C822D1"/>
    <w:rsid w:val="00DD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2A97"/>
  <w15:chartTrackingRefBased/>
  <w15:docId w15:val="{527BE61C-5C7D-4A2D-BD19-88010995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822D1"/>
    <w:pPr>
      <w:widowControl w:val="0"/>
      <w:autoSpaceDE w:val="0"/>
      <w:autoSpaceDN w:val="0"/>
      <w:spacing w:after="0" w:line="240" w:lineRule="auto"/>
    </w:pPr>
    <w:rPr>
      <w:rFonts w:ascii="Georgia" w:eastAsia="Georgia" w:hAnsi="Georgia" w:cs="Georgia"/>
      <w:sz w:val="24"/>
      <w:szCs w:val="24"/>
      <w:lang w:bidi="en-US"/>
    </w:rPr>
  </w:style>
  <w:style w:type="character" w:customStyle="1" w:styleId="BodyTextChar">
    <w:name w:val="Body Text Char"/>
    <w:basedOn w:val="DefaultParagraphFont"/>
    <w:link w:val="BodyText"/>
    <w:uiPriority w:val="1"/>
    <w:semiHidden/>
    <w:rsid w:val="00C822D1"/>
    <w:rPr>
      <w:rFonts w:ascii="Georgia" w:eastAsia="Georgia" w:hAnsi="Georgia" w:cs="Georgi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Sierra, Federico</dc:creator>
  <cp:keywords/>
  <dc:description/>
  <cp:lastModifiedBy>Ceballos Sierra, Federico</cp:lastModifiedBy>
  <cp:revision>2</cp:revision>
  <dcterms:created xsi:type="dcterms:W3CDTF">2020-10-02T14:49:00Z</dcterms:created>
  <dcterms:modified xsi:type="dcterms:W3CDTF">2020-10-02T14:55:00Z</dcterms:modified>
</cp:coreProperties>
</file>