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A228" w14:textId="77777777" w:rsidR="00E965A2" w:rsidRDefault="00000000">
      <w:pPr>
        <w:autoSpaceDE w:val="0"/>
        <w:autoSpaceDN w:val="0"/>
        <w:spacing w:before="768" w:after="0" w:line="486" w:lineRule="exact"/>
        <w:ind w:left="3754" w:right="3754"/>
        <w:jc w:val="right"/>
        <w:rPr>
          <w:lang w:eastAsia="zh-CN"/>
        </w:rPr>
      </w:pPr>
      <w:r>
        <w:rPr>
          <w:rFonts w:ascii="宋体" w:eastAsia="宋体" w:hAnsi="宋体"/>
          <w:color w:val="000000"/>
          <w:sz w:val="44"/>
          <w:lang w:eastAsia="zh-CN"/>
        </w:rPr>
        <w:t>习题八</w:t>
      </w:r>
      <w:r>
        <w:rPr>
          <w:rFonts w:ascii="Calibri" w:eastAsia="Calibri" w:hAnsi="Calibri"/>
          <w:color w:val="000000"/>
          <w:sz w:val="44"/>
          <w:lang w:eastAsia="zh-CN"/>
        </w:rPr>
        <w:t xml:space="preserve"> </w:t>
      </w:r>
    </w:p>
    <w:p w14:paraId="112D9399" w14:textId="0598AC76" w:rsidR="0051472B" w:rsidRPr="0051472B" w:rsidRDefault="00000000" w:rsidP="0051472B">
      <w:pPr>
        <w:pStyle w:val="ae"/>
        <w:numPr>
          <w:ilvl w:val="0"/>
          <w:numId w:val="10"/>
        </w:numPr>
        <w:autoSpaceDE w:val="0"/>
        <w:autoSpaceDN w:val="0"/>
        <w:spacing w:before="28" w:after="0" w:line="312" w:lineRule="exact"/>
        <w:ind w:right="352"/>
        <w:rPr>
          <w:rFonts w:ascii="宋体" w:eastAsia="宋体" w:hAnsi="宋体"/>
          <w:color w:val="000000"/>
          <w:sz w:val="21"/>
          <w:lang w:eastAsia="zh-CN"/>
        </w:rPr>
      </w:pPr>
      <w:r w:rsidRPr="0051472B">
        <w:rPr>
          <w:rFonts w:ascii="宋体" w:eastAsia="宋体" w:hAnsi="宋体"/>
          <w:color w:val="000000"/>
          <w:sz w:val="21"/>
          <w:lang w:eastAsia="zh-CN"/>
        </w:rPr>
        <w:t xml:space="preserve">什么是重定位？重定位有哪些类型？ </w:t>
      </w:r>
      <w:r>
        <w:rPr>
          <w:lang w:eastAsia="zh-CN"/>
        </w:rPr>
        <w:br/>
      </w:r>
      <w:r w:rsidRPr="0051472B"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493B55"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51472B" w:rsidRPr="0051472B">
        <w:rPr>
          <w:rFonts w:ascii="宋体" w:eastAsia="宋体" w:hAnsi="宋体" w:hint="eastAsia"/>
          <w:color w:val="000000"/>
          <w:sz w:val="21"/>
          <w:lang w:eastAsia="zh-CN"/>
        </w:rPr>
        <w:t>把作业地址空间中的逻辑地址转换成内存中的物理地址；</w:t>
      </w:r>
    </w:p>
    <w:p w14:paraId="1C98BF7E" w14:textId="77777777" w:rsidR="0051472B" w:rsidRDefault="0051472B" w:rsidP="00493B55">
      <w:pPr>
        <w:pStyle w:val="ae"/>
        <w:autoSpaceDE w:val="0"/>
        <w:autoSpaceDN w:val="0"/>
        <w:spacing w:before="28" w:after="0" w:line="312" w:lineRule="exact"/>
        <w:ind w:left="732" w:right="352" w:firstLineChars="100" w:firstLine="220"/>
        <w:rPr>
          <w:rFonts w:ascii="微软雅黑" w:eastAsia="微软雅黑" w:hAnsi="微软雅黑" w:cs="微软雅黑"/>
          <w:lang w:eastAsia="zh-CN"/>
        </w:rPr>
      </w:pPr>
      <w:r>
        <w:rPr>
          <w:rFonts w:ascii="宋体" w:eastAsia="宋体" w:hAnsi="宋体" w:hint="eastAsia"/>
          <w:lang w:eastAsia="zh-CN"/>
        </w:rPr>
        <w:t>重定位有</w:t>
      </w:r>
      <w:r w:rsidRPr="00EF1D8F">
        <w:rPr>
          <w:rFonts w:ascii="宋体" w:eastAsia="宋体" w:hAnsi="宋体" w:hint="eastAsia"/>
          <w:color w:val="000000"/>
          <w:sz w:val="21"/>
          <w:lang w:eastAsia="zh-CN"/>
        </w:rPr>
        <w:t>动态重定位和静态重定位</w:t>
      </w:r>
    </w:p>
    <w:p w14:paraId="78FACDE2" w14:textId="77777777" w:rsidR="00BD55CF" w:rsidRDefault="00BD55CF" w:rsidP="00493B55">
      <w:pPr>
        <w:pStyle w:val="ae"/>
        <w:autoSpaceDE w:val="0"/>
        <w:autoSpaceDN w:val="0"/>
        <w:spacing w:before="28" w:after="0" w:line="312" w:lineRule="exact"/>
        <w:ind w:left="732" w:right="352" w:firstLineChars="100" w:firstLine="220"/>
        <w:rPr>
          <w:rFonts w:hint="eastAsia"/>
          <w:lang w:eastAsia="zh-CN"/>
        </w:rPr>
      </w:pPr>
    </w:p>
    <w:p w14:paraId="7B536020" w14:textId="5DFDD051" w:rsidR="00E965A2" w:rsidRDefault="00000000" w:rsidP="00493B55">
      <w:pPr>
        <w:autoSpaceDE w:val="0"/>
        <w:autoSpaceDN w:val="0"/>
        <w:spacing w:before="28" w:after="0" w:line="312" w:lineRule="exact"/>
        <w:ind w:right="352" w:firstLine="360"/>
        <w:rPr>
          <w:lang w:eastAsia="zh-CN"/>
        </w:rPr>
      </w:pPr>
      <w:r w:rsidRPr="0051472B">
        <w:rPr>
          <w:rFonts w:ascii="宋体" w:eastAsia="宋体" w:hAnsi="宋体"/>
          <w:color w:val="000000"/>
          <w:sz w:val="21"/>
          <w:lang w:eastAsia="zh-CN"/>
        </w:rPr>
        <w:t>2、</w:t>
      </w:r>
      <w:r w:rsidRPr="0051472B">
        <w:rPr>
          <w:rFonts w:ascii="ArialMT" w:eastAsia="ArialMT" w:hAnsi="ArialMT"/>
          <w:color w:val="000000"/>
          <w:sz w:val="21"/>
          <w:lang w:eastAsia="zh-CN"/>
        </w:rPr>
        <w:t xml:space="preserve"> </w:t>
      </w:r>
      <w:r w:rsidRPr="0051472B">
        <w:rPr>
          <w:rFonts w:ascii="宋体" w:eastAsia="宋体" w:hAnsi="宋体"/>
          <w:color w:val="000000"/>
          <w:sz w:val="21"/>
          <w:lang w:eastAsia="zh-CN"/>
        </w:rPr>
        <w:t xml:space="preserve">在页式存储管理中，假设作业的地址为 16 位，页长为 4KB，作业的第 0,1,2 逻辑页分别放在内存的第 5,10,11 物理块中，试计算作业中逻辑地址 2F6AH,0E3CH,526CH（十六进制数）相对应的内存物理地址，说明转换过程、写出转换结果。 </w:t>
      </w:r>
    </w:p>
    <w:p w14:paraId="6BCA19E4" w14:textId="77777777" w:rsidR="009A4437" w:rsidRDefault="00000000">
      <w:pPr>
        <w:autoSpaceDE w:val="0"/>
        <w:autoSpaceDN w:val="0"/>
        <w:spacing w:after="0" w:line="330" w:lineRule="exact"/>
        <w:ind w:left="360" w:right="36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 xml:space="preserve"> </w:t>
      </w:r>
      <w:r w:rsidR="0051472B">
        <w:rPr>
          <w:rFonts w:ascii="宋体" w:eastAsia="宋体" w:hAnsi="宋体"/>
          <w:color w:val="000000"/>
          <w:sz w:val="21"/>
          <w:lang w:eastAsia="zh-CN"/>
        </w:rPr>
        <w:tab/>
      </w:r>
      <w:r w:rsidR="00F91DB4">
        <w:rPr>
          <w:rFonts w:ascii="宋体" w:eastAsia="宋体" w:hAnsi="宋体"/>
          <w:color w:val="000000"/>
          <w:sz w:val="21"/>
          <w:lang w:eastAsia="zh-CN"/>
        </w:rPr>
        <w:t xml:space="preserve">  </w:t>
      </w:r>
      <w:r w:rsidR="003E4981">
        <w:rPr>
          <w:rFonts w:ascii="宋体" w:eastAsia="宋体" w:hAnsi="宋体" w:hint="eastAsia"/>
          <w:color w:val="000000"/>
          <w:sz w:val="21"/>
          <w:lang w:eastAsia="zh-CN"/>
        </w:rPr>
        <w:t>地址位为16位，则逻辑地址空间为2^</w:t>
      </w:r>
      <w:r w:rsidR="003E4981">
        <w:rPr>
          <w:rFonts w:ascii="宋体" w:eastAsia="宋体" w:hAnsi="宋体"/>
          <w:color w:val="000000"/>
          <w:sz w:val="21"/>
          <w:lang w:eastAsia="zh-CN"/>
        </w:rPr>
        <w:t>16,</w:t>
      </w:r>
      <w:r w:rsidR="003E4981">
        <w:rPr>
          <w:rFonts w:ascii="宋体" w:eastAsia="宋体" w:hAnsi="宋体" w:hint="eastAsia"/>
          <w:color w:val="000000"/>
          <w:sz w:val="21"/>
          <w:lang w:eastAsia="zh-CN"/>
        </w:rPr>
        <w:t>页长为4</w:t>
      </w:r>
      <w:r w:rsidR="003E4981">
        <w:rPr>
          <w:rFonts w:ascii="宋体" w:eastAsia="宋体" w:hAnsi="宋体"/>
          <w:color w:val="000000"/>
          <w:sz w:val="21"/>
          <w:lang w:eastAsia="zh-CN"/>
        </w:rPr>
        <w:t>KB</w:t>
      </w:r>
      <w:r w:rsidR="003E4981">
        <w:rPr>
          <w:rFonts w:ascii="宋体" w:eastAsia="宋体" w:hAnsi="宋体" w:hint="eastAsia"/>
          <w:color w:val="000000"/>
          <w:sz w:val="21"/>
          <w:lang w:eastAsia="zh-CN"/>
        </w:rPr>
        <w:t>，则页长为2</w:t>
      </w:r>
      <w:r w:rsidR="003E4981">
        <w:rPr>
          <w:rFonts w:ascii="宋体" w:eastAsia="宋体" w:hAnsi="宋体"/>
          <w:color w:val="000000"/>
          <w:sz w:val="21"/>
          <w:lang w:eastAsia="zh-CN"/>
        </w:rPr>
        <w:t>^12</w:t>
      </w:r>
      <w:r w:rsidR="003E4981">
        <w:rPr>
          <w:rFonts w:ascii="宋体" w:eastAsia="宋体" w:hAnsi="宋体" w:hint="eastAsia"/>
          <w:color w:val="000000"/>
          <w:sz w:val="21"/>
          <w:lang w:eastAsia="zh-CN"/>
        </w:rPr>
        <w:t>字节。因此页码数为1</w:t>
      </w:r>
      <w:r w:rsidR="003E4981">
        <w:rPr>
          <w:rFonts w:ascii="宋体" w:eastAsia="宋体" w:hAnsi="宋体"/>
          <w:color w:val="000000"/>
          <w:sz w:val="21"/>
          <w:lang w:eastAsia="zh-CN"/>
        </w:rPr>
        <w:t>6-12</w:t>
      </w:r>
      <w:r w:rsidR="003E4981">
        <w:rPr>
          <w:rFonts w:ascii="宋体" w:eastAsia="宋体" w:hAnsi="宋体" w:hint="eastAsia"/>
          <w:color w:val="000000"/>
          <w:sz w:val="21"/>
          <w:lang w:eastAsia="zh-CN"/>
        </w:rPr>
        <w:t>=4。</w:t>
      </w:r>
      <w:r w:rsidR="0090635E">
        <w:rPr>
          <w:rFonts w:ascii="宋体" w:eastAsia="宋体" w:hAnsi="宋体" w:hint="eastAsia"/>
          <w:color w:val="000000"/>
          <w:sz w:val="21"/>
          <w:lang w:eastAsia="zh-CN"/>
        </w:rPr>
        <w:t>即逻辑地址中前四位为页号，后面十二位为页偏移。</w:t>
      </w:r>
      <w:r w:rsidR="008E4605">
        <w:rPr>
          <w:rFonts w:ascii="宋体" w:eastAsia="宋体" w:hAnsi="宋体" w:hint="eastAsia"/>
          <w:color w:val="000000"/>
          <w:sz w:val="21"/>
          <w:lang w:eastAsia="zh-CN"/>
        </w:rPr>
        <w:t>(二进制</w:t>
      </w:r>
      <w:r w:rsidR="008E4605">
        <w:rPr>
          <w:rFonts w:ascii="宋体" w:eastAsia="宋体" w:hAnsi="宋体"/>
          <w:color w:val="000000"/>
          <w:sz w:val="21"/>
          <w:lang w:eastAsia="zh-CN"/>
        </w:rPr>
        <w:t>)</w:t>
      </w:r>
      <w:r w:rsidR="008E4605">
        <w:rPr>
          <w:rFonts w:ascii="宋体" w:eastAsia="宋体" w:hAnsi="宋体" w:hint="eastAsia"/>
          <w:color w:val="000000"/>
          <w:sz w:val="21"/>
          <w:lang w:eastAsia="zh-CN"/>
        </w:rPr>
        <w:t>。</w:t>
      </w:r>
      <w:r w:rsidR="000826CD">
        <w:rPr>
          <w:rFonts w:ascii="宋体" w:eastAsia="宋体" w:hAnsi="宋体" w:hint="eastAsia"/>
          <w:color w:val="000000"/>
          <w:sz w:val="21"/>
          <w:lang w:eastAsia="zh-CN"/>
        </w:rPr>
        <w:t>把十六进制转换成二进制并取前四位作为页码即对应内存中块号，剩下的十二位作为偏移量。</w:t>
      </w:r>
    </w:p>
    <w:p w14:paraId="76A17CA6" w14:textId="2ABFB9C0" w:rsidR="009A4437" w:rsidRDefault="00C47D2C" w:rsidP="009A4437">
      <w:pPr>
        <w:autoSpaceDE w:val="0"/>
        <w:autoSpaceDN w:val="0"/>
        <w:spacing w:after="0" w:line="330" w:lineRule="exact"/>
        <w:ind w:left="360" w:right="36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逻辑地址</w:t>
      </w:r>
      <w:r w:rsidR="009A4437">
        <w:rPr>
          <w:rFonts w:ascii="宋体" w:eastAsia="宋体" w:hAnsi="宋体" w:hint="eastAsia"/>
          <w:color w:val="000000"/>
          <w:sz w:val="21"/>
          <w:lang w:eastAsia="zh-CN"/>
        </w:rPr>
        <w:t>2</w:t>
      </w:r>
      <w:r w:rsidR="009A4437">
        <w:rPr>
          <w:rFonts w:ascii="宋体" w:eastAsia="宋体" w:hAnsi="宋体"/>
          <w:color w:val="000000"/>
          <w:sz w:val="21"/>
          <w:lang w:eastAsia="zh-CN"/>
        </w:rPr>
        <w:t>F6AH</w:t>
      </w:r>
      <w:r w:rsidR="009A4437">
        <w:rPr>
          <w:rFonts w:ascii="宋体" w:eastAsia="宋体" w:hAnsi="宋体" w:hint="eastAsia"/>
          <w:color w:val="000000"/>
          <w:sz w:val="21"/>
          <w:lang w:eastAsia="zh-CN"/>
        </w:rPr>
        <w:t>对应块号为</w:t>
      </w:r>
      <w:r>
        <w:rPr>
          <w:rFonts w:ascii="宋体" w:eastAsia="宋体" w:hAnsi="宋体" w:hint="eastAsia"/>
          <w:color w:val="000000"/>
          <w:sz w:val="21"/>
          <w:lang w:eastAsia="zh-CN"/>
        </w:rPr>
        <w:t>11</w:t>
      </w:r>
      <w:r w:rsidR="009A4437">
        <w:rPr>
          <w:rFonts w:ascii="宋体" w:eastAsia="宋体" w:hAnsi="宋体" w:hint="eastAsia"/>
          <w:color w:val="000000"/>
          <w:sz w:val="21"/>
          <w:lang w:eastAsia="zh-CN"/>
        </w:rPr>
        <w:t>，</w:t>
      </w:r>
      <w:r w:rsidR="00D86208">
        <w:rPr>
          <w:rFonts w:ascii="宋体" w:eastAsia="宋体" w:hAnsi="宋体" w:hint="eastAsia"/>
          <w:color w:val="000000"/>
          <w:sz w:val="21"/>
          <w:lang w:eastAsia="zh-CN"/>
        </w:rPr>
        <w:t>偏移量为F</w:t>
      </w:r>
      <w:r w:rsidR="00D86208">
        <w:rPr>
          <w:rFonts w:ascii="宋体" w:eastAsia="宋体" w:hAnsi="宋体"/>
          <w:color w:val="000000"/>
          <w:sz w:val="21"/>
          <w:lang w:eastAsia="zh-CN"/>
        </w:rPr>
        <w:t>6A</w:t>
      </w:r>
      <w:r>
        <w:rPr>
          <w:rFonts w:ascii="宋体" w:eastAsia="宋体" w:hAnsi="宋体" w:hint="eastAsia"/>
          <w:color w:val="000000"/>
          <w:sz w:val="21"/>
          <w:lang w:eastAsia="zh-CN"/>
        </w:rPr>
        <w:t>，因此内存物理地址</w:t>
      </w:r>
      <w:r w:rsidR="006F7079">
        <w:rPr>
          <w:rFonts w:ascii="宋体" w:eastAsia="宋体" w:hAnsi="宋体" w:hint="eastAsia"/>
          <w:color w:val="000000"/>
          <w:sz w:val="21"/>
          <w:lang w:eastAsia="zh-CN"/>
        </w:rPr>
        <w:t>=块号*页长+页偏移=11*</w:t>
      </w:r>
      <w:r w:rsidR="006F7079">
        <w:rPr>
          <w:rFonts w:ascii="宋体" w:eastAsia="宋体" w:hAnsi="宋体"/>
          <w:color w:val="000000"/>
          <w:sz w:val="21"/>
          <w:lang w:eastAsia="zh-CN"/>
        </w:rPr>
        <w:t>(</w:t>
      </w:r>
      <w:r w:rsidR="006F7079">
        <w:rPr>
          <w:rFonts w:ascii="宋体" w:eastAsia="宋体" w:hAnsi="宋体" w:hint="eastAsia"/>
          <w:color w:val="000000"/>
          <w:sz w:val="21"/>
          <w:lang w:eastAsia="zh-CN"/>
        </w:rPr>
        <w:t>2^</w:t>
      </w:r>
      <w:r w:rsidR="006F7079">
        <w:rPr>
          <w:rFonts w:ascii="宋体" w:eastAsia="宋体" w:hAnsi="宋体"/>
          <w:color w:val="000000"/>
          <w:sz w:val="21"/>
          <w:lang w:eastAsia="zh-CN"/>
        </w:rPr>
        <w:t>12)+F6A</w:t>
      </w:r>
      <w:r w:rsidR="006F7079">
        <w:rPr>
          <w:rFonts w:ascii="宋体" w:eastAsia="宋体" w:hAnsi="宋体" w:hint="eastAsia"/>
          <w:color w:val="000000"/>
          <w:sz w:val="21"/>
          <w:lang w:eastAsia="zh-CN"/>
        </w:rPr>
        <w:t>对应十进制数</w:t>
      </w:r>
      <w:r w:rsidR="00475941">
        <w:rPr>
          <w:rFonts w:ascii="宋体" w:eastAsia="宋体" w:hAnsi="宋体" w:hint="eastAsia"/>
          <w:color w:val="000000"/>
          <w:sz w:val="21"/>
          <w:lang w:eastAsia="zh-CN"/>
        </w:rPr>
        <w:t>3946=49002=</w:t>
      </w:r>
      <w:r w:rsidR="00475941">
        <w:rPr>
          <w:rFonts w:ascii="宋体" w:eastAsia="宋体" w:hAnsi="宋体"/>
          <w:color w:val="000000"/>
          <w:sz w:val="21"/>
          <w:lang w:eastAsia="zh-CN"/>
        </w:rPr>
        <w:t>BF6A</w:t>
      </w:r>
    </w:p>
    <w:p w14:paraId="2C41364C" w14:textId="10E46758" w:rsidR="00EC1AB9" w:rsidRDefault="00EC1AB9" w:rsidP="009A4437">
      <w:pPr>
        <w:autoSpaceDE w:val="0"/>
        <w:autoSpaceDN w:val="0"/>
        <w:spacing w:after="0" w:line="330" w:lineRule="exact"/>
        <w:ind w:left="360" w:right="360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同理，</w:t>
      </w:r>
      <w:r>
        <w:rPr>
          <w:rFonts w:ascii="宋体" w:eastAsia="宋体" w:hAnsi="宋体" w:hint="eastAsia"/>
          <w:color w:val="000000"/>
          <w:sz w:val="21"/>
          <w:lang w:eastAsia="zh-CN"/>
        </w:rPr>
        <w:t>逻辑地址</w:t>
      </w:r>
      <w:r>
        <w:rPr>
          <w:rFonts w:ascii="宋体" w:eastAsia="宋体" w:hAnsi="宋体" w:hint="eastAsia"/>
          <w:color w:val="000000"/>
          <w:sz w:val="21"/>
          <w:lang w:eastAsia="zh-CN"/>
        </w:rPr>
        <w:t>O</w:t>
      </w:r>
      <w:r>
        <w:rPr>
          <w:rFonts w:ascii="宋体" w:eastAsia="宋体" w:hAnsi="宋体"/>
          <w:color w:val="000000"/>
          <w:sz w:val="21"/>
          <w:lang w:eastAsia="zh-CN"/>
        </w:rPr>
        <w:t>E3CH</w:t>
      </w:r>
      <w:r>
        <w:rPr>
          <w:rFonts w:ascii="宋体" w:eastAsia="宋体" w:hAnsi="宋体" w:hint="eastAsia"/>
          <w:color w:val="000000"/>
          <w:sz w:val="21"/>
          <w:lang w:eastAsia="zh-CN"/>
        </w:rPr>
        <w:t>对应物理地址为5</w:t>
      </w:r>
      <w:r>
        <w:rPr>
          <w:rFonts w:ascii="宋体" w:eastAsia="宋体" w:hAnsi="宋体"/>
          <w:color w:val="000000"/>
          <w:sz w:val="21"/>
          <w:lang w:eastAsia="zh-CN"/>
        </w:rPr>
        <w:t>E3C</w:t>
      </w:r>
      <w:r>
        <w:rPr>
          <w:rFonts w:ascii="宋体" w:eastAsia="宋体" w:hAnsi="宋体" w:hint="eastAsia"/>
          <w:color w:val="000000"/>
          <w:sz w:val="21"/>
          <w:lang w:eastAsia="zh-CN"/>
        </w:rPr>
        <w:t>。</w:t>
      </w:r>
      <w:r w:rsidR="004D53BB">
        <w:rPr>
          <w:rFonts w:ascii="宋体" w:eastAsia="宋体" w:hAnsi="宋体" w:hint="eastAsia"/>
          <w:color w:val="000000"/>
          <w:sz w:val="21"/>
          <w:lang w:eastAsia="zh-CN"/>
        </w:rPr>
        <w:t>逻辑地址526</w:t>
      </w:r>
      <w:r w:rsidR="004D53BB">
        <w:rPr>
          <w:rFonts w:ascii="宋体" w:eastAsia="宋体" w:hAnsi="宋体"/>
          <w:color w:val="000000"/>
          <w:sz w:val="21"/>
          <w:lang w:eastAsia="zh-CN"/>
        </w:rPr>
        <w:t>CH</w:t>
      </w:r>
      <w:r w:rsidR="004D53BB">
        <w:rPr>
          <w:rFonts w:ascii="宋体" w:eastAsia="宋体" w:hAnsi="宋体" w:hint="eastAsia"/>
          <w:color w:val="000000"/>
          <w:sz w:val="21"/>
          <w:lang w:eastAsia="zh-CN"/>
        </w:rPr>
        <w:t>在页表中无对应页号，因此是无效地址</w:t>
      </w:r>
    </w:p>
    <w:p w14:paraId="489BAC20" w14:textId="4350322B" w:rsidR="00E965A2" w:rsidRDefault="00000000" w:rsidP="009A4437">
      <w:pPr>
        <w:autoSpaceDE w:val="0"/>
        <w:autoSpaceDN w:val="0"/>
        <w:spacing w:after="0" w:line="330" w:lineRule="exact"/>
        <w:ind w:left="360" w:right="360"/>
        <w:rPr>
          <w:lang w:eastAsia="zh-CN"/>
        </w:rPr>
      </w:pPr>
      <w:r>
        <w:rPr>
          <w:lang w:eastAsia="zh-CN"/>
        </w:rPr>
        <w:br/>
      </w:r>
      <w:r>
        <w:rPr>
          <w:rFonts w:ascii="宋体" w:eastAsia="宋体" w:hAnsi="宋体"/>
          <w:color w:val="000000"/>
          <w:sz w:val="21"/>
          <w:lang w:eastAsia="zh-CN"/>
        </w:rPr>
        <w:t>3、</w:t>
      </w:r>
      <w:r>
        <w:rPr>
          <w:rFonts w:ascii="ArialMT" w:eastAsia="ArialMT" w:hAnsi="ArialMT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假设有下面的段表： </w:t>
      </w:r>
    </w:p>
    <w:p w14:paraId="1727353F" w14:textId="77777777" w:rsidR="00E965A2" w:rsidRDefault="00000000">
      <w:pPr>
        <w:autoSpaceDE w:val="0"/>
        <w:autoSpaceDN w:val="0"/>
        <w:spacing w:after="0" w:line="312" w:lineRule="exact"/>
        <w:ind w:left="1490" w:right="1490"/>
        <w:rPr>
          <w:lang w:eastAsia="zh-CN"/>
        </w:rPr>
      </w:pPr>
      <w:r>
        <w:rPr>
          <w:rFonts w:ascii="ArialMT" w:eastAsia="ArialMT" w:hAnsi="ArialMT"/>
          <w:color w:val="797979"/>
          <w:sz w:val="21"/>
          <w:lang w:eastAsia="zh-CN"/>
        </w:rPr>
        <w:t xml:space="preserve"> </w:t>
      </w:r>
      <w:r>
        <w:rPr>
          <w:rFonts w:ascii="宋体" w:eastAsia="宋体" w:hAnsi="宋体"/>
          <w:color w:val="797979"/>
          <w:sz w:val="21"/>
          <w:u w:val="single" w:color="666666"/>
          <w:lang w:eastAsia="zh-CN"/>
        </w:rPr>
        <w:t>段</w:t>
      </w:r>
      <w:r>
        <w:rPr>
          <w:rFonts w:ascii="ArialMT" w:eastAsia="ArialMT" w:hAnsi="ArialMT"/>
          <w:color w:val="797979"/>
          <w:sz w:val="21"/>
          <w:lang w:eastAsia="zh-CN"/>
        </w:rPr>
        <w:t xml:space="preserve">              </w:t>
      </w:r>
      <w:r>
        <w:rPr>
          <w:rFonts w:ascii="宋体" w:eastAsia="宋体" w:hAnsi="宋体"/>
          <w:color w:val="797979"/>
          <w:sz w:val="21"/>
          <w:u w:val="single" w:color="666666"/>
          <w:lang w:eastAsia="zh-CN"/>
        </w:rPr>
        <w:t>基地址</w:t>
      </w:r>
      <w:r>
        <w:rPr>
          <w:rFonts w:ascii="ArialMT" w:eastAsia="ArialMT" w:hAnsi="ArialMT"/>
          <w:color w:val="797979"/>
          <w:sz w:val="21"/>
          <w:lang w:eastAsia="zh-CN"/>
        </w:rPr>
        <w:t xml:space="preserve">              </w:t>
      </w:r>
      <w:r>
        <w:rPr>
          <w:rFonts w:ascii="宋体" w:eastAsia="宋体" w:hAnsi="宋体"/>
          <w:color w:val="797979"/>
          <w:sz w:val="21"/>
          <w:u w:val="single" w:color="666666"/>
          <w:lang w:eastAsia="zh-CN"/>
        </w:rPr>
        <w:t>长度</w:t>
      </w:r>
      <w:r>
        <w:rPr>
          <w:rFonts w:ascii="ArialMT" w:eastAsia="ArialMT" w:hAnsi="ArialMT"/>
          <w:color w:val="797979"/>
          <w:sz w:val="21"/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ArialMT" w:eastAsia="ArialMT" w:hAnsi="ArialMT"/>
          <w:color w:val="797979"/>
          <w:sz w:val="21"/>
          <w:lang w:eastAsia="zh-CN"/>
        </w:rPr>
        <w:t xml:space="preserve"> 0                219                  600 </w:t>
      </w:r>
      <w:r>
        <w:rPr>
          <w:lang w:eastAsia="zh-CN"/>
        </w:rPr>
        <w:br/>
      </w:r>
      <w:r>
        <w:rPr>
          <w:rFonts w:ascii="ArialMT" w:eastAsia="ArialMT" w:hAnsi="ArialMT"/>
          <w:color w:val="797979"/>
          <w:sz w:val="21"/>
          <w:lang w:eastAsia="zh-CN"/>
        </w:rPr>
        <w:t xml:space="preserve"> 1                2300                 14 </w:t>
      </w:r>
      <w:r>
        <w:rPr>
          <w:lang w:eastAsia="zh-CN"/>
        </w:rPr>
        <w:br/>
      </w:r>
      <w:r>
        <w:rPr>
          <w:rFonts w:ascii="ArialMT" w:eastAsia="ArialMT" w:hAnsi="ArialMT"/>
          <w:color w:val="797979"/>
          <w:sz w:val="21"/>
          <w:lang w:eastAsia="zh-CN"/>
        </w:rPr>
        <w:t xml:space="preserve"> 2                 90                   100 </w:t>
      </w:r>
      <w:r>
        <w:rPr>
          <w:lang w:eastAsia="zh-CN"/>
        </w:rPr>
        <w:br/>
      </w:r>
      <w:r>
        <w:rPr>
          <w:rFonts w:ascii="ArialMT" w:eastAsia="ArialMT" w:hAnsi="ArialMT"/>
          <w:color w:val="797979"/>
          <w:sz w:val="21"/>
          <w:lang w:eastAsia="zh-CN"/>
        </w:rPr>
        <w:t xml:space="preserve"> 3                1327                 580 </w:t>
      </w:r>
      <w:r>
        <w:rPr>
          <w:lang w:eastAsia="zh-CN"/>
        </w:rPr>
        <w:br/>
      </w:r>
      <w:r>
        <w:rPr>
          <w:rFonts w:ascii="ArialMT" w:eastAsia="ArialMT" w:hAnsi="ArialMT"/>
          <w:color w:val="797979"/>
          <w:sz w:val="21"/>
          <w:lang w:eastAsia="zh-CN"/>
        </w:rPr>
        <w:t xml:space="preserve"> 4                1952                  96 </w:t>
      </w:r>
    </w:p>
    <w:p w14:paraId="7F9FC6E9" w14:textId="77777777" w:rsidR="007C39E0" w:rsidRDefault="00000000">
      <w:pPr>
        <w:autoSpaceDE w:val="0"/>
        <w:autoSpaceDN w:val="0"/>
        <w:spacing w:after="0" w:line="308" w:lineRule="exact"/>
        <w:ind w:left="992" w:right="99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 xml:space="preserve">下面的逻辑地址的物理地址是多少？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sz w:val="21"/>
          <w:lang w:eastAsia="zh-CN"/>
        </w:rPr>
        <w:t xml:space="preserve">a. 0, 430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sz w:val="21"/>
          <w:lang w:eastAsia="zh-CN"/>
        </w:rPr>
        <w:t xml:space="preserve">b. 1,10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sz w:val="21"/>
          <w:lang w:eastAsia="zh-CN"/>
        </w:rPr>
        <w:t xml:space="preserve">c. 2, 500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sz w:val="21"/>
          <w:lang w:eastAsia="zh-CN"/>
        </w:rPr>
        <w:t xml:space="preserve">d. 3,400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sz w:val="21"/>
          <w:lang w:eastAsia="zh-CN"/>
        </w:rPr>
        <w:t xml:space="preserve">e. 4,122 </w:t>
      </w:r>
    </w:p>
    <w:p w14:paraId="793EA7AC" w14:textId="77777777" w:rsidR="007C39E0" w:rsidRDefault="007C39E0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ab/>
      </w:r>
    </w:p>
    <w:p w14:paraId="6F523315" w14:textId="77777777" w:rsidR="007C39E0" w:rsidRDefault="007C39E0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ab/>
        <w:t>a:219+430=649</w:t>
      </w:r>
    </w:p>
    <w:p w14:paraId="2DF8D50E" w14:textId="77777777" w:rsidR="009D3510" w:rsidRDefault="007C39E0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ab/>
        <w:t>b:</w:t>
      </w:r>
      <w:r w:rsidR="009D3510">
        <w:rPr>
          <w:rFonts w:ascii="宋体" w:eastAsia="宋体" w:hAnsi="宋体"/>
          <w:color w:val="000000"/>
          <w:sz w:val="21"/>
          <w:lang w:eastAsia="zh-CN"/>
        </w:rPr>
        <w:t>2300+10=2310</w:t>
      </w:r>
    </w:p>
    <w:p w14:paraId="5C990AAB" w14:textId="77777777" w:rsidR="004F2962" w:rsidRDefault="009D3510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ab/>
        <w:t>c:</w:t>
      </w:r>
      <w:r w:rsidR="004F2962">
        <w:rPr>
          <w:rFonts w:ascii="宋体" w:eastAsia="宋体" w:hAnsi="宋体"/>
          <w:color w:val="000000"/>
          <w:sz w:val="21"/>
          <w:lang w:eastAsia="zh-CN"/>
        </w:rPr>
        <w:t>500&gt;100,</w:t>
      </w:r>
      <w:r w:rsidR="004F2962">
        <w:rPr>
          <w:rFonts w:ascii="宋体" w:eastAsia="宋体" w:hAnsi="宋体" w:hint="eastAsia"/>
          <w:color w:val="000000"/>
          <w:sz w:val="21"/>
          <w:lang w:eastAsia="zh-CN"/>
        </w:rPr>
        <w:t>无效地址</w:t>
      </w:r>
    </w:p>
    <w:p w14:paraId="5F6BAB2E" w14:textId="77777777" w:rsidR="009F6CAA" w:rsidRDefault="004F2962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ab/>
        <w:t>d:</w:t>
      </w:r>
      <w:r w:rsidR="009F6CAA">
        <w:rPr>
          <w:rFonts w:ascii="宋体" w:eastAsia="宋体" w:hAnsi="宋体"/>
          <w:color w:val="000000"/>
          <w:sz w:val="21"/>
          <w:lang w:eastAsia="zh-CN"/>
        </w:rPr>
        <w:t>1327+400=1727</w:t>
      </w:r>
    </w:p>
    <w:p w14:paraId="563281C2" w14:textId="2793A933" w:rsidR="00E965A2" w:rsidRDefault="009F6CAA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ab/>
        <w:t>e:</w:t>
      </w:r>
      <w:r w:rsidR="00ED311F">
        <w:rPr>
          <w:rFonts w:ascii="宋体" w:eastAsia="宋体" w:hAnsi="宋体"/>
          <w:color w:val="000000"/>
          <w:sz w:val="21"/>
          <w:lang w:eastAsia="zh-CN"/>
        </w:rPr>
        <w:t>122&gt;96,</w:t>
      </w:r>
      <w:r w:rsidR="00ED311F">
        <w:rPr>
          <w:rFonts w:ascii="宋体" w:eastAsia="宋体" w:hAnsi="宋体" w:hint="eastAsia"/>
          <w:color w:val="000000"/>
          <w:sz w:val="21"/>
          <w:lang w:eastAsia="zh-CN"/>
        </w:rPr>
        <w:t>无效地址</w:t>
      </w:r>
      <w:r w:rsidR="00000000">
        <w:rPr>
          <w:lang w:eastAsia="zh-CN"/>
        </w:rPr>
        <w:br/>
      </w:r>
      <w:r w:rsidR="00000000">
        <w:rPr>
          <w:rFonts w:ascii="宋体" w:eastAsia="宋体" w:hAnsi="宋体"/>
          <w:color w:val="000000"/>
          <w:sz w:val="21"/>
          <w:lang w:eastAsia="zh-CN"/>
        </w:rPr>
        <w:t xml:space="preserve"> </w:t>
      </w:r>
    </w:p>
    <w:p w14:paraId="667C71E5" w14:textId="77777777" w:rsidR="00806994" w:rsidRDefault="00806994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</w:p>
    <w:p w14:paraId="22C8502A" w14:textId="77777777" w:rsidR="00806994" w:rsidRDefault="00806994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</w:p>
    <w:p w14:paraId="28FCA739" w14:textId="77777777" w:rsidR="00806994" w:rsidRDefault="00806994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</w:p>
    <w:p w14:paraId="6C60CB6D" w14:textId="77777777" w:rsidR="00806994" w:rsidRDefault="00806994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</w:p>
    <w:p w14:paraId="5197D67F" w14:textId="77777777" w:rsidR="00806994" w:rsidRDefault="00806994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</w:p>
    <w:p w14:paraId="04A42886" w14:textId="77777777" w:rsidR="00806994" w:rsidRDefault="00806994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</w:p>
    <w:p w14:paraId="7F50E025" w14:textId="77777777" w:rsidR="00806994" w:rsidRDefault="00806994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</w:p>
    <w:p w14:paraId="7AA3AA72" w14:textId="77777777" w:rsidR="00806994" w:rsidRDefault="00806994" w:rsidP="007C39E0">
      <w:pPr>
        <w:autoSpaceDE w:val="0"/>
        <w:autoSpaceDN w:val="0"/>
        <w:spacing w:after="0" w:line="308" w:lineRule="exact"/>
        <w:ind w:right="992"/>
        <w:rPr>
          <w:rFonts w:ascii="宋体" w:eastAsia="宋体" w:hAnsi="宋体"/>
          <w:color w:val="000000"/>
          <w:sz w:val="21"/>
          <w:lang w:eastAsia="zh-CN"/>
        </w:rPr>
      </w:pPr>
    </w:p>
    <w:p w14:paraId="5F4CD013" w14:textId="77777777" w:rsidR="00806994" w:rsidRDefault="00806994" w:rsidP="007C39E0">
      <w:pPr>
        <w:autoSpaceDE w:val="0"/>
        <w:autoSpaceDN w:val="0"/>
        <w:spacing w:after="0" w:line="308" w:lineRule="exact"/>
        <w:ind w:right="992"/>
        <w:rPr>
          <w:rFonts w:hint="eastAsia"/>
          <w:lang w:eastAsia="zh-CN"/>
        </w:rPr>
      </w:pPr>
    </w:p>
    <w:p w14:paraId="6AA8E171" w14:textId="77777777" w:rsidR="00E965A2" w:rsidRDefault="00000000">
      <w:pPr>
        <w:autoSpaceDE w:val="0"/>
        <w:autoSpaceDN w:val="0"/>
        <w:spacing w:before="54" w:after="0" w:line="290" w:lineRule="exact"/>
        <w:jc w:val="center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lastRenderedPageBreak/>
        <w:t>4、</w:t>
      </w:r>
      <w:r>
        <w:rPr>
          <w:rFonts w:ascii="ArialMT" w:eastAsia="ArialMT" w:hAnsi="ArialMT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>某系统采用可变分区方式管理主存储器，在主存分配情况如图所示时，有 4 个作业要求</w:t>
      </w:r>
    </w:p>
    <w:p w14:paraId="6BDD9074" w14:textId="77777777" w:rsidR="00E965A2" w:rsidRDefault="00000000">
      <w:pPr>
        <w:autoSpaceDE w:val="0"/>
        <w:autoSpaceDN w:val="0"/>
        <w:spacing w:after="0" w:line="306" w:lineRule="exact"/>
        <w:ind w:left="780" w:right="246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 xml:space="preserve">装入主存，它们各自所需的主存空间为：J1：8KB, J2：15KB, J3：30KB, J4：115KB，系统不允许移动。请回答下列问题：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sz w:val="21"/>
          <w:lang w:eastAsia="zh-CN"/>
        </w:rPr>
        <w:t xml:space="preserve">（1）采用首次适应分配算法分配主存，应按怎样的次序才能将 4 个作业同时全部装入主存？写出所有可能的装入次序。 </w:t>
      </w:r>
      <w:r>
        <w:rPr>
          <w:lang w:eastAsia="zh-CN"/>
        </w:rPr>
        <w:br/>
      </w:r>
      <w:r>
        <w:rPr>
          <w:rFonts w:ascii="宋体" w:eastAsia="宋体" w:hAnsi="宋体"/>
          <w:color w:val="000000"/>
          <w:sz w:val="21"/>
          <w:lang w:eastAsia="zh-CN"/>
        </w:rPr>
        <w:t xml:space="preserve">（2）从上述作业装入次序中选择一种，描述作业装入内存后的情况。 </w:t>
      </w:r>
    </w:p>
    <w:p w14:paraId="2DFB9B44" w14:textId="77777777" w:rsidR="00E965A2" w:rsidRDefault="00000000">
      <w:pPr>
        <w:autoSpaceDE w:val="0"/>
        <w:autoSpaceDN w:val="0"/>
        <w:spacing w:before="202" w:after="0" w:line="240" w:lineRule="auto"/>
        <w:ind w:left="3510" w:right="3510"/>
        <w:jc w:val="right"/>
      </w:pPr>
      <w:r>
        <w:rPr>
          <w:noProof/>
        </w:rPr>
        <w:drawing>
          <wp:inline distT="0" distB="0" distL="0" distR="0" wp14:anchorId="68C1D844" wp14:editId="5349FD22">
            <wp:extent cx="1150620" cy="1685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5609" cy="16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167F" w14:textId="77777777" w:rsidR="00815C63" w:rsidRDefault="00000000">
      <w:pPr>
        <w:autoSpaceDE w:val="0"/>
        <w:autoSpaceDN w:val="0"/>
        <w:spacing w:before="156" w:after="28" w:line="312" w:lineRule="exact"/>
        <w:ind w:left="780" w:right="682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 xml:space="preserve">1）在采用首次适应算法回收内存时，可能出现哪几种情况？怎样处理这些情况？ 2）请比较连续分配、分页和分段三种存储分配机制的优缺点？ </w:t>
      </w:r>
    </w:p>
    <w:p w14:paraId="5AE08ECC" w14:textId="77777777" w:rsidR="00815C63" w:rsidRDefault="00815C63">
      <w:pPr>
        <w:autoSpaceDE w:val="0"/>
        <w:autoSpaceDN w:val="0"/>
        <w:spacing w:before="156" w:after="28" w:line="312" w:lineRule="exact"/>
        <w:ind w:left="780" w:right="682"/>
        <w:rPr>
          <w:lang w:eastAsia="zh-CN"/>
        </w:rPr>
      </w:pPr>
    </w:p>
    <w:p w14:paraId="4F9365B1" w14:textId="02C2270D" w:rsidR="000A4350" w:rsidRDefault="00B80D27" w:rsidP="00B80D27">
      <w:pPr>
        <w:pStyle w:val="ae"/>
        <w:numPr>
          <w:ilvl w:val="0"/>
          <w:numId w:val="11"/>
        </w:numPr>
        <w:autoSpaceDE w:val="0"/>
        <w:autoSpaceDN w:val="0"/>
        <w:spacing w:before="156" w:after="28" w:line="312" w:lineRule="exact"/>
        <w:ind w:right="682"/>
        <w:rPr>
          <w:rFonts w:ascii="宋体" w:eastAsia="宋体" w:hAnsi="宋体"/>
          <w:color w:val="000000"/>
          <w:sz w:val="21"/>
          <w:lang w:eastAsia="zh-CN"/>
        </w:rPr>
      </w:pPr>
      <w:r w:rsidRPr="00B80D27">
        <w:rPr>
          <w:rFonts w:ascii="宋体" w:eastAsia="宋体" w:hAnsi="宋体"/>
          <w:color w:val="000000"/>
          <w:sz w:val="21"/>
          <w:lang w:eastAsia="zh-CN"/>
        </w:rPr>
        <w:t>J2</w:t>
      </w:r>
      <w:r w:rsidRPr="00B80D27">
        <w:rPr>
          <w:rFonts w:ascii="宋体" w:eastAsia="宋体" w:hAnsi="宋体" w:hint="eastAsia"/>
          <w:color w:val="000000"/>
          <w:sz w:val="21"/>
          <w:lang w:eastAsia="zh-CN"/>
        </w:rPr>
        <w:t>、J</w:t>
      </w:r>
      <w:r w:rsidRPr="00B80D27">
        <w:rPr>
          <w:rFonts w:ascii="宋体" w:eastAsia="宋体" w:hAnsi="宋体"/>
          <w:color w:val="000000"/>
          <w:sz w:val="21"/>
          <w:lang w:eastAsia="zh-CN"/>
        </w:rPr>
        <w:t>3</w:t>
      </w:r>
      <w:r w:rsidRPr="00B80D27">
        <w:rPr>
          <w:rFonts w:ascii="宋体" w:eastAsia="宋体" w:hAnsi="宋体" w:hint="eastAsia"/>
          <w:color w:val="000000"/>
          <w:sz w:val="21"/>
          <w:lang w:eastAsia="zh-CN"/>
        </w:rPr>
        <w:t>、</w:t>
      </w:r>
      <w:r w:rsidRPr="00B80D27">
        <w:rPr>
          <w:rFonts w:ascii="宋体" w:eastAsia="宋体" w:hAnsi="宋体"/>
          <w:color w:val="000000"/>
          <w:sz w:val="21"/>
          <w:lang w:eastAsia="zh-CN"/>
        </w:rPr>
        <w:t>J4</w:t>
      </w:r>
      <w:r w:rsidRPr="00B80D27">
        <w:rPr>
          <w:rFonts w:ascii="宋体" w:eastAsia="宋体" w:hAnsi="宋体" w:hint="eastAsia"/>
          <w:color w:val="000000"/>
          <w:sz w:val="21"/>
          <w:lang w:eastAsia="zh-CN"/>
        </w:rPr>
        <w:t>、J1</w:t>
      </w:r>
      <w:r w:rsidR="008208DD">
        <w:rPr>
          <w:rFonts w:ascii="宋体" w:eastAsia="宋体" w:hAnsi="宋体" w:hint="eastAsia"/>
          <w:color w:val="000000"/>
          <w:sz w:val="21"/>
          <w:lang w:eastAsia="zh-CN"/>
        </w:rPr>
        <w:t>；</w:t>
      </w:r>
    </w:p>
    <w:p w14:paraId="7919362B" w14:textId="77777777" w:rsidR="000A4350" w:rsidRDefault="008208DD" w:rsidP="000A4350">
      <w:pPr>
        <w:pStyle w:val="ae"/>
        <w:autoSpaceDE w:val="0"/>
        <w:autoSpaceDN w:val="0"/>
        <w:spacing w:before="156" w:after="28" w:line="312" w:lineRule="exact"/>
        <w:ind w:left="1200" w:right="682"/>
        <w:rPr>
          <w:rFonts w:ascii="宋体" w:eastAsia="宋体" w:hAnsi="宋体"/>
          <w:color w:val="000000"/>
          <w:sz w:val="21"/>
          <w:lang w:eastAsia="zh-CN"/>
        </w:rPr>
      </w:pPr>
      <w:r w:rsidRPr="00EE0899">
        <w:rPr>
          <w:rFonts w:ascii="宋体" w:eastAsia="宋体" w:hAnsi="宋体" w:hint="eastAsia"/>
          <w:color w:val="000000"/>
          <w:sz w:val="21"/>
          <w:lang w:eastAsia="zh-CN"/>
        </w:rPr>
        <w:t>J2、J4、J3、J1</w:t>
      </w:r>
      <w:r w:rsidRPr="00EE0899">
        <w:rPr>
          <w:rFonts w:ascii="宋体" w:eastAsia="宋体" w:hAnsi="宋体" w:hint="eastAsia"/>
          <w:color w:val="000000"/>
          <w:sz w:val="21"/>
          <w:lang w:eastAsia="zh-CN"/>
        </w:rPr>
        <w:t>；</w:t>
      </w:r>
    </w:p>
    <w:p w14:paraId="4DFF96BE" w14:textId="77777777" w:rsidR="000A4350" w:rsidRDefault="008208DD" w:rsidP="000A4350">
      <w:pPr>
        <w:pStyle w:val="ae"/>
        <w:autoSpaceDE w:val="0"/>
        <w:autoSpaceDN w:val="0"/>
        <w:spacing w:before="156" w:after="28" w:line="312" w:lineRule="exact"/>
        <w:ind w:left="1200" w:right="682"/>
        <w:rPr>
          <w:rFonts w:ascii="宋体" w:eastAsia="宋体" w:hAnsi="宋体"/>
          <w:color w:val="000000"/>
          <w:sz w:val="21"/>
          <w:lang w:eastAsia="zh-CN"/>
        </w:rPr>
      </w:pPr>
      <w:r w:rsidRPr="00EE0899">
        <w:rPr>
          <w:rFonts w:ascii="宋体" w:eastAsia="宋体" w:hAnsi="宋体" w:hint="eastAsia"/>
          <w:color w:val="000000"/>
          <w:sz w:val="21"/>
          <w:lang w:eastAsia="zh-CN"/>
        </w:rPr>
        <w:t>J3、J4、J2、J1</w:t>
      </w:r>
      <w:r w:rsidRPr="00EE0899">
        <w:rPr>
          <w:rFonts w:ascii="宋体" w:eastAsia="宋体" w:hAnsi="宋体" w:hint="eastAsia"/>
          <w:color w:val="000000"/>
          <w:sz w:val="21"/>
          <w:lang w:eastAsia="zh-CN"/>
        </w:rPr>
        <w:t>；</w:t>
      </w:r>
    </w:p>
    <w:p w14:paraId="2880538D" w14:textId="574004A8" w:rsidR="00E965A2" w:rsidRPr="00B80D27" w:rsidRDefault="00EE0899" w:rsidP="000A4350">
      <w:pPr>
        <w:pStyle w:val="ae"/>
        <w:autoSpaceDE w:val="0"/>
        <w:autoSpaceDN w:val="0"/>
        <w:spacing w:before="156" w:after="28" w:line="312" w:lineRule="exact"/>
        <w:ind w:left="1200" w:right="682"/>
        <w:rPr>
          <w:rFonts w:ascii="宋体" w:eastAsia="宋体" w:hAnsi="宋体"/>
          <w:color w:val="000000"/>
          <w:sz w:val="21"/>
          <w:lang w:eastAsia="zh-CN"/>
        </w:rPr>
      </w:pPr>
      <w:r w:rsidRPr="00EE0899">
        <w:rPr>
          <w:rFonts w:ascii="宋体" w:eastAsia="宋体" w:hAnsi="宋体" w:hint="eastAsia"/>
          <w:color w:val="000000"/>
          <w:sz w:val="21"/>
          <w:lang w:eastAsia="zh-CN"/>
        </w:rPr>
        <w:t>J4、J3、J2、J1</w:t>
      </w:r>
    </w:p>
    <w:p w14:paraId="0E23FD0D" w14:textId="24847D97" w:rsidR="00B80D27" w:rsidRDefault="00BA7694" w:rsidP="00B80D27">
      <w:pPr>
        <w:pStyle w:val="ae"/>
        <w:numPr>
          <w:ilvl w:val="0"/>
          <w:numId w:val="11"/>
        </w:numPr>
        <w:autoSpaceDE w:val="0"/>
        <w:autoSpaceDN w:val="0"/>
        <w:spacing w:before="156" w:after="28" w:line="312" w:lineRule="exact"/>
        <w:ind w:right="682"/>
        <w:rPr>
          <w:rFonts w:ascii="宋体" w:eastAsia="宋体" w:hAnsi="宋体"/>
          <w:color w:val="000000"/>
          <w:sz w:val="21"/>
          <w:lang w:eastAsia="zh-CN"/>
        </w:rPr>
      </w:pPr>
      <w:r w:rsidRPr="00B80D27">
        <w:rPr>
          <w:rFonts w:ascii="宋体" w:eastAsia="宋体" w:hAnsi="宋体"/>
          <w:color w:val="000000"/>
          <w:sz w:val="21"/>
          <w:lang w:eastAsia="zh-CN"/>
        </w:rPr>
        <w:t>J2</w:t>
      </w:r>
      <w:r w:rsidRPr="00B80D27">
        <w:rPr>
          <w:rFonts w:ascii="宋体" w:eastAsia="宋体" w:hAnsi="宋体" w:hint="eastAsia"/>
          <w:color w:val="000000"/>
          <w:sz w:val="21"/>
          <w:lang w:eastAsia="zh-CN"/>
        </w:rPr>
        <w:t>、J</w:t>
      </w:r>
      <w:r w:rsidRPr="00B80D27">
        <w:rPr>
          <w:rFonts w:ascii="宋体" w:eastAsia="宋体" w:hAnsi="宋体"/>
          <w:color w:val="000000"/>
          <w:sz w:val="21"/>
          <w:lang w:eastAsia="zh-CN"/>
        </w:rPr>
        <w:t>3</w:t>
      </w:r>
      <w:r w:rsidRPr="00B80D27">
        <w:rPr>
          <w:rFonts w:ascii="宋体" w:eastAsia="宋体" w:hAnsi="宋体" w:hint="eastAsia"/>
          <w:color w:val="000000"/>
          <w:sz w:val="21"/>
          <w:lang w:eastAsia="zh-CN"/>
        </w:rPr>
        <w:t>、</w:t>
      </w:r>
      <w:r w:rsidRPr="00B80D27">
        <w:rPr>
          <w:rFonts w:ascii="宋体" w:eastAsia="宋体" w:hAnsi="宋体"/>
          <w:color w:val="000000"/>
          <w:sz w:val="21"/>
          <w:lang w:eastAsia="zh-CN"/>
        </w:rPr>
        <w:t>J4</w:t>
      </w:r>
      <w:r w:rsidRPr="00B80D27">
        <w:rPr>
          <w:rFonts w:ascii="宋体" w:eastAsia="宋体" w:hAnsi="宋体" w:hint="eastAsia"/>
          <w:color w:val="000000"/>
          <w:sz w:val="21"/>
          <w:lang w:eastAsia="zh-CN"/>
        </w:rPr>
        <w:t>、J1</w:t>
      </w:r>
      <w:r>
        <w:rPr>
          <w:rFonts w:ascii="宋体" w:eastAsia="宋体" w:hAnsi="宋体" w:hint="eastAsia"/>
          <w:color w:val="000000"/>
          <w:sz w:val="21"/>
          <w:lang w:eastAsia="zh-CN"/>
        </w:rPr>
        <w:t>；</w:t>
      </w:r>
      <w:r w:rsidR="00873327">
        <w:rPr>
          <w:rFonts w:ascii="宋体" w:eastAsia="宋体" w:hAnsi="宋体" w:hint="eastAsia"/>
          <w:color w:val="000000"/>
          <w:sz w:val="21"/>
          <w:lang w:eastAsia="zh-CN"/>
        </w:rPr>
        <w:t>15</w:t>
      </w:r>
      <w:r w:rsidR="00873327">
        <w:rPr>
          <w:rFonts w:ascii="宋体" w:eastAsia="宋体" w:hAnsi="宋体"/>
          <w:color w:val="000000"/>
          <w:sz w:val="21"/>
          <w:lang w:eastAsia="zh-CN"/>
        </w:rPr>
        <w:t>KB</w:t>
      </w:r>
      <w:r w:rsidR="00873327">
        <w:rPr>
          <w:rFonts w:ascii="宋体" w:eastAsia="宋体" w:hAnsi="宋体" w:hint="eastAsia"/>
          <w:color w:val="000000"/>
          <w:sz w:val="21"/>
          <w:lang w:eastAsia="zh-CN"/>
        </w:rPr>
        <w:t>的J2作业装入5</w:t>
      </w:r>
      <w:r w:rsidR="00873327">
        <w:rPr>
          <w:rFonts w:ascii="宋体" w:eastAsia="宋体" w:hAnsi="宋体"/>
          <w:color w:val="000000"/>
          <w:sz w:val="21"/>
          <w:lang w:eastAsia="zh-CN"/>
        </w:rPr>
        <w:t>KB-21KB</w:t>
      </w:r>
      <w:r w:rsidR="00873327">
        <w:rPr>
          <w:rFonts w:ascii="宋体" w:eastAsia="宋体" w:hAnsi="宋体" w:hint="eastAsia"/>
          <w:color w:val="000000"/>
          <w:sz w:val="21"/>
          <w:lang w:eastAsia="zh-CN"/>
        </w:rPr>
        <w:t>的空闲区，而后30</w:t>
      </w:r>
      <w:r w:rsidR="00873327">
        <w:rPr>
          <w:rFonts w:ascii="宋体" w:eastAsia="宋体" w:hAnsi="宋体"/>
          <w:color w:val="000000"/>
          <w:sz w:val="21"/>
          <w:lang w:eastAsia="zh-CN"/>
        </w:rPr>
        <w:t>KB</w:t>
      </w:r>
      <w:r w:rsidR="00873327">
        <w:rPr>
          <w:rFonts w:ascii="宋体" w:eastAsia="宋体" w:hAnsi="宋体" w:hint="eastAsia"/>
          <w:color w:val="000000"/>
          <w:sz w:val="21"/>
          <w:lang w:eastAsia="zh-CN"/>
        </w:rPr>
        <w:t>的J3和115</w:t>
      </w:r>
      <w:r w:rsidR="00873327">
        <w:rPr>
          <w:rFonts w:ascii="宋体" w:eastAsia="宋体" w:hAnsi="宋体"/>
          <w:color w:val="000000"/>
          <w:sz w:val="21"/>
          <w:lang w:eastAsia="zh-CN"/>
        </w:rPr>
        <w:t>KB</w:t>
      </w:r>
      <w:r w:rsidR="00873327">
        <w:rPr>
          <w:rFonts w:ascii="宋体" w:eastAsia="宋体" w:hAnsi="宋体" w:hint="eastAsia"/>
          <w:color w:val="000000"/>
          <w:sz w:val="21"/>
          <w:lang w:eastAsia="zh-CN"/>
        </w:rPr>
        <w:t>的J</w:t>
      </w:r>
      <w:r w:rsidR="00873327">
        <w:rPr>
          <w:rFonts w:ascii="宋体" w:eastAsia="宋体" w:hAnsi="宋体"/>
          <w:color w:val="000000"/>
          <w:sz w:val="21"/>
          <w:lang w:eastAsia="zh-CN"/>
        </w:rPr>
        <w:t>4</w:t>
      </w:r>
      <w:r w:rsidR="00873327">
        <w:rPr>
          <w:rFonts w:ascii="宋体" w:eastAsia="宋体" w:hAnsi="宋体" w:hint="eastAsia"/>
          <w:color w:val="000000"/>
          <w:sz w:val="21"/>
          <w:lang w:eastAsia="zh-CN"/>
        </w:rPr>
        <w:t>装入30</w:t>
      </w:r>
      <w:r w:rsidR="00873327">
        <w:rPr>
          <w:rFonts w:ascii="宋体" w:eastAsia="宋体" w:hAnsi="宋体"/>
          <w:color w:val="000000"/>
          <w:sz w:val="21"/>
          <w:lang w:eastAsia="zh-CN"/>
        </w:rPr>
        <w:t>KB</w:t>
      </w:r>
      <w:r w:rsidR="00873327">
        <w:rPr>
          <w:rFonts w:ascii="宋体" w:eastAsia="宋体" w:hAnsi="宋体" w:hint="eastAsia"/>
          <w:color w:val="000000"/>
          <w:sz w:val="21"/>
          <w:lang w:eastAsia="zh-CN"/>
        </w:rPr>
        <w:t>-180</w:t>
      </w:r>
      <w:r w:rsidR="00873327">
        <w:rPr>
          <w:rFonts w:ascii="宋体" w:eastAsia="宋体" w:hAnsi="宋体"/>
          <w:color w:val="000000"/>
          <w:sz w:val="21"/>
          <w:lang w:eastAsia="zh-CN"/>
        </w:rPr>
        <w:t>KB</w:t>
      </w:r>
      <w:r w:rsidR="00873327">
        <w:rPr>
          <w:rFonts w:ascii="宋体" w:eastAsia="宋体" w:hAnsi="宋体" w:hint="eastAsia"/>
          <w:color w:val="000000"/>
          <w:sz w:val="21"/>
          <w:lang w:eastAsia="zh-CN"/>
        </w:rPr>
        <w:t>的空闲区，最后8</w:t>
      </w:r>
      <w:r w:rsidR="00873327">
        <w:rPr>
          <w:rFonts w:ascii="宋体" w:eastAsia="宋体" w:hAnsi="宋体"/>
          <w:color w:val="000000"/>
          <w:sz w:val="21"/>
          <w:lang w:eastAsia="zh-CN"/>
        </w:rPr>
        <w:t>KB</w:t>
      </w:r>
      <w:r w:rsidR="00873327">
        <w:rPr>
          <w:rFonts w:ascii="宋体" w:eastAsia="宋体" w:hAnsi="宋体" w:hint="eastAsia"/>
          <w:color w:val="000000"/>
          <w:sz w:val="21"/>
          <w:lang w:eastAsia="zh-CN"/>
        </w:rPr>
        <w:t>的J</w:t>
      </w:r>
      <w:r w:rsidR="00873327">
        <w:rPr>
          <w:rFonts w:ascii="宋体" w:eastAsia="宋体" w:hAnsi="宋体"/>
          <w:color w:val="000000"/>
          <w:sz w:val="21"/>
          <w:lang w:eastAsia="zh-CN"/>
        </w:rPr>
        <w:t>1</w:t>
      </w:r>
      <w:r w:rsidR="00873327">
        <w:rPr>
          <w:rFonts w:ascii="宋体" w:eastAsia="宋体" w:hAnsi="宋体" w:hint="eastAsia"/>
          <w:color w:val="000000"/>
          <w:sz w:val="21"/>
          <w:lang w:eastAsia="zh-CN"/>
        </w:rPr>
        <w:t>装入190</w:t>
      </w:r>
      <w:r w:rsidR="00873327">
        <w:rPr>
          <w:rFonts w:ascii="宋体" w:eastAsia="宋体" w:hAnsi="宋体"/>
          <w:color w:val="000000"/>
          <w:sz w:val="21"/>
          <w:lang w:eastAsia="zh-CN"/>
        </w:rPr>
        <w:t>KB-200KB</w:t>
      </w:r>
      <w:r w:rsidR="00873327">
        <w:rPr>
          <w:rFonts w:ascii="宋体" w:eastAsia="宋体" w:hAnsi="宋体" w:hint="eastAsia"/>
          <w:color w:val="000000"/>
          <w:sz w:val="21"/>
          <w:lang w:eastAsia="zh-CN"/>
        </w:rPr>
        <w:t>的空闲区。</w:t>
      </w:r>
    </w:p>
    <w:p w14:paraId="0B0CF3F6" w14:textId="77777777" w:rsidR="002408D6" w:rsidRPr="002408D6" w:rsidRDefault="00560014" w:rsidP="002408D6">
      <w:pPr>
        <w:pStyle w:val="aff9"/>
        <w:spacing w:before="0" w:beforeAutospacing="0" w:after="0" w:afterAutospacing="0"/>
        <w:ind w:left="720" w:firstLine="720"/>
        <w:rPr>
          <w:rFonts w:cstheme="minorBidi"/>
          <w:color w:val="000000"/>
          <w:sz w:val="21"/>
          <w:szCs w:val="22"/>
        </w:rPr>
      </w:pPr>
      <w:r>
        <w:rPr>
          <w:rFonts w:hint="eastAsia"/>
          <w:color w:val="000000"/>
          <w:sz w:val="21"/>
        </w:rPr>
        <w:t>1）</w:t>
      </w:r>
      <w:r w:rsidR="002408D6" w:rsidRPr="002408D6">
        <w:rPr>
          <w:rFonts w:cstheme="minorBidi" w:hint="eastAsia"/>
          <w:color w:val="000000"/>
          <w:sz w:val="21"/>
          <w:szCs w:val="22"/>
        </w:rPr>
        <w:t>回收区与插入点的前一个分区相邻接，此时可将回收区与插入点的前一分区合并，不再为回收分区分配新表项，而只修改前邻接分区的大小；</w:t>
      </w:r>
    </w:p>
    <w:p w14:paraId="0AF7E974" w14:textId="53A1AF84" w:rsidR="002408D6" w:rsidRPr="002408D6" w:rsidRDefault="002408D6" w:rsidP="00772CD5">
      <w:pPr>
        <w:pStyle w:val="aff9"/>
        <w:spacing w:before="0" w:beforeAutospacing="0" w:after="0" w:afterAutospacing="0"/>
        <w:ind w:left="720" w:firstLine="720"/>
        <w:rPr>
          <w:rFonts w:cstheme="minorBidi" w:hint="eastAsia"/>
          <w:color w:val="000000"/>
          <w:sz w:val="21"/>
          <w:szCs w:val="22"/>
        </w:rPr>
      </w:pPr>
      <w:r w:rsidRPr="002408D6">
        <w:rPr>
          <w:rFonts w:cstheme="minorBidi" w:hint="eastAsia"/>
          <w:color w:val="000000"/>
          <w:sz w:val="21"/>
          <w:szCs w:val="22"/>
        </w:rPr>
        <w:t>b.回收分区与插入点的后一分区相邻接，此时合并两区，然后用回收区的首址作为新空闲区的首址，大小为两者之和：</w:t>
      </w:r>
      <w:r w:rsidRPr="002408D6">
        <w:rPr>
          <w:rFonts w:cstheme="minorBidi" w:hint="eastAsia"/>
          <w:color w:val="000000"/>
          <w:sz w:val="21"/>
          <w:szCs w:val="22"/>
        </w:rPr>
        <w:br/>
        <w:t xml:space="preserve">　　</w:t>
      </w:r>
      <w:r>
        <w:rPr>
          <w:rFonts w:cstheme="minorBidi"/>
          <w:color w:val="000000"/>
          <w:sz w:val="21"/>
          <w:szCs w:val="22"/>
        </w:rPr>
        <w:tab/>
      </w:r>
      <w:r w:rsidRPr="002408D6">
        <w:rPr>
          <w:rFonts w:cstheme="minorBidi" w:hint="eastAsia"/>
          <w:color w:val="000000"/>
          <w:sz w:val="21"/>
          <w:szCs w:val="22"/>
        </w:rPr>
        <w:t>c.回收区同时与插入点的前后两个分区邻接，此时将三个分区合并，使用前邻接分区的首址，大小为三区之和，取消后邻接分区的表项；</w:t>
      </w:r>
    </w:p>
    <w:p w14:paraId="63C3CCBF" w14:textId="5F44208D" w:rsidR="002408D6" w:rsidRDefault="002408D6" w:rsidP="00772CD5">
      <w:pPr>
        <w:pStyle w:val="aff9"/>
        <w:spacing w:before="0" w:beforeAutospacing="0" w:after="0" w:afterAutospacing="0"/>
        <w:ind w:left="720" w:firstLine="720"/>
        <w:rPr>
          <w:rFonts w:cstheme="minorBidi"/>
          <w:color w:val="000000"/>
          <w:sz w:val="21"/>
          <w:szCs w:val="22"/>
        </w:rPr>
      </w:pPr>
      <w:r w:rsidRPr="002408D6">
        <w:rPr>
          <w:rFonts w:cstheme="minorBidi" w:hint="eastAsia"/>
          <w:color w:val="000000"/>
          <w:sz w:val="21"/>
          <w:szCs w:val="22"/>
        </w:rPr>
        <w:t>d.回收区没有邻接空闲分区，则应为回收区单独建立一个新表项，填写回收区的首址和大小，并根据其首址，插入到空闲链中的适当位置.</w:t>
      </w:r>
    </w:p>
    <w:p w14:paraId="7E6AB6F7" w14:textId="4E913BC5" w:rsidR="00C62FBA" w:rsidRDefault="00C62FBA" w:rsidP="00772CD5">
      <w:pPr>
        <w:pStyle w:val="aff9"/>
        <w:spacing w:before="0" w:beforeAutospacing="0" w:after="0" w:afterAutospacing="0"/>
        <w:ind w:left="720" w:firstLine="720"/>
        <w:rPr>
          <w:rFonts w:cstheme="minorBidi"/>
          <w:color w:val="000000"/>
          <w:sz w:val="21"/>
          <w:szCs w:val="22"/>
        </w:rPr>
      </w:pPr>
      <w:r>
        <w:rPr>
          <w:rFonts w:cstheme="minorBidi" w:hint="eastAsia"/>
          <w:color w:val="000000"/>
          <w:sz w:val="21"/>
          <w:szCs w:val="22"/>
        </w:rPr>
        <w:t>2）</w:t>
      </w:r>
      <w:r w:rsidR="007270B1">
        <w:rPr>
          <w:rFonts w:cstheme="minorBidi" w:hint="eastAsia"/>
          <w:color w:val="000000"/>
          <w:sz w:val="21"/>
          <w:szCs w:val="22"/>
        </w:rPr>
        <w:t>分页技术</w:t>
      </w:r>
      <w:r w:rsidR="00997D7F">
        <w:rPr>
          <w:rFonts w:cstheme="minorBidi" w:hint="eastAsia"/>
          <w:color w:val="000000"/>
          <w:sz w:val="21"/>
          <w:szCs w:val="22"/>
        </w:rPr>
        <w:t>缺点是</w:t>
      </w:r>
      <w:r w:rsidR="007270B1">
        <w:rPr>
          <w:rFonts w:cstheme="minorBidi" w:hint="eastAsia"/>
          <w:color w:val="000000"/>
          <w:sz w:val="21"/>
          <w:szCs w:val="22"/>
        </w:rPr>
        <w:t>不会产生外碎片，但是会产生内碎片</w:t>
      </w:r>
      <w:r w:rsidR="00DE6F59">
        <w:rPr>
          <w:rFonts w:cstheme="minorBidi" w:hint="eastAsia"/>
          <w:color w:val="000000"/>
          <w:sz w:val="21"/>
          <w:szCs w:val="22"/>
        </w:rPr>
        <w:t>，</w:t>
      </w:r>
      <w:r w:rsidR="000E4573">
        <w:rPr>
          <w:rFonts w:cstheme="minorBidi" w:hint="eastAsia"/>
          <w:color w:val="000000"/>
          <w:sz w:val="21"/>
          <w:szCs w:val="22"/>
        </w:rPr>
        <w:t>设计复杂</w:t>
      </w:r>
      <w:r w:rsidR="00997D7F">
        <w:rPr>
          <w:rFonts w:cstheme="minorBidi" w:hint="eastAsia"/>
          <w:color w:val="000000"/>
          <w:sz w:val="21"/>
          <w:szCs w:val="22"/>
        </w:rPr>
        <w:t>。优点是共享公共代码，私有代码和数据可出现在逻辑地址的任意位置。</w:t>
      </w:r>
    </w:p>
    <w:p w14:paraId="5FE4E4C4" w14:textId="245D5A5E" w:rsidR="005E5ACB" w:rsidRDefault="005E5ACB" w:rsidP="00772CD5">
      <w:pPr>
        <w:pStyle w:val="aff9"/>
        <w:spacing w:before="0" w:beforeAutospacing="0" w:after="0" w:afterAutospacing="0"/>
        <w:ind w:left="720" w:firstLine="720"/>
        <w:rPr>
          <w:rFonts w:cstheme="minorBidi"/>
          <w:color w:val="000000"/>
          <w:sz w:val="21"/>
          <w:szCs w:val="22"/>
        </w:rPr>
      </w:pPr>
      <w:r>
        <w:rPr>
          <w:rFonts w:cstheme="minorBidi" w:hint="eastAsia"/>
          <w:color w:val="000000"/>
          <w:sz w:val="21"/>
          <w:szCs w:val="22"/>
        </w:rPr>
        <w:t>分段技术优点是</w:t>
      </w:r>
      <w:r w:rsidR="00BD05E2">
        <w:rPr>
          <w:rFonts w:cstheme="minorBidi" w:hint="eastAsia"/>
          <w:color w:val="000000"/>
          <w:sz w:val="21"/>
          <w:szCs w:val="22"/>
        </w:rPr>
        <w:t>用户可以看到段，与操作系统无关</w:t>
      </w:r>
      <w:r w:rsidR="00587BDC">
        <w:rPr>
          <w:rFonts w:cstheme="minorBidi" w:hint="eastAsia"/>
          <w:color w:val="000000"/>
          <w:sz w:val="21"/>
          <w:szCs w:val="22"/>
        </w:rPr>
        <w:t>，允许物理地址空间不连续</w:t>
      </w:r>
      <w:r w:rsidR="00F35791">
        <w:rPr>
          <w:rFonts w:cstheme="minorBidi" w:hint="eastAsia"/>
          <w:color w:val="000000"/>
          <w:sz w:val="21"/>
          <w:szCs w:val="22"/>
        </w:rPr>
        <w:t>。缺点是有外碎片和紧缩</w:t>
      </w:r>
      <w:r w:rsidR="007F52D8">
        <w:rPr>
          <w:rFonts w:cstheme="minorBidi" w:hint="eastAsia"/>
          <w:color w:val="000000"/>
          <w:sz w:val="21"/>
          <w:szCs w:val="22"/>
        </w:rPr>
        <w:t>，对程序员要求高</w:t>
      </w:r>
      <w:r w:rsidR="00F35791">
        <w:rPr>
          <w:rFonts w:cstheme="minorBidi" w:hint="eastAsia"/>
          <w:color w:val="000000"/>
          <w:sz w:val="21"/>
          <w:szCs w:val="22"/>
        </w:rPr>
        <w:t>。</w:t>
      </w:r>
    </w:p>
    <w:p w14:paraId="786DACBE" w14:textId="2CACD6E4" w:rsidR="00873327" w:rsidRPr="00137286" w:rsidRDefault="00F35791" w:rsidP="00137286">
      <w:pPr>
        <w:pStyle w:val="aff9"/>
        <w:spacing w:before="0" w:beforeAutospacing="0" w:after="0" w:afterAutospacing="0"/>
        <w:ind w:left="720" w:firstLine="720"/>
        <w:rPr>
          <w:rFonts w:cstheme="minorBidi" w:hint="eastAsia"/>
          <w:color w:val="000000"/>
          <w:sz w:val="21"/>
          <w:szCs w:val="22"/>
        </w:rPr>
      </w:pPr>
      <w:r>
        <w:rPr>
          <w:rFonts w:cstheme="minorBidi" w:hint="eastAsia"/>
          <w:color w:val="000000"/>
          <w:sz w:val="21"/>
          <w:szCs w:val="22"/>
        </w:rPr>
        <w:t>连续分配</w:t>
      </w:r>
      <w:r w:rsidR="00BE2F2F">
        <w:rPr>
          <w:rFonts w:cstheme="minorBidi" w:hint="eastAsia"/>
          <w:color w:val="000000"/>
          <w:sz w:val="21"/>
          <w:szCs w:val="22"/>
        </w:rPr>
        <w:t>优点是</w:t>
      </w:r>
      <w:r w:rsidR="00BE2F2F" w:rsidRPr="00BE2F2F">
        <w:rPr>
          <w:rFonts w:cstheme="minorBidi" w:hint="eastAsia"/>
          <w:color w:val="000000"/>
          <w:sz w:val="21"/>
          <w:szCs w:val="22"/>
        </w:rPr>
        <w:t>设计简单，直接寻址，效率高</w:t>
      </w:r>
      <w:r w:rsidR="00BE2F2F">
        <w:rPr>
          <w:rFonts w:cstheme="minorBidi" w:hint="eastAsia"/>
          <w:color w:val="000000"/>
          <w:sz w:val="21"/>
          <w:szCs w:val="22"/>
        </w:rPr>
        <w:t>。</w:t>
      </w:r>
      <w:r w:rsidR="00DE6F59">
        <w:rPr>
          <w:rFonts w:cstheme="minorBidi" w:hint="eastAsia"/>
          <w:color w:val="000000"/>
          <w:sz w:val="21"/>
          <w:szCs w:val="22"/>
        </w:rPr>
        <w:t>缺点是</w:t>
      </w:r>
      <w:r w:rsidR="008B798C">
        <w:rPr>
          <w:rFonts w:cstheme="minorBidi" w:hint="eastAsia"/>
          <w:color w:val="000000"/>
          <w:sz w:val="21"/>
          <w:szCs w:val="22"/>
        </w:rPr>
        <w:t>内存利用率低，</w:t>
      </w:r>
      <w:r w:rsidR="00DE6F59">
        <w:rPr>
          <w:rFonts w:cstheme="minorBidi" w:hint="eastAsia"/>
          <w:color w:val="000000"/>
          <w:sz w:val="21"/>
          <w:szCs w:val="22"/>
        </w:rPr>
        <w:t>会产生内碎片或者外碎片</w:t>
      </w:r>
      <w:r w:rsidR="00BE2F2F">
        <w:rPr>
          <w:rFonts w:cstheme="minorBidi" w:hint="eastAsia"/>
          <w:color w:val="000000"/>
          <w:sz w:val="21"/>
          <w:szCs w:val="22"/>
        </w:rPr>
        <w:t>。</w:t>
      </w:r>
    </w:p>
    <w:p w14:paraId="015450DF" w14:textId="77777777" w:rsidR="00815C63" w:rsidRDefault="00815C63">
      <w:pPr>
        <w:autoSpaceDE w:val="0"/>
        <w:autoSpaceDN w:val="0"/>
        <w:spacing w:before="156" w:after="28" w:line="312" w:lineRule="exact"/>
        <w:ind w:left="780" w:right="682"/>
        <w:rPr>
          <w:rFonts w:eastAsia="宋体"/>
          <w:lang w:eastAsia="zh-CN"/>
        </w:rPr>
      </w:pPr>
    </w:p>
    <w:p w14:paraId="17CC3D10" w14:textId="77777777" w:rsidR="00621729" w:rsidRDefault="00621729">
      <w:pPr>
        <w:autoSpaceDE w:val="0"/>
        <w:autoSpaceDN w:val="0"/>
        <w:spacing w:before="156" w:after="28" w:line="312" w:lineRule="exact"/>
        <w:ind w:left="780" w:right="682"/>
        <w:rPr>
          <w:rFonts w:eastAsia="宋体"/>
          <w:lang w:eastAsia="zh-CN"/>
        </w:rPr>
      </w:pPr>
    </w:p>
    <w:p w14:paraId="2C6657C0" w14:textId="77777777" w:rsidR="00621729" w:rsidRDefault="00621729">
      <w:pPr>
        <w:autoSpaceDE w:val="0"/>
        <w:autoSpaceDN w:val="0"/>
        <w:spacing w:before="156" w:after="28" w:line="312" w:lineRule="exact"/>
        <w:ind w:left="780" w:right="682"/>
        <w:rPr>
          <w:rFonts w:eastAsia="宋体"/>
          <w:lang w:eastAsia="zh-CN"/>
        </w:rPr>
      </w:pPr>
    </w:p>
    <w:p w14:paraId="772D0A28" w14:textId="77777777" w:rsidR="00621729" w:rsidRDefault="00621729">
      <w:pPr>
        <w:autoSpaceDE w:val="0"/>
        <w:autoSpaceDN w:val="0"/>
        <w:spacing w:before="156" w:after="28" w:line="312" w:lineRule="exact"/>
        <w:ind w:left="780" w:right="682"/>
        <w:rPr>
          <w:rFonts w:eastAsia="宋体"/>
          <w:lang w:eastAsia="zh-CN"/>
        </w:rPr>
      </w:pPr>
    </w:p>
    <w:p w14:paraId="0CF20D7E" w14:textId="77777777" w:rsidR="00621729" w:rsidRDefault="00621729">
      <w:pPr>
        <w:autoSpaceDE w:val="0"/>
        <w:autoSpaceDN w:val="0"/>
        <w:spacing w:before="156" w:after="28" w:line="312" w:lineRule="exact"/>
        <w:ind w:left="780" w:right="682"/>
        <w:rPr>
          <w:rFonts w:eastAsia="宋体"/>
          <w:lang w:eastAsia="zh-CN"/>
        </w:rPr>
      </w:pPr>
    </w:p>
    <w:p w14:paraId="38BCC31E" w14:textId="77777777" w:rsidR="00621729" w:rsidRDefault="00621729">
      <w:pPr>
        <w:autoSpaceDE w:val="0"/>
        <w:autoSpaceDN w:val="0"/>
        <w:spacing w:before="156" w:after="28" w:line="312" w:lineRule="exact"/>
        <w:ind w:left="780" w:right="682"/>
        <w:rPr>
          <w:rFonts w:eastAsia="宋体"/>
          <w:lang w:eastAsia="zh-CN"/>
        </w:rPr>
      </w:pPr>
    </w:p>
    <w:p w14:paraId="68141E71" w14:textId="77777777" w:rsidR="00621729" w:rsidRPr="00621729" w:rsidRDefault="00621729">
      <w:pPr>
        <w:autoSpaceDE w:val="0"/>
        <w:autoSpaceDN w:val="0"/>
        <w:spacing w:before="156" w:after="28" w:line="312" w:lineRule="exact"/>
        <w:ind w:left="780" w:right="682"/>
        <w:rPr>
          <w:rFonts w:eastAsia="宋体" w:hint="eastAsia"/>
          <w:lang w:eastAsia="zh-CN"/>
        </w:rPr>
      </w:pP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892"/>
        <w:gridCol w:w="7626"/>
      </w:tblGrid>
      <w:tr w:rsidR="00E965A2" w14:paraId="746A62C1" w14:textId="77777777">
        <w:trPr>
          <w:trHeight w:hRule="exact" w:val="328"/>
        </w:trPr>
        <w:tc>
          <w:tcPr>
            <w:tcW w:w="8518" w:type="dxa"/>
            <w:gridSpan w:val="2"/>
            <w:tcMar>
              <w:left w:w="0" w:type="dxa"/>
              <w:right w:w="0" w:type="dxa"/>
            </w:tcMar>
          </w:tcPr>
          <w:p w14:paraId="5E120583" w14:textId="77777777" w:rsidR="00E965A2" w:rsidRDefault="00000000">
            <w:pPr>
              <w:autoSpaceDE w:val="0"/>
              <w:autoSpaceDN w:val="0"/>
              <w:spacing w:before="28" w:after="0" w:line="290" w:lineRule="exact"/>
              <w:ind w:left="180" w:right="180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lastRenderedPageBreak/>
              <w:t>5、</w:t>
            </w:r>
            <w:r>
              <w:rPr>
                <w:rFonts w:ascii="ArialMT" w:eastAsia="ArialMT" w:hAnsi="ArialMT"/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一个分页存储系统，页表存放在内存： </w:t>
            </w:r>
          </w:p>
        </w:tc>
      </w:tr>
      <w:tr w:rsidR="00E965A2" w14:paraId="2576062D" w14:textId="77777777">
        <w:trPr>
          <w:trHeight w:hRule="exact" w:val="336"/>
        </w:trPr>
        <w:tc>
          <w:tcPr>
            <w:tcW w:w="892" w:type="dxa"/>
            <w:tcMar>
              <w:left w:w="0" w:type="dxa"/>
              <w:right w:w="0" w:type="dxa"/>
            </w:tcMar>
          </w:tcPr>
          <w:p w14:paraId="305B8318" w14:textId="77777777" w:rsidR="00E965A2" w:rsidRDefault="00000000">
            <w:pPr>
              <w:autoSpaceDE w:val="0"/>
              <w:autoSpaceDN w:val="0"/>
              <w:spacing w:before="12" w:after="0" w:line="290" w:lineRule="exact"/>
              <w:jc w:val="center"/>
            </w:pPr>
            <w:r>
              <w:rPr>
                <w:rFonts w:ascii="宋体" w:eastAsia="宋体" w:hAnsi="宋体"/>
                <w:color w:val="000000"/>
                <w:sz w:val="21"/>
              </w:rPr>
              <w:t>（1）</w:t>
            </w:r>
            <w:r>
              <w:rPr>
                <w:rFonts w:ascii="ArialMT" w:eastAsia="ArialMT" w:hAnsi="ArialMT"/>
                <w:color w:val="000000"/>
                <w:sz w:val="21"/>
              </w:rPr>
              <w:t xml:space="preserve"> </w:t>
            </w:r>
          </w:p>
        </w:tc>
        <w:tc>
          <w:tcPr>
            <w:tcW w:w="7626" w:type="dxa"/>
            <w:tcMar>
              <w:left w:w="0" w:type="dxa"/>
              <w:right w:w="0" w:type="dxa"/>
            </w:tcMar>
          </w:tcPr>
          <w:p w14:paraId="41C108A9" w14:textId="77777777" w:rsidR="00E965A2" w:rsidRDefault="00000000">
            <w:pPr>
              <w:autoSpaceDE w:val="0"/>
              <w:autoSpaceDN w:val="0"/>
              <w:spacing w:before="58" w:after="0" w:line="210" w:lineRule="exact"/>
              <w:ind w:left="26" w:right="26"/>
              <w:jc w:val="right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如果直接访问一次内存单元需要 200ns，则在分页系统中（单级页表）访问一个地</w:t>
            </w:r>
          </w:p>
        </w:tc>
      </w:tr>
    </w:tbl>
    <w:p w14:paraId="3BD7AA77" w14:textId="77777777" w:rsidR="00E965A2" w:rsidRDefault="00000000">
      <w:pPr>
        <w:autoSpaceDE w:val="0"/>
        <w:autoSpaceDN w:val="0"/>
        <w:spacing w:before="34" w:after="28" w:line="210" w:lineRule="exact"/>
        <w:ind w:left="720" w:right="72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 xml:space="preserve">址中的数据需要多少时间？ </w:t>
      </w: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892"/>
        <w:gridCol w:w="7626"/>
      </w:tblGrid>
      <w:tr w:rsidR="00E965A2" w14:paraId="7A7CFC0E" w14:textId="77777777">
        <w:trPr>
          <w:trHeight w:hRule="exact" w:val="664"/>
        </w:trPr>
        <w:tc>
          <w:tcPr>
            <w:tcW w:w="892" w:type="dxa"/>
            <w:tcMar>
              <w:left w:w="0" w:type="dxa"/>
              <w:right w:w="0" w:type="dxa"/>
            </w:tcMar>
          </w:tcPr>
          <w:p w14:paraId="5BB360F5" w14:textId="77777777" w:rsidR="00E965A2" w:rsidRDefault="00000000">
            <w:pPr>
              <w:autoSpaceDE w:val="0"/>
              <w:autoSpaceDN w:val="0"/>
              <w:spacing w:before="28" w:after="0" w:line="290" w:lineRule="exact"/>
              <w:jc w:val="center"/>
            </w:pPr>
            <w:r>
              <w:rPr>
                <w:rFonts w:ascii="宋体" w:eastAsia="宋体" w:hAnsi="宋体"/>
                <w:color w:val="000000"/>
                <w:sz w:val="21"/>
              </w:rPr>
              <w:t>（2）</w:t>
            </w:r>
            <w:r>
              <w:rPr>
                <w:rFonts w:ascii="ArialMT" w:eastAsia="ArialMT" w:hAnsi="ArialMT"/>
                <w:color w:val="000000"/>
                <w:sz w:val="21"/>
              </w:rPr>
              <w:t xml:space="preserve"> </w:t>
            </w:r>
          </w:p>
          <w:p w14:paraId="0B9B8D05" w14:textId="77777777" w:rsidR="00E965A2" w:rsidRDefault="00000000">
            <w:pPr>
              <w:autoSpaceDE w:val="0"/>
              <w:autoSpaceDN w:val="0"/>
              <w:spacing w:before="22" w:after="0" w:line="290" w:lineRule="exact"/>
              <w:jc w:val="center"/>
            </w:pPr>
            <w:r>
              <w:rPr>
                <w:rFonts w:ascii="宋体" w:eastAsia="宋体" w:hAnsi="宋体"/>
                <w:color w:val="000000"/>
                <w:sz w:val="21"/>
              </w:rPr>
              <w:t>（3）</w:t>
            </w:r>
            <w:r>
              <w:rPr>
                <w:rFonts w:ascii="ArialMT" w:eastAsia="ArialMT" w:hAnsi="ArialMT"/>
                <w:color w:val="000000"/>
                <w:sz w:val="21"/>
              </w:rPr>
              <w:t xml:space="preserve"> </w:t>
            </w:r>
          </w:p>
        </w:tc>
        <w:tc>
          <w:tcPr>
            <w:tcW w:w="7626" w:type="dxa"/>
            <w:tcMar>
              <w:left w:w="0" w:type="dxa"/>
              <w:right w:w="0" w:type="dxa"/>
            </w:tcMar>
          </w:tcPr>
          <w:p w14:paraId="697DAF83" w14:textId="77777777" w:rsidR="00E965A2" w:rsidRDefault="00000000">
            <w:pPr>
              <w:autoSpaceDE w:val="0"/>
              <w:autoSpaceDN w:val="0"/>
              <w:spacing w:before="74" w:after="0" w:line="210" w:lineRule="exact"/>
              <w:ind w:left="128" w:right="128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如果系统采用三级页表，则通过三级页表访问一个内存单元需要多少时间？ </w:t>
            </w:r>
          </w:p>
          <w:p w14:paraId="15C3255C" w14:textId="77777777" w:rsidR="00E965A2" w:rsidRDefault="00000000">
            <w:pPr>
              <w:autoSpaceDE w:val="0"/>
              <w:autoSpaceDN w:val="0"/>
              <w:spacing w:before="102" w:after="0" w:line="210" w:lineRule="exact"/>
              <w:ind w:left="24" w:right="24"/>
              <w:jc w:val="right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如果单级页表系统引入联想寄存器，90％的页表项可以在快表中命中，则访问一个</w:t>
            </w:r>
          </w:p>
        </w:tc>
      </w:tr>
    </w:tbl>
    <w:p w14:paraId="27DEA9C9" w14:textId="77777777" w:rsidR="00E965A2" w:rsidRDefault="00000000">
      <w:pPr>
        <w:autoSpaceDE w:val="0"/>
        <w:autoSpaceDN w:val="0"/>
        <w:spacing w:before="34" w:after="0" w:line="210" w:lineRule="exact"/>
        <w:ind w:left="720" w:right="72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 xml:space="preserve">地址中的数据需要多少时间？（假设访问一次快表需要 10ns） </w:t>
      </w:r>
    </w:p>
    <w:p w14:paraId="36E1F0F2" w14:textId="77777777" w:rsidR="00E965A2" w:rsidRDefault="00E965A2">
      <w:pPr>
        <w:rPr>
          <w:rFonts w:eastAsia="宋体"/>
          <w:lang w:eastAsia="zh-CN"/>
        </w:rPr>
      </w:pPr>
    </w:p>
    <w:p w14:paraId="48E61101" w14:textId="5DE41E6F" w:rsidR="003A3B71" w:rsidRDefault="0022683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）</w:t>
      </w:r>
      <w:r w:rsidR="00076510">
        <w:rPr>
          <w:rFonts w:eastAsia="宋体" w:hint="eastAsia"/>
          <w:lang w:eastAsia="zh-CN"/>
        </w:rPr>
        <w:t>200ns</w:t>
      </w:r>
      <w:r w:rsidR="00076510">
        <w:rPr>
          <w:rFonts w:eastAsia="宋体"/>
          <w:lang w:eastAsia="zh-CN"/>
        </w:rPr>
        <w:t>+200ns=400ns</w:t>
      </w:r>
      <w:r w:rsidR="003A3B71">
        <w:rPr>
          <w:rFonts w:eastAsia="宋体" w:hint="eastAsia"/>
          <w:lang w:eastAsia="zh-CN"/>
        </w:rPr>
        <w:t>。</w:t>
      </w:r>
    </w:p>
    <w:p w14:paraId="5721029E" w14:textId="77777777" w:rsidR="00136F95" w:rsidRDefault="003A3B7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）</w:t>
      </w:r>
      <w:r w:rsidR="00136F95">
        <w:rPr>
          <w:rFonts w:eastAsia="宋体" w:hint="eastAsia"/>
          <w:lang w:eastAsia="zh-CN"/>
        </w:rPr>
        <w:t>600ns</w:t>
      </w:r>
      <w:r w:rsidR="00136F95">
        <w:rPr>
          <w:rFonts w:eastAsia="宋体" w:hint="eastAsia"/>
          <w:lang w:eastAsia="zh-CN"/>
        </w:rPr>
        <w:t>。</w:t>
      </w:r>
    </w:p>
    <w:p w14:paraId="242451DF" w14:textId="2280D415" w:rsidR="00136F95" w:rsidRPr="0022683E" w:rsidRDefault="00136F95">
      <w:pPr>
        <w:rPr>
          <w:rFonts w:eastAsia="宋体" w:hint="eastAsia"/>
          <w:lang w:eastAsia="zh-CN"/>
        </w:rPr>
        <w:sectPr w:rsidR="00136F95" w:rsidRPr="0022683E">
          <w:pgSz w:w="11906" w:h="16838"/>
          <w:pgMar w:top="766" w:right="1440" w:bottom="860" w:left="1440" w:header="720" w:footer="720" w:gutter="0"/>
          <w:cols w:space="720"/>
          <w:docGrid w:linePitch="360"/>
        </w:sect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）</w:t>
      </w:r>
      <w:r w:rsidR="00815D11">
        <w:rPr>
          <w:rFonts w:eastAsia="宋体" w:hint="eastAsia"/>
          <w:lang w:eastAsia="zh-CN"/>
        </w:rPr>
        <w:t>90%*</w:t>
      </w:r>
      <w:r w:rsidR="00815D11">
        <w:rPr>
          <w:rFonts w:eastAsia="宋体" w:hint="eastAsia"/>
          <w:lang w:eastAsia="zh-CN"/>
        </w:rPr>
        <w:t>（</w:t>
      </w:r>
      <w:r w:rsidR="00815D11">
        <w:rPr>
          <w:rFonts w:eastAsia="宋体" w:hint="eastAsia"/>
          <w:lang w:eastAsia="zh-CN"/>
        </w:rPr>
        <w:t>10+200</w:t>
      </w:r>
      <w:r w:rsidR="00815D11">
        <w:rPr>
          <w:rFonts w:eastAsia="宋体" w:hint="eastAsia"/>
          <w:lang w:eastAsia="zh-CN"/>
        </w:rPr>
        <w:t>）</w:t>
      </w:r>
      <w:r w:rsidR="00815D11">
        <w:rPr>
          <w:rFonts w:eastAsia="宋体" w:hint="eastAsia"/>
          <w:lang w:eastAsia="zh-CN"/>
        </w:rPr>
        <w:t>+10%*</w:t>
      </w:r>
      <w:r w:rsidR="00815D11">
        <w:rPr>
          <w:rFonts w:eastAsia="宋体" w:hint="eastAsia"/>
          <w:lang w:eastAsia="zh-CN"/>
        </w:rPr>
        <w:t>（</w:t>
      </w:r>
      <w:r w:rsidR="00815D11">
        <w:rPr>
          <w:rFonts w:eastAsia="宋体" w:hint="eastAsia"/>
          <w:lang w:eastAsia="zh-CN"/>
        </w:rPr>
        <w:t>10+400</w:t>
      </w:r>
      <w:r w:rsidR="00815D11">
        <w:rPr>
          <w:rFonts w:eastAsia="宋体" w:hint="eastAsia"/>
          <w:lang w:eastAsia="zh-CN"/>
        </w:rPr>
        <w:t>）</w:t>
      </w:r>
      <w:r w:rsidR="00815D11">
        <w:rPr>
          <w:rFonts w:eastAsia="宋体" w:hint="eastAsia"/>
          <w:lang w:eastAsia="zh-CN"/>
        </w:rPr>
        <w:t>=</w:t>
      </w:r>
      <w:r w:rsidR="00EC375F">
        <w:rPr>
          <w:rFonts w:eastAsia="宋体" w:hint="eastAsia"/>
          <w:lang w:eastAsia="zh-CN"/>
        </w:rPr>
        <w:t>59.9ns</w:t>
      </w:r>
    </w:p>
    <w:p w14:paraId="2065A74A" w14:textId="77777777" w:rsidR="00E965A2" w:rsidRDefault="00000000">
      <w:pPr>
        <w:autoSpaceDE w:val="0"/>
        <w:autoSpaceDN w:val="0"/>
        <w:spacing w:before="858" w:after="0" w:line="290" w:lineRule="exact"/>
        <w:jc w:val="center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lastRenderedPageBreak/>
        <w:t>6、</w:t>
      </w:r>
      <w:r>
        <w:rPr>
          <w:rFonts w:ascii="ArialMT" w:eastAsia="ArialMT" w:hAnsi="ArialMT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>假定某采用分页式存储管理的系统中，主存容量为 1M，被分成 256 块，块号为 0，1，</w:t>
      </w:r>
    </w:p>
    <w:p w14:paraId="76CF7C19" w14:textId="77777777" w:rsidR="00E965A2" w:rsidRDefault="00000000">
      <w:pPr>
        <w:autoSpaceDE w:val="0"/>
        <w:autoSpaceDN w:val="0"/>
        <w:spacing w:after="0" w:line="296" w:lineRule="exact"/>
        <w:ind w:left="780" w:right="354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 xml:space="preserve">2，……，255。某作业的地址空间占 4 页，其页号为 0，1，2，3，被分配到主存的第2，4，1，5 块中。回答： </w:t>
      </w:r>
    </w:p>
    <w:p w14:paraId="75377E7C" w14:textId="77777777" w:rsidR="006375E2" w:rsidRPr="006375E2" w:rsidRDefault="00000000" w:rsidP="006375E2">
      <w:pPr>
        <w:pStyle w:val="ae"/>
        <w:numPr>
          <w:ilvl w:val="0"/>
          <w:numId w:val="12"/>
        </w:numPr>
        <w:autoSpaceDE w:val="0"/>
        <w:autoSpaceDN w:val="0"/>
        <w:spacing w:after="0" w:line="312" w:lineRule="exact"/>
        <w:ind w:right="360"/>
        <w:rPr>
          <w:rFonts w:ascii="宋体" w:eastAsia="宋体" w:hAnsi="宋体"/>
          <w:color w:val="000000"/>
          <w:sz w:val="21"/>
          <w:lang w:eastAsia="zh-CN"/>
        </w:rPr>
      </w:pPr>
      <w:r w:rsidRPr="006375E2">
        <w:rPr>
          <w:rFonts w:ascii="宋体" w:eastAsia="宋体" w:hAnsi="宋体"/>
          <w:color w:val="000000"/>
          <w:sz w:val="21"/>
          <w:lang w:eastAsia="zh-CN"/>
        </w:rPr>
        <w:t xml:space="preserve">主存地址应该用多少位来表示？ </w:t>
      </w:r>
    </w:p>
    <w:p w14:paraId="0594682E" w14:textId="1A70D210" w:rsidR="006375E2" w:rsidRPr="006375E2" w:rsidRDefault="00000000" w:rsidP="006375E2">
      <w:pPr>
        <w:autoSpaceDE w:val="0"/>
        <w:autoSpaceDN w:val="0"/>
        <w:spacing w:after="0" w:line="312" w:lineRule="exact"/>
        <w:ind w:left="360" w:right="360"/>
        <w:rPr>
          <w:rFonts w:ascii="宋体" w:eastAsia="宋体" w:hAnsi="宋体"/>
          <w:color w:val="000000"/>
          <w:sz w:val="21"/>
          <w:lang w:eastAsia="zh-CN"/>
        </w:rPr>
      </w:pPr>
      <w:r w:rsidRPr="006375E2">
        <w:rPr>
          <w:rFonts w:ascii="宋体" w:eastAsia="宋体" w:hAnsi="宋体"/>
          <w:color w:val="000000"/>
          <w:sz w:val="21"/>
          <w:lang w:eastAsia="zh-CN"/>
        </w:rPr>
        <w:t xml:space="preserve">(2) 作业每一页的长度是多少？逻辑地址中的页内偏移应用多少位来表示？ </w:t>
      </w:r>
      <w:r>
        <w:rPr>
          <w:lang w:eastAsia="zh-CN"/>
        </w:rPr>
        <w:br/>
      </w:r>
      <w:r w:rsidRPr="006375E2">
        <w:rPr>
          <w:rFonts w:ascii="宋体" w:eastAsia="宋体" w:hAnsi="宋体"/>
          <w:color w:val="000000"/>
          <w:sz w:val="21"/>
          <w:lang w:eastAsia="zh-CN"/>
        </w:rPr>
        <w:t xml:space="preserve">(3) 写出作业中的每一页在主存块中的起始地址。 </w:t>
      </w:r>
    </w:p>
    <w:p w14:paraId="7534F545" w14:textId="77777777" w:rsidR="006375E2" w:rsidRDefault="006375E2" w:rsidP="006375E2">
      <w:pPr>
        <w:pStyle w:val="ae"/>
        <w:autoSpaceDE w:val="0"/>
        <w:autoSpaceDN w:val="0"/>
        <w:spacing w:after="0" w:line="312" w:lineRule="exact"/>
        <w:ind w:left="780" w:right="360"/>
        <w:rPr>
          <w:rFonts w:ascii="宋体" w:eastAsia="宋体" w:hAnsi="宋体"/>
          <w:color w:val="000000"/>
          <w:sz w:val="21"/>
          <w:lang w:eastAsia="zh-CN"/>
        </w:rPr>
      </w:pPr>
    </w:p>
    <w:p w14:paraId="10D8D075" w14:textId="7AA64C12" w:rsidR="00E965A2" w:rsidRPr="006375E2" w:rsidRDefault="006375E2" w:rsidP="006375E2">
      <w:pPr>
        <w:pStyle w:val="ae"/>
        <w:numPr>
          <w:ilvl w:val="0"/>
          <w:numId w:val="13"/>
        </w:numPr>
        <w:autoSpaceDE w:val="0"/>
        <w:autoSpaceDN w:val="0"/>
        <w:spacing w:after="0" w:line="312" w:lineRule="exact"/>
        <w:ind w:right="360"/>
        <w:rPr>
          <w:rFonts w:ascii="宋体" w:eastAsia="宋体" w:hAnsi="宋体"/>
          <w:color w:val="000000"/>
          <w:sz w:val="21"/>
          <w:lang w:eastAsia="zh-CN"/>
        </w:rPr>
      </w:pPr>
      <w:r w:rsidRPr="006375E2">
        <w:rPr>
          <w:rFonts w:ascii="宋体" w:eastAsia="宋体" w:hAnsi="宋体" w:hint="eastAsia"/>
          <w:color w:val="000000"/>
          <w:sz w:val="21"/>
          <w:lang w:eastAsia="zh-CN"/>
        </w:rPr>
        <w:t>20位。</w:t>
      </w:r>
    </w:p>
    <w:p w14:paraId="68B3C03E" w14:textId="26A3EEA4" w:rsidR="006375E2" w:rsidRDefault="001D787C" w:rsidP="006375E2">
      <w:pPr>
        <w:pStyle w:val="ae"/>
        <w:numPr>
          <w:ilvl w:val="0"/>
          <w:numId w:val="13"/>
        </w:numPr>
        <w:autoSpaceDE w:val="0"/>
        <w:autoSpaceDN w:val="0"/>
        <w:spacing w:after="0" w:line="312" w:lineRule="exact"/>
        <w:ind w:righ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主存位数为</w:t>
      </w:r>
      <w:r>
        <w:rPr>
          <w:rFonts w:eastAsia="宋体" w:hint="eastAsia"/>
          <w:lang w:eastAsia="zh-CN"/>
        </w:rPr>
        <w:t>20</w:t>
      </w:r>
      <w:r>
        <w:rPr>
          <w:rFonts w:eastAsia="宋体" w:hint="eastAsia"/>
          <w:lang w:eastAsia="zh-CN"/>
        </w:rPr>
        <w:t>，块数为</w:t>
      </w: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>^8</w:t>
      </w:r>
      <w:r>
        <w:rPr>
          <w:rFonts w:eastAsia="宋体" w:hint="eastAsia"/>
          <w:lang w:eastAsia="zh-CN"/>
        </w:rPr>
        <w:t>，因此块长为</w:t>
      </w: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>^12</w:t>
      </w:r>
      <w:r>
        <w:rPr>
          <w:rFonts w:eastAsia="宋体" w:hint="eastAsia"/>
          <w:lang w:eastAsia="zh-CN"/>
        </w:rPr>
        <w:t>，因为块长等于页长，所以作业每一页长度是</w:t>
      </w: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>^12</w:t>
      </w:r>
      <w:r>
        <w:rPr>
          <w:rFonts w:eastAsia="宋体" w:hint="eastAsia"/>
          <w:lang w:eastAsia="zh-CN"/>
        </w:rPr>
        <w:t>。</w:t>
      </w:r>
      <w:r w:rsidR="00B77FED">
        <w:rPr>
          <w:rFonts w:eastAsia="宋体" w:hint="eastAsia"/>
          <w:lang w:eastAsia="zh-CN"/>
        </w:rPr>
        <w:t>页内偏移应用</w:t>
      </w:r>
      <w:r w:rsidR="00B77FED">
        <w:rPr>
          <w:rFonts w:eastAsia="宋体" w:hint="eastAsia"/>
          <w:lang w:eastAsia="zh-CN"/>
        </w:rPr>
        <w:t>12</w:t>
      </w:r>
      <w:r w:rsidR="00B77FED">
        <w:rPr>
          <w:rFonts w:eastAsia="宋体" w:hint="eastAsia"/>
          <w:lang w:eastAsia="zh-CN"/>
        </w:rPr>
        <w:t>位来表示。</w:t>
      </w:r>
    </w:p>
    <w:p w14:paraId="16D0BB09" w14:textId="1AD15E29" w:rsidR="001F6F19" w:rsidRDefault="00C32BF4" w:rsidP="006375E2">
      <w:pPr>
        <w:pStyle w:val="ae"/>
        <w:numPr>
          <w:ilvl w:val="0"/>
          <w:numId w:val="13"/>
        </w:numPr>
        <w:autoSpaceDE w:val="0"/>
        <w:autoSpaceDN w:val="0"/>
        <w:spacing w:after="0" w:line="312" w:lineRule="exact"/>
        <w:ind w:righ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页号为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：</w:t>
      </w:r>
      <w:r>
        <w:rPr>
          <w:rFonts w:eastAsia="宋体" w:hint="eastAsia"/>
          <w:lang w:eastAsia="zh-CN"/>
        </w:rPr>
        <w:t>2*2^</w:t>
      </w:r>
      <w:r>
        <w:rPr>
          <w:rFonts w:eastAsia="宋体"/>
          <w:lang w:eastAsia="zh-CN"/>
        </w:rPr>
        <w:t>12</w:t>
      </w:r>
      <w:r w:rsidR="00751142">
        <w:rPr>
          <w:rFonts w:eastAsia="宋体" w:hint="eastAsia"/>
          <w:lang w:eastAsia="zh-CN"/>
        </w:rPr>
        <w:t>+0=</w:t>
      </w:r>
      <w:r w:rsidR="00B2358A">
        <w:rPr>
          <w:rFonts w:eastAsia="宋体" w:hint="eastAsia"/>
          <w:lang w:eastAsia="zh-CN"/>
        </w:rPr>
        <w:t>5</w:t>
      </w:r>
      <w:r w:rsidR="00B2358A">
        <w:rPr>
          <w:rFonts w:eastAsia="宋体"/>
          <w:lang w:eastAsia="zh-CN"/>
        </w:rPr>
        <w:t>120</w:t>
      </w:r>
    </w:p>
    <w:p w14:paraId="0133A406" w14:textId="51BDD187" w:rsidR="00B2358A" w:rsidRDefault="00B2358A" w:rsidP="00B2358A">
      <w:pPr>
        <w:pStyle w:val="ae"/>
        <w:autoSpaceDE w:val="0"/>
        <w:autoSpaceDN w:val="0"/>
        <w:spacing w:after="0" w:line="312" w:lineRule="exact"/>
        <w:ind w:left="1500" w:righ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页号为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：</w:t>
      </w:r>
      <w:r w:rsidR="00F5575A">
        <w:rPr>
          <w:rFonts w:eastAsia="宋体" w:hint="eastAsia"/>
          <w:lang w:eastAsia="zh-CN"/>
        </w:rPr>
        <w:t>4*2^</w:t>
      </w:r>
      <w:r w:rsidR="00F5575A">
        <w:rPr>
          <w:rFonts w:eastAsia="宋体"/>
          <w:lang w:eastAsia="zh-CN"/>
        </w:rPr>
        <w:t>12+0=</w:t>
      </w:r>
      <w:r w:rsidR="00307B52">
        <w:rPr>
          <w:rFonts w:eastAsia="宋体" w:hint="eastAsia"/>
          <w:lang w:eastAsia="zh-CN"/>
        </w:rPr>
        <w:t>10240</w:t>
      </w:r>
    </w:p>
    <w:p w14:paraId="229A6915" w14:textId="48E6490B" w:rsidR="00307B52" w:rsidRDefault="00307B52" w:rsidP="00B2358A">
      <w:pPr>
        <w:pStyle w:val="ae"/>
        <w:autoSpaceDE w:val="0"/>
        <w:autoSpaceDN w:val="0"/>
        <w:spacing w:after="0" w:line="312" w:lineRule="exact"/>
        <w:ind w:left="1500" w:righ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页号为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：</w:t>
      </w:r>
      <w:r w:rsidR="00D625C6">
        <w:rPr>
          <w:rFonts w:eastAsia="宋体" w:hint="eastAsia"/>
          <w:lang w:eastAsia="zh-CN"/>
        </w:rPr>
        <w:t>1*2^</w:t>
      </w:r>
      <w:r w:rsidR="00D625C6">
        <w:rPr>
          <w:rFonts w:eastAsia="宋体"/>
          <w:lang w:eastAsia="zh-CN"/>
        </w:rPr>
        <w:t>12+0=4096</w:t>
      </w:r>
    </w:p>
    <w:p w14:paraId="4F07CB84" w14:textId="3B6316A5" w:rsidR="00D625C6" w:rsidRPr="006375E2" w:rsidRDefault="00D625C6" w:rsidP="00B2358A">
      <w:pPr>
        <w:pStyle w:val="ae"/>
        <w:autoSpaceDE w:val="0"/>
        <w:autoSpaceDN w:val="0"/>
        <w:spacing w:after="0" w:line="312" w:lineRule="exact"/>
        <w:ind w:left="1500" w:righ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页号为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：</w:t>
      </w:r>
      <w:r>
        <w:rPr>
          <w:rFonts w:eastAsia="宋体" w:hint="eastAsia"/>
          <w:lang w:eastAsia="zh-CN"/>
        </w:rPr>
        <w:t>3*2^</w:t>
      </w:r>
      <w:r>
        <w:rPr>
          <w:rFonts w:eastAsia="宋体"/>
          <w:lang w:eastAsia="zh-CN"/>
        </w:rPr>
        <w:t>12+0=</w:t>
      </w:r>
      <w:r w:rsidR="005313E2">
        <w:rPr>
          <w:rFonts w:eastAsia="宋体"/>
          <w:lang w:eastAsia="zh-CN"/>
        </w:rPr>
        <w:t>12288</w:t>
      </w:r>
    </w:p>
    <w:sectPr w:rsidR="00D625C6" w:rsidRPr="006375E2" w:rsidSect="00034616">
      <w:pgSz w:w="11906" w:h="16838"/>
      <w:pgMar w:top="8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C06DBD"/>
    <w:multiLevelType w:val="hybridMultilevel"/>
    <w:tmpl w:val="81369372"/>
    <w:lvl w:ilvl="0" w:tplc="5B229722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0" w15:restartNumberingAfterBreak="0">
    <w:nsid w:val="2EDC58B1"/>
    <w:multiLevelType w:val="hybridMultilevel"/>
    <w:tmpl w:val="D1CAE5D0"/>
    <w:lvl w:ilvl="0" w:tplc="DDB28788">
      <w:start w:val="1"/>
      <w:numFmt w:val="decimal"/>
      <w:lvlText w:val="%1、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51892CF6"/>
    <w:multiLevelType w:val="hybridMultilevel"/>
    <w:tmpl w:val="8722C17C"/>
    <w:lvl w:ilvl="0" w:tplc="B27E28D2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6A51069E"/>
    <w:multiLevelType w:val="hybridMultilevel"/>
    <w:tmpl w:val="34146A24"/>
    <w:lvl w:ilvl="0" w:tplc="4E2EA8A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 w16cid:durableId="1733263040">
    <w:abstractNumId w:val="8"/>
  </w:num>
  <w:num w:numId="2" w16cid:durableId="883446997">
    <w:abstractNumId w:val="6"/>
  </w:num>
  <w:num w:numId="3" w16cid:durableId="1381241937">
    <w:abstractNumId w:val="5"/>
  </w:num>
  <w:num w:numId="4" w16cid:durableId="523834843">
    <w:abstractNumId w:val="4"/>
  </w:num>
  <w:num w:numId="5" w16cid:durableId="583416115">
    <w:abstractNumId w:val="7"/>
  </w:num>
  <w:num w:numId="6" w16cid:durableId="1803887766">
    <w:abstractNumId w:val="3"/>
  </w:num>
  <w:num w:numId="7" w16cid:durableId="1410037876">
    <w:abstractNumId w:val="2"/>
  </w:num>
  <w:num w:numId="8" w16cid:durableId="1921477139">
    <w:abstractNumId w:val="1"/>
  </w:num>
  <w:num w:numId="9" w16cid:durableId="484014307">
    <w:abstractNumId w:val="0"/>
  </w:num>
  <w:num w:numId="10" w16cid:durableId="754126954">
    <w:abstractNumId w:val="10"/>
  </w:num>
  <w:num w:numId="11" w16cid:durableId="1711487801">
    <w:abstractNumId w:val="9"/>
  </w:num>
  <w:num w:numId="12" w16cid:durableId="468398115">
    <w:abstractNumId w:val="11"/>
  </w:num>
  <w:num w:numId="13" w16cid:durableId="17502729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510"/>
    <w:rsid w:val="000826CD"/>
    <w:rsid w:val="000A4350"/>
    <w:rsid w:val="000E4573"/>
    <w:rsid w:val="00136F95"/>
    <w:rsid w:val="00137286"/>
    <w:rsid w:val="0015074B"/>
    <w:rsid w:val="001D787C"/>
    <w:rsid w:val="001F6F19"/>
    <w:rsid w:val="0022683E"/>
    <w:rsid w:val="002408D6"/>
    <w:rsid w:val="0029639D"/>
    <w:rsid w:val="00307B52"/>
    <w:rsid w:val="00326F90"/>
    <w:rsid w:val="00365760"/>
    <w:rsid w:val="003A3B71"/>
    <w:rsid w:val="003E4981"/>
    <w:rsid w:val="00410333"/>
    <w:rsid w:val="00475941"/>
    <w:rsid w:val="00493B55"/>
    <w:rsid w:val="004D53BB"/>
    <w:rsid w:val="004F2962"/>
    <w:rsid w:val="0051472B"/>
    <w:rsid w:val="005313E2"/>
    <w:rsid w:val="00560014"/>
    <w:rsid w:val="00587BDC"/>
    <w:rsid w:val="005E5ACB"/>
    <w:rsid w:val="00621729"/>
    <w:rsid w:val="006375E2"/>
    <w:rsid w:val="0066345F"/>
    <w:rsid w:val="00694F10"/>
    <w:rsid w:val="006F7079"/>
    <w:rsid w:val="007270B1"/>
    <w:rsid w:val="00751142"/>
    <w:rsid w:val="00772CD5"/>
    <w:rsid w:val="007C39E0"/>
    <w:rsid w:val="007F52D8"/>
    <w:rsid w:val="00806994"/>
    <w:rsid w:val="00815C63"/>
    <w:rsid w:val="00815D11"/>
    <w:rsid w:val="008208DD"/>
    <w:rsid w:val="008465C3"/>
    <w:rsid w:val="00873327"/>
    <w:rsid w:val="008B798C"/>
    <w:rsid w:val="008E4605"/>
    <w:rsid w:val="0090635E"/>
    <w:rsid w:val="00997D7F"/>
    <w:rsid w:val="009A4437"/>
    <w:rsid w:val="009D3510"/>
    <w:rsid w:val="009F6CAA"/>
    <w:rsid w:val="00AA1D8D"/>
    <w:rsid w:val="00B2358A"/>
    <w:rsid w:val="00B47730"/>
    <w:rsid w:val="00B77FED"/>
    <w:rsid w:val="00B80D27"/>
    <w:rsid w:val="00BA7694"/>
    <w:rsid w:val="00BD05E2"/>
    <w:rsid w:val="00BD55CF"/>
    <w:rsid w:val="00BE2F2F"/>
    <w:rsid w:val="00C32BF4"/>
    <w:rsid w:val="00C47D2C"/>
    <w:rsid w:val="00C62FBA"/>
    <w:rsid w:val="00CB0664"/>
    <w:rsid w:val="00D435CB"/>
    <w:rsid w:val="00D625C6"/>
    <w:rsid w:val="00D86208"/>
    <w:rsid w:val="00DE6F59"/>
    <w:rsid w:val="00E965A2"/>
    <w:rsid w:val="00EC1AB9"/>
    <w:rsid w:val="00EC375F"/>
    <w:rsid w:val="00ED311F"/>
    <w:rsid w:val="00EE0899"/>
    <w:rsid w:val="00EF1D8F"/>
    <w:rsid w:val="00F35791"/>
    <w:rsid w:val="00F5575A"/>
    <w:rsid w:val="00F91D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AAC00"/>
  <w14:defaultImageDpi w14:val="300"/>
  <w15:docId w15:val="{5FDA452F-C5E0-4F85-A019-E558F2B2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unhideWhenUsed/>
    <w:rsid w:val="002408D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LORD DarkSW</cp:lastModifiedBy>
  <cp:revision>70</cp:revision>
  <dcterms:created xsi:type="dcterms:W3CDTF">2013-12-23T23:15:00Z</dcterms:created>
  <dcterms:modified xsi:type="dcterms:W3CDTF">2023-12-09T09:34:00Z</dcterms:modified>
  <cp:category/>
</cp:coreProperties>
</file>