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BA9E" w14:textId="693B9742" w:rsidR="00C7192F" w:rsidRPr="00CB0628" w:rsidRDefault="00000000" w:rsidP="00CB0628">
      <w:pPr>
        <w:autoSpaceDE w:val="0"/>
        <w:autoSpaceDN w:val="0"/>
        <w:spacing w:before="768" w:after="0" w:line="486" w:lineRule="exact"/>
        <w:ind w:left="3754" w:right="3754"/>
        <w:jc w:val="right"/>
        <w:rPr>
          <w:rFonts w:eastAsia="宋体" w:hint="eastAsia"/>
          <w:lang w:eastAsia="zh-CN"/>
        </w:rPr>
      </w:pPr>
      <w:r>
        <w:rPr>
          <w:rFonts w:ascii="宋体" w:eastAsia="宋体" w:hAnsi="宋体"/>
          <w:color w:val="000000"/>
          <w:sz w:val="44"/>
          <w:lang w:eastAsia="zh-CN"/>
        </w:rPr>
        <w:t>习题</w:t>
      </w:r>
      <w:r w:rsidR="00CB0628">
        <w:rPr>
          <w:rFonts w:ascii="宋体" w:eastAsia="宋体" w:hAnsi="宋体" w:hint="eastAsia"/>
          <w:color w:val="000000"/>
          <w:sz w:val="44"/>
          <w:lang w:eastAsia="zh-CN"/>
        </w:rPr>
        <w:t>六</w:t>
      </w:r>
    </w:p>
    <w:p w14:paraId="6BEE47C1" w14:textId="2BA9AEF2" w:rsidR="00CB0628" w:rsidRPr="003C67B3" w:rsidRDefault="00CB0628" w:rsidP="003C67B3">
      <w:pPr>
        <w:pStyle w:val="ae"/>
        <w:numPr>
          <w:ilvl w:val="0"/>
          <w:numId w:val="12"/>
        </w:numPr>
        <w:rPr>
          <w:rFonts w:ascii="宋体" w:eastAsia="宋体" w:hAnsi="宋体" w:hint="eastAsia"/>
          <w:b/>
          <w:bCs/>
          <w:color w:val="000000"/>
          <w:sz w:val="21"/>
          <w:lang w:eastAsia="zh-CN"/>
        </w:rPr>
      </w:pPr>
      <w:r w:rsidRPr="00CB0628">
        <w:rPr>
          <w:rFonts w:ascii="宋体" w:eastAsia="宋体" w:hAnsi="宋体"/>
          <w:b/>
          <w:bCs/>
          <w:color w:val="000000"/>
          <w:sz w:val="21"/>
          <w:lang w:eastAsia="zh-CN"/>
        </w:rPr>
        <w:t>什么是</w:t>
      </w:r>
      <w:r w:rsidRPr="00CB0628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临界区？对临界区的访问应该遵循什么准则？</w:t>
      </w:r>
      <w:r w:rsidRPr="00CB062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</w:t>
      </w:r>
    </w:p>
    <w:p w14:paraId="45EBB750" w14:textId="4B3728F6" w:rsidR="00CB0628" w:rsidRPr="00CB0628" w:rsidRDefault="00CB0628" w:rsidP="00CB0628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 w:rsidRPr="00CB0628">
        <w:rPr>
          <w:rFonts w:ascii="宋体" w:eastAsia="宋体" w:hAnsi="宋体" w:hint="eastAsia"/>
          <w:color w:val="000000"/>
          <w:sz w:val="21"/>
          <w:lang w:eastAsia="zh-CN"/>
        </w:rPr>
        <w:t>临界区是一段代码，访问了共享资源。</w:t>
      </w:r>
    </w:p>
    <w:p w14:paraId="7A0DFDFA" w14:textId="3E0CF40C" w:rsidR="00CB0628" w:rsidRPr="00CB0628" w:rsidRDefault="00CB0628" w:rsidP="00CB0628">
      <w:pPr>
        <w:pStyle w:val="ae"/>
        <w:ind w:left="782"/>
        <w:rPr>
          <w:rFonts w:ascii="宋体" w:eastAsia="宋体" w:hAnsi="宋体" w:hint="eastAsia"/>
          <w:color w:val="000000"/>
          <w:sz w:val="21"/>
          <w:lang w:eastAsia="zh-CN"/>
        </w:rPr>
      </w:pPr>
      <w:r w:rsidRPr="00CB0628">
        <w:rPr>
          <w:rFonts w:ascii="宋体" w:eastAsia="宋体" w:hAnsi="宋体" w:hint="eastAsia"/>
          <w:color w:val="000000"/>
          <w:sz w:val="21"/>
          <w:lang w:eastAsia="zh-CN"/>
        </w:rPr>
        <w:t>应该遵循①互斥准则；②</w:t>
      </w:r>
      <w:r w:rsidR="003D2B9C">
        <w:rPr>
          <w:rFonts w:ascii="宋体" w:eastAsia="宋体" w:hAnsi="宋体" w:hint="eastAsia"/>
          <w:color w:val="000000"/>
          <w:sz w:val="21"/>
          <w:lang w:eastAsia="zh-CN"/>
        </w:rPr>
        <w:t>有空让进</w:t>
      </w:r>
      <w:r w:rsidRPr="00CB0628">
        <w:rPr>
          <w:rFonts w:ascii="宋体" w:eastAsia="宋体" w:hAnsi="宋体" w:hint="eastAsia"/>
          <w:color w:val="000000"/>
          <w:sz w:val="21"/>
          <w:lang w:eastAsia="zh-CN"/>
        </w:rPr>
        <w:t>；③</w:t>
      </w:r>
      <w:r w:rsidR="009674F5">
        <w:rPr>
          <w:rFonts w:ascii="宋体" w:eastAsia="宋体" w:hAnsi="宋体" w:hint="eastAsia"/>
          <w:color w:val="000000"/>
          <w:sz w:val="21"/>
          <w:lang w:eastAsia="zh-CN"/>
        </w:rPr>
        <w:t>有限等待</w:t>
      </w:r>
      <w:r w:rsidRPr="00CB0628">
        <w:rPr>
          <w:rFonts w:ascii="宋体" w:eastAsia="宋体" w:hAnsi="宋体" w:hint="eastAsia"/>
          <w:color w:val="000000"/>
          <w:sz w:val="21"/>
          <w:lang w:eastAsia="zh-CN"/>
        </w:rPr>
        <w:t>；④有序访问；⑤</w:t>
      </w:r>
      <w:r w:rsidR="009674F5">
        <w:rPr>
          <w:rFonts w:ascii="宋体" w:eastAsia="宋体" w:hAnsi="宋体" w:hint="eastAsia"/>
          <w:color w:val="000000"/>
          <w:sz w:val="21"/>
          <w:lang w:eastAsia="zh-CN"/>
        </w:rPr>
        <w:t>原子操作</w:t>
      </w:r>
      <w:r w:rsidRPr="00CB0628">
        <w:rPr>
          <w:rFonts w:ascii="宋体" w:eastAsia="宋体" w:hAnsi="宋体" w:hint="eastAsia"/>
          <w:color w:val="000000"/>
          <w:sz w:val="21"/>
          <w:lang w:eastAsia="zh-CN"/>
        </w:rPr>
        <w:t>。</w:t>
      </w:r>
    </w:p>
    <w:p w14:paraId="64FFF564" w14:textId="061D4186" w:rsidR="00CB0628" w:rsidRDefault="00CB0628" w:rsidP="003D2B9C">
      <w:pPr>
        <w:pStyle w:val="ae"/>
        <w:numPr>
          <w:ilvl w:val="0"/>
          <w:numId w:val="12"/>
        </w:numPr>
        <w:rPr>
          <w:rFonts w:ascii="宋体" w:eastAsia="宋体" w:hAnsi="宋体"/>
          <w:b/>
          <w:bCs/>
          <w:color w:val="000000"/>
          <w:sz w:val="21"/>
          <w:lang w:eastAsia="zh-CN"/>
        </w:rPr>
      </w:pPr>
      <w:r w:rsidRPr="003D2B9C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请谈谈同步信号量的值有什么含义。</w:t>
      </w:r>
      <w:r w:rsidRPr="003D2B9C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</w:t>
      </w:r>
    </w:p>
    <w:p w14:paraId="3DABC095" w14:textId="2BC923FB" w:rsidR="002B1DCD" w:rsidRDefault="002B1DCD" w:rsidP="002B1DCD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同步信号量大于0，则表示还有资源可供分配；</w:t>
      </w:r>
    </w:p>
    <w:p w14:paraId="774C084A" w14:textId="77C991C2" w:rsidR="002B1DCD" w:rsidRDefault="002B1DCD" w:rsidP="002B1DCD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同步信号量等于0，表示资源已分配完毕没有剩余，要等待资源释放；</w:t>
      </w:r>
    </w:p>
    <w:p w14:paraId="63712174" w14:textId="3E08CA35" w:rsidR="003D2B9C" w:rsidRPr="002B1DCD" w:rsidRDefault="002B1DCD" w:rsidP="002B1DCD">
      <w:pPr>
        <w:pStyle w:val="ae"/>
        <w:ind w:left="782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同步信号量小于0，表示未得到资源分配或者等待进程的数目</w:t>
      </w:r>
      <w:r w:rsidR="000E69CF">
        <w:rPr>
          <w:rFonts w:ascii="宋体" w:eastAsia="宋体" w:hAnsi="宋体" w:hint="eastAsia"/>
          <w:color w:val="000000"/>
          <w:sz w:val="21"/>
          <w:lang w:eastAsia="zh-CN"/>
        </w:rPr>
        <w:t>。</w:t>
      </w:r>
    </w:p>
    <w:p w14:paraId="2955D58F" w14:textId="4F2EAE83" w:rsidR="00CB0628" w:rsidRPr="00335FA4" w:rsidRDefault="00CB0628" w:rsidP="00335FA4">
      <w:pPr>
        <w:pStyle w:val="ae"/>
        <w:numPr>
          <w:ilvl w:val="0"/>
          <w:numId w:val="12"/>
        </w:numPr>
        <w:rPr>
          <w:rFonts w:ascii="宋体" w:eastAsia="宋体" w:hAnsi="宋体"/>
          <w:b/>
          <w:bCs/>
          <w:color w:val="000000"/>
          <w:sz w:val="21"/>
          <w:lang w:eastAsia="zh-CN"/>
        </w:rPr>
      </w:pP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>有四个</w:t>
      </w:r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进程</w:t>
      </w: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S1、R1、R2 和 R3，其中 S1 向</w:t>
      </w:r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缓冲区</w:t>
      </w: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BUFF </w:t>
      </w:r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发送消息，</w:t>
      </w: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>R1、R2 和 R3 从</w:t>
      </w:r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缓冲</w:t>
      </w: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区中接收消息。</w:t>
      </w:r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发送和接收的规则如下：</w:t>
      </w: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1) </w:t>
      </w:r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缓冲区</w:t>
      </w: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BUFF 任何</w:t>
      </w:r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时候只能存放</w:t>
      </w: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1 </w:t>
      </w:r>
      <w:proofErr w:type="gramStart"/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>个</w:t>
      </w:r>
      <w:proofErr w:type="gramEnd"/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>消息； 2) R1、R2 和 R3 每次可取 S1 存放在</w:t>
      </w:r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缓冲区中的消息；</w:t>
      </w: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3) 每个存放在</w:t>
      </w:r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缓冲区中的消息必须被</w:t>
      </w: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R1、R2 和 R3 均接收后才能清除。 </w:t>
      </w:r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请用信号量机制来实现这</w:t>
      </w:r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4 </w:t>
      </w:r>
      <w:proofErr w:type="gramStart"/>
      <w:r w:rsidRPr="00335FA4">
        <w:rPr>
          <w:rFonts w:ascii="宋体" w:eastAsia="宋体" w:hAnsi="宋体"/>
          <w:b/>
          <w:bCs/>
          <w:color w:val="000000"/>
          <w:sz w:val="21"/>
          <w:lang w:eastAsia="zh-CN"/>
        </w:rPr>
        <w:t>个</w:t>
      </w:r>
      <w:proofErr w:type="gramEnd"/>
      <w:r w:rsidRPr="00335FA4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进程间的同步。</w:t>
      </w:r>
    </w:p>
    <w:p w14:paraId="10C65ABC" w14:textId="3C1DB1AC" w:rsidR="00D825FE" w:rsidRDefault="00D825FE" w:rsidP="00D825FE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s</w:t>
      </w:r>
      <w:r>
        <w:rPr>
          <w:rFonts w:ascii="宋体" w:eastAsia="宋体" w:hAnsi="宋体"/>
          <w:color w:val="000000"/>
          <w:sz w:val="21"/>
          <w:lang w:eastAsia="zh-CN"/>
        </w:rPr>
        <w:t xml:space="preserve">emaphore </w:t>
      </w:r>
      <w:r>
        <w:rPr>
          <w:rFonts w:ascii="宋体" w:eastAsia="宋体" w:hAnsi="宋体"/>
          <w:color w:val="000000"/>
          <w:sz w:val="21"/>
          <w:lang w:eastAsia="zh-CN"/>
        </w:rPr>
        <w:t>empty</w:t>
      </w:r>
      <w:r>
        <w:rPr>
          <w:rFonts w:ascii="宋体" w:eastAsia="宋体" w:hAnsi="宋体"/>
          <w:color w:val="000000"/>
          <w:sz w:val="21"/>
          <w:lang w:eastAsia="zh-CN"/>
        </w:rPr>
        <w:t>_R1=</w:t>
      </w:r>
      <w:r>
        <w:rPr>
          <w:rFonts w:ascii="宋体" w:eastAsia="宋体" w:hAnsi="宋体"/>
          <w:color w:val="000000"/>
          <w:sz w:val="21"/>
          <w:lang w:eastAsia="zh-CN"/>
        </w:rPr>
        <w:t>1</w:t>
      </w:r>
      <w:r>
        <w:rPr>
          <w:rFonts w:ascii="宋体" w:eastAsia="宋体" w:hAnsi="宋体"/>
          <w:color w:val="000000"/>
          <w:sz w:val="21"/>
          <w:lang w:eastAsia="zh-CN"/>
        </w:rPr>
        <w:t>;</w:t>
      </w:r>
    </w:p>
    <w:p w14:paraId="24938A48" w14:textId="130FFC61" w:rsidR="00D825FE" w:rsidRDefault="00D825FE" w:rsidP="00D825FE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s</w:t>
      </w:r>
      <w:r>
        <w:rPr>
          <w:rFonts w:ascii="宋体" w:eastAsia="宋体" w:hAnsi="宋体"/>
          <w:color w:val="000000"/>
          <w:sz w:val="21"/>
          <w:lang w:eastAsia="zh-CN"/>
        </w:rPr>
        <w:t>emaphore empty_R2=</w:t>
      </w:r>
      <w:r>
        <w:rPr>
          <w:rFonts w:ascii="宋体" w:eastAsia="宋体" w:hAnsi="宋体"/>
          <w:color w:val="000000"/>
          <w:sz w:val="21"/>
          <w:lang w:eastAsia="zh-CN"/>
        </w:rPr>
        <w:t>1</w:t>
      </w:r>
      <w:r>
        <w:rPr>
          <w:rFonts w:ascii="宋体" w:eastAsia="宋体" w:hAnsi="宋体"/>
          <w:color w:val="000000"/>
          <w:sz w:val="21"/>
          <w:lang w:eastAsia="zh-CN"/>
        </w:rPr>
        <w:t>;</w:t>
      </w:r>
    </w:p>
    <w:p w14:paraId="3FAAA69B" w14:textId="3E425DA9" w:rsidR="00D825FE" w:rsidRPr="00D825FE" w:rsidRDefault="00D825FE" w:rsidP="00D825FE">
      <w:pPr>
        <w:pStyle w:val="ae"/>
        <w:ind w:left="782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s</w:t>
      </w:r>
      <w:r>
        <w:rPr>
          <w:rFonts w:ascii="宋体" w:eastAsia="宋体" w:hAnsi="宋体"/>
          <w:color w:val="000000"/>
          <w:sz w:val="21"/>
          <w:lang w:eastAsia="zh-CN"/>
        </w:rPr>
        <w:t>emaphore empty_R3=</w:t>
      </w:r>
      <w:r>
        <w:rPr>
          <w:rFonts w:ascii="宋体" w:eastAsia="宋体" w:hAnsi="宋体"/>
          <w:color w:val="000000"/>
          <w:sz w:val="21"/>
          <w:lang w:eastAsia="zh-CN"/>
        </w:rPr>
        <w:t>1</w:t>
      </w:r>
      <w:r>
        <w:rPr>
          <w:rFonts w:ascii="宋体" w:eastAsia="宋体" w:hAnsi="宋体"/>
          <w:color w:val="000000"/>
          <w:sz w:val="21"/>
          <w:lang w:eastAsia="zh-CN"/>
        </w:rPr>
        <w:t>;</w:t>
      </w:r>
    </w:p>
    <w:p w14:paraId="739D5407" w14:textId="5D1C464E" w:rsidR="00BF6973" w:rsidRDefault="00BF6973" w:rsidP="00335FA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s</w:t>
      </w:r>
      <w:r>
        <w:rPr>
          <w:rFonts w:ascii="宋体" w:eastAsia="宋体" w:hAnsi="宋体"/>
          <w:color w:val="000000"/>
          <w:sz w:val="21"/>
          <w:lang w:eastAsia="zh-CN"/>
        </w:rPr>
        <w:t>emaphore full</w:t>
      </w:r>
      <w:r w:rsidR="00451347">
        <w:rPr>
          <w:rFonts w:ascii="宋体" w:eastAsia="宋体" w:hAnsi="宋体"/>
          <w:color w:val="000000"/>
          <w:sz w:val="21"/>
          <w:lang w:eastAsia="zh-CN"/>
        </w:rPr>
        <w:t>_R1</w:t>
      </w:r>
      <w:r>
        <w:rPr>
          <w:rFonts w:ascii="宋体" w:eastAsia="宋体" w:hAnsi="宋体"/>
          <w:color w:val="000000"/>
          <w:sz w:val="21"/>
          <w:lang w:eastAsia="zh-CN"/>
        </w:rPr>
        <w:t>=0;</w:t>
      </w:r>
    </w:p>
    <w:p w14:paraId="5A2103E1" w14:textId="50F25320" w:rsidR="00451347" w:rsidRDefault="00451347" w:rsidP="00451347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s</w:t>
      </w:r>
      <w:r>
        <w:rPr>
          <w:rFonts w:ascii="宋体" w:eastAsia="宋体" w:hAnsi="宋体"/>
          <w:color w:val="000000"/>
          <w:sz w:val="21"/>
          <w:lang w:eastAsia="zh-CN"/>
        </w:rPr>
        <w:t>emaphore full_</w:t>
      </w:r>
      <w:r>
        <w:rPr>
          <w:rFonts w:ascii="宋体" w:eastAsia="宋体" w:hAnsi="宋体"/>
          <w:color w:val="000000"/>
          <w:sz w:val="21"/>
          <w:lang w:eastAsia="zh-CN"/>
        </w:rPr>
        <w:t>R2</w:t>
      </w:r>
      <w:r>
        <w:rPr>
          <w:rFonts w:ascii="宋体" w:eastAsia="宋体" w:hAnsi="宋体"/>
          <w:color w:val="000000"/>
          <w:sz w:val="21"/>
          <w:lang w:eastAsia="zh-CN"/>
        </w:rPr>
        <w:t>=0;</w:t>
      </w:r>
    </w:p>
    <w:p w14:paraId="45F23936" w14:textId="7F2DC48B" w:rsidR="00451347" w:rsidRPr="00451347" w:rsidRDefault="00451347" w:rsidP="00451347">
      <w:pPr>
        <w:pStyle w:val="ae"/>
        <w:ind w:left="782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s</w:t>
      </w:r>
      <w:r>
        <w:rPr>
          <w:rFonts w:ascii="宋体" w:eastAsia="宋体" w:hAnsi="宋体"/>
          <w:color w:val="000000"/>
          <w:sz w:val="21"/>
          <w:lang w:eastAsia="zh-CN"/>
        </w:rPr>
        <w:t>emaphore full_</w:t>
      </w:r>
      <w:r>
        <w:rPr>
          <w:rFonts w:ascii="宋体" w:eastAsia="宋体" w:hAnsi="宋体"/>
          <w:color w:val="000000"/>
          <w:sz w:val="21"/>
          <w:lang w:eastAsia="zh-CN"/>
        </w:rPr>
        <w:t>R3</w:t>
      </w:r>
      <w:r>
        <w:rPr>
          <w:rFonts w:ascii="宋体" w:eastAsia="宋体" w:hAnsi="宋体"/>
          <w:color w:val="000000"/>
          <w:sz w:val="21"/>
          <w:lang w:eastAsia="zh-CN"/>
        </w:rPr>
        <w:t>=0;</w:t>
      </w:r>
    </w:p>
    <w:p w14:paraId="3A57A97B" w14:textId="39E0355C" w:rsidR="00BF6973" w:rsidRDefault="00BF6973" w:rsidP="00335FA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s</w:t>
      </w:r>
      <w:r>
        <w:rPr>
          <w:rFonts w:ascii="宋体" w:eastAsia="宋体" w:hAnsi="宋体"/>
          <w:color w:val="000000"/>
          <w:sz w:val="21"/>
          <w:lang w:eastAsia="zh-CN"/>
        </w:rPr>
        <w:t>emaphore mute=1;</w:t>
      </w:r>
    </w:p>
    <w:p w14:paraId="73C6B85A" w14:textId="0D8588A2" w:rsidR="00C2618A" w:rsidRPr="00802520" w:rsidRDefault="00426048" w:rsidP="00802520">
      <w:pPr>
        <w:pStyle w:val="ae"/>
        <w:ind w:left="782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S</w:t>
      </w:r>
      <w:r>
        <w:rPr>
          <w:rFonts w:ascii="宋体" w:eastAsia="宋体" w:hAnsi="宋体"/>
          <w:color w:val="000000"/>
          <w:sz w:val="21"/>
          <w:lang w:eastAsia="zh-CN"/>
        </w:rPr>
        <w:t>1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(){</w:t>
      </w:r>
      <w:proofErr w:type="gramEnd"/>
      <w:r w:rsidR="00232EE8">
        <w:rPr>
          <w:rFonts w:ascii="宋体" w:eastAsia="宋体" w:hAnsi="宋体"/>
          <w:color w:val="000000"/>
          <w:sz w:val="21"/>
          <w:lang w:eastAsia="zh-CN"/>
        </w:rPr>
        <w:t xml:space="preserve">                     R</w:t>
      </w:r>
      <w:r w:rsidR="00232EE8">
        <w:rPr>
          <w:rFonts w:ascii="宋体" w:eastAsia="宋体" w:hAnsi="宋体"/>
          <w:color w:val="000000"/>
          <w:sz w:val="21"/>
          <w:lang w:eastAsia="zh-CN"/>
        </w:rPr>
        <w:t xml:space="preserve">1(){  </w:t>
      </w:r>
    </w:p>
    <w:p w14:paraId="288BFF2C" w14:textId="306D7FA5" w:rsidR="00232EE8" w:rsidRPr="00232EE8" w:rsidRDefault="0031367F" w:rsidP="00C2618A">
      <w:pPr>
        <w:pStyle w:val="ae"/>
        <w:ind w:left="782" w:firstLineChars="100" w:firstLine="210"/>
        <w:rPr>
          <w:rFonts w:ascii="宋体" w:eastAsia="宋体" w:hAnsi="宋体" w:hint="eastAsia"/>
          <w:color w:val="000000"/>
          <w:sz w:val="21"/>
          <w:lang w:eastAsia="zh-CN"/>
        </w:rPr>
      </w:pP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w</w:t>
      </w:r>
      <w:r w:rsidR="00426048">
        <w:rPr>
          <w:rFonts w:ascii="宋体" w:eastAsia="宋体" w:hAnsi="宋体"/>
          <w:color w:val="000000"/>
          <w:sz w:val="21"/>
          <w:lang w:eastAsia="zh-CN"/>
        </w:rPr>
        <w:t>hile(</w:t>
      </w:r>
      <w:proofErr w:type="gramEnd"/>
      <w:r w:rsidR="00426048">
        <w:rPr>
          <w:rFonts w:ascii="宋体" w:eastAsia="宋体" w:hAnsi="宋体"/>
          <w:color w:val="000000"/>
          <w:sz w:val="21"/>
          <w:lang w:eastAsia="zh-CN"/>
        </w:rPr>
        <w:t>1){</w:t>
      </w:r>
      <w:r w:rsidR="00232EE8">
        <w:rPr>
          <w:rFonts w:ascii="宋体" w:eastAsia="宋体" w:hAnsi="宋体"/>
          <w:color w:val="000000"/>
          <w:sz w:val="21"/>
          <w:lang w:eastAsia="zh-CN"/>
        </w:rPr>
        <w:t xml:space="preserve">                </w:t>
      </w:r>
      <w:r w:rsidR="00232EE8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>w</w:t>
      </w:r>
      <w:r w:rsidR="00232EE8">
        <w:rPr>
          <w:rFonts w:ascii="宋体" w:eastAsia="宋体" w:hAnsi="宋体"/>
          <w:color w:val="000000"/>
          <w:sz w:val="21"/>
          <w:lang w:eastAsia="zh-CN"/>
        </w:rPr>
        <w:t>hile(1){</w:t>
      </w:r>
    </w:p>
    <w:p w14:paraId="2D3263A0" w14:textId="726D09BB" w:rsidR="00CD2C6F" w:rsidRPr="00CD2C6F" w:rsidRDefault="00426048" w:rsidP="00CD2C6F">
      <w:pPr>
        <w:pStyle w:val="ae"/>
        <w:ind w:left="782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451347">
        <w:rPr>
          <w:rFonts w:ascii="宋体" w:eastAsia="宋体" w:hAnsi="宋体"/>
          <w:color w:val="000000"/>
          <w:sz w:val="21"/>
          <w:lang w:eastAsia="zh-CN"/>
        </w:rPr>
        <w:t>p(empty</w:t>
      </w:r>
      <w:r w:rsidR="00861945">
        <w:rPr>
          <w:rFonts w:ascii="宋体" w:eastAsia="宋体" w:hAnsi="宋体"/>
          <w:color w:val="000000"/>
          <w:sz w:val="21"/>
          <w:lang w:eastAsia="zh-CN"/>
        </w:rPr>
        <w:t>_R1</w:t>
      </w:r>
      <w:proofErr w:type="gramStart"/>
      <w:r w:rsidR="00451347">
        <w:rPr>
          <w:rFonts w:ascii="宋体" w:eastAsia="宋体" w:hAnsi="宋体"/>
          <w:color w:val="000000"/>
          <w:sz w:val="21"/>
          <w:lang w:eastAsia="zh-CN"/>
        </w:rPr>
        <w:t>);</w:t>
      </w:r>
      <w:r w:rsidR="00232EE8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232EE8">
        <w:rPr>
          <w:rFonts w:ascii="宋体" w:eastAsia="宋体" w:hAnsi="宋体"/>
          <w:color w:val="000000"/>
          <w:sz w:val="21"/>
          <w:lang w:eastAsia="zh-CN"/>
        </w:rPr>
        <w:t xml:space="preserve">           </w:t>
      </w:r>
      <w:r w:rsidR="00861945">
        <w:rPr>
          <w:rFonts w:ascii="宋体" w:eastAsia="宋体" w:hAnsi="宋体"/>
          <w:color w:val="000000"/>
          <w:sz w:val="21"/>
          <w:lang w:eastAsia="zh-CN"/>
        </w:rPr>
        <w:t>p(</w:t>
      </w:r>
      <w:r w:rsidR="00CD2C6F">
        <w:rPr>
          <w:rFonts w:ascii="宋体" w:eastAsia="宋体" w:hAnsi="宋体"/>
          <w:color w:val="000000"/>
          <w:sz w:val="21"/>
          <w:lang w:eastAsia="zh-CN"/>
        </w:rPr>
        <w:t>full_R1</w:t>
      </w:r>
      <w:r w:rsidR="00861945">
        <w:rPr>
          <w:rFonts w:ascii="宋体" w:eastAsia="宋体" w:hAnsi="宋体"/>
          <w:color w:val="000000"/>
          <w:sz w:val="21"/>
          <w:lang w:eastAsia="zh-CN"/>
        </w:rPr>
        <w:t>)</w:t>
      </w:r>
      <w:r w:rsidR="00CD2C6F">
        <w:rPr>
          <w:rFonts w:ascii="宋体" w:eastAsia="宋体" w:hAnsi="宋体"/>
          <w:color w:val="000000"/>
          <w:sz w:val="21"/>
          <w:lang w:eastAsia="zh-CN"/>
        </w:rPr>
        <w:t>;</w:t>
      </w:r>
    </w:p>
    <w:p w14:paraId="37A5566E" w14:textId="15B7AFE6" w:rsidR="00646865" w:rsidRDefault="00646865" w:rsidP="00646865">
      <w:pPr>
        <w:pStyle w:val="ae"/>
        <w:ind w:left="782" w:firstLineChars="100" w:firstLine="21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p(empty_R</w:t>
      </w:r>
      <w:r>
        <w:rPr>
          <w:rFonts w:ascii="宋体" w:eastAsia="宋体" w:hAnsi="宋体"/>
          <w:color w:val="000000"/>
          <w:sz w:val="21"/>
          <w:lang w:eastAsia="zh-CN"/>
        </w:rPr>
        <w:t>2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CD2C6F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CD2C6F">
        <w:rPr>
          <w:rFonts w:ascii="宋体" w:eastAsia="宋体" w:hAnsi="宋体"/>
          <w:color w:val="000000"/>
          <w:sz w:val="21"/>
          <w:lang w:eastAsia="zh-CN"/>
        </w:rPr>
        <w:t xml:space="preserve">           p(mute);</w:t>
      </w:r>
    </w:p>
    <w:p w14:paraId="75E82B8B" w14:textId="5D4547A6" w:rsidR="00646865" w:rsidRDefault="00646865" w:rsidP="00646865">
      <w:pPr>
        <w:pStyle w:val="ae"/>
        <w:ind w:left="782" w:firstLineChars="100" w:firstLine="21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p(empty_R</w:t>
      </w:r>
      <w:r>
        <w:rPr>
          <w:rFonts w:ascii="宋体" w:eastAsia="宋体" w:hAnsi="宋体"/>
          <w:color w:val="000000"/>
          <w:sz w:val="21"/>
          <w:lang w:eastAsia="zh-CN"/>
        </w:rPr>
        <w:t>3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451347"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 w:rsidR="00451347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CD2C6F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proofErr w:type="gramEnd"/>
      <w:r w:rsidR="00CD2C6F">
        <w:rPr>
          <w:rFonts w:ascii="宋体" w:eastAsia="宋体" w:hAnsi="宋体"/>
          <w:color w:val="000000"/>
          <w:sz w:val="21"/>
          <w:lang w:eastAsia="zh-CN"/>
        </w:rPr>
        <w:t xml:space="preserve">           </w:t>
      </w:r>
      <w:r w:rsidR="00521044">
        <w:rPr>
          <w:rFonts w:ascii="宋体" w:eastAsia="宋体" w:hAnsi="宋体"/>
          <w:color w:val="000000"/>
          <w:sz w:val="21"/>
          <w:lang w:eastAsia="zh-CN"/>
        </w:rPr>
        <w:t>receive message from BUFF;</w:t>
      </w:r>
    </w:p>
    <w:p w14:paraId="593BFEF5" w14:textId="1AD65BBC" w:rsidR="00451347" w:rsidRDefault="00451347" w:rsidP="00646865">
      <w:pPr>
        <w:pStyle w:val="ae"/>
        <w:ind w:left="782" w:firstLineChars="100" w:firstLine="21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p(</w:t>
      </w:r>
      <w:r w:rsidR="0070676A">
        <w:rPr>
          <w:rFonts w:ascii="宋体" w:eastAsia="宋体" w:hAnsi="宋体"/>
          <w:color w:val="000000"/>
          <w:sz w:val="21"/>
          <w:lang w:eastAsia="zh-CN"/>
        </w:rPr>
        <w:t>mute</w:t>
      </w:r>
      <w:proofErr w:type="gramStart"/>
      <w:r w:rsidR="0070676A">
        <w:rPr>
          <w:rFonts w:ascii="宋体" w:eastAsia="宋体" w:hAnsi="宋体"/>
          <w:color w:val="000000"/>
          <w:sz w:val="21"/>
          <w:lang w:eastAsia="zh-CN"/>
        </w:rPr>
        <w:t>);</w:t>
      </w:r>
      <w:r w:rsidR="00521044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521044">
        <w:rPr>
          <w:rFonts w:ascii="宋体" w:eastAsia="宋体" w:hAnsi="宋体"/>
          <w:color w:val="000000"/>
          <w:sz w:val="21"/>
          <w:lang w:eastAsia="zh-CN"/>
        </w:rPr>
        <w:t xml:space="preserve">               v(mute);</w:t>
      </w:r>
    </w:p>
    <w:p w14:paraId="26D31FF2" w14:textId="1EF76C6B" w:rsidR="0070676A" w:rsidRDefault="0070676A" w:rsidP="00335FA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346CAF">
        <w:rPr>
          <w:rFonts w:ascii="宋体" w:eastAsia="宋体" w:hAnsi="宋体" w:hint="eastAsia"/>
          <w:color w:val="000000"/>
          <w:sz w:val="21"/>
          <w:lang w:eastAsia="zh-CN"/>
        </w:rPr>
        <w:t>c</w:t>
      </w:r>
      <w:r w:rsidR="00346CAF">
        <w:rPr>
          <w:rFonts w:ascii="宋体" w:eastAsia="宋体" w:hAnsi="宋体"/>
          <w:color w:val="000000"/>
          <w:sz w:val="21"/>
          <w:lang w:eastAsia="zh-CN"/>
        </w:rPr>
        <w:t>lear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0E7395">
        <w:rPr>
          <w:rFonts w:ascii="宋体" w:eastAsia="宋体" w:hAnsi="宋体"/>
          <w:color w:val="000000"/>
          <w:sz w:val="21"/>
          <w:lang w:eastAsia="zh-CN"/>
        </w:rPr>
        <w:t xml:space="preserve">previous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message;</w:t>
      </w:r>
      <w:r w:rsidR="00521044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0E7395">
        <w:rPr>
          <w:rFonts w:ascii="宋体" w:eastAsia="宋体" w:hAnsi="宋体"/>
          <w:color w:val="000000"/>
          <w:sz w:val="21"/>
          <w:lang w:eastAsia="zh-CN"/>
        </w:rPr>
        <w:t xml:space="preserve">  </w:t>
      </w:r>
      <w:proofErr w:type="gramEnd"/>
      <w:r w:rsidR="00521044">
        <w:rPr>
          <w:rFonts w:ascii="宋体" w:eastAsia="宋体" w:hAnsi="宋体"/>
          <w:color w:val="000000"/>
          <w:sz w:val="21"/>
          <w:lang w:eastAsia="zh-CN"/>
        </w:rPr>
        <w:t>v(empty_R1);</w:t>
      </w:r>
    </w:p>
    <w:p w14:paraId="0632B612" w14:textId="1040CD47" w:rsidR="00AF42B8" w:rsidRDefault="0070676A" w:rsidP="00335FA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AF42B8">
        <w:rPr>
          <w:rFonts w:ascii="宋体" w:eastAsia="宋体" w:hAnsi="宋体"/>
          <w:color w:val="000000"/>
          <w:sz w:val="21"/>
          <w:lang w:eastAsia="zh-CN"/>
        </w:rPr>
        <w:t>send new message to BUFF</w:t>
      </w:r>
      <w:proofErr w:type="gramStart"/>
      <w:r w:rsidR="00AF42B8">
        <w:rPr>
          <w:rFonts w:ascii="宋体" w:eastAsia="宋体" w:hAnsi="宋体"/>
          <w:color w:val="000000"/>
          <w:sz w:val="21"/>
          <w:lang w:eastAsia="zh-CN"/>
        </w:rPr>
        <w:t>; }</w:t>
      </w:r>
      <w:proofErr w:type="gramEnd"/>
    </w:p>
    <w:p w14:paraId="738798A1" w14:textId="38A6DE45" w:rsidR="0070676A" w:rsidRDefault="0070676A" w:rsidP="00AF42B8">
      <w:pPr>
        <w:pStyle w:val="ae"/>
        <w:ind w:left="782" w:firstLineChars="100" w:firstLine="21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v(mute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1D7750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1D7750">
        <w:rPr>
          <w:rFonts w:ascii="宋体" w:eastAsia="宋体" w:hAnsi="宋体"/>
          <w:color w:val="000000"/>
          <w:sz w:val="21"/>
          <w:lang w:eastAsia="zh-CN"/>
        </w:rPr>
        <w:t xml:space="preserve">              }</w:t>
      </w:r>
    </w:p>
    <w:p w14:paraId="62466286" w14:textId="74A9C78B" w:rsidR="0070676A" w:rsidRDefault="0070676A" w:rsidP="00335FA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v(full_R1);</w:t>
      </w:r>
      <w:r w:rsidR="001D7750">
        <w:rPr>
          <w:rFonts w:ascii="宋体" w:eastAsia="宋体" w:hAnsi="宋体"/>
          <w:color w:val="000000"/>
          <w:sz w:val="21"/>
          <w:lang w:eastAsia="zh-CN"/>
        </w:rPr>
        <w:t xml:space="preserve">              </w:t>
      </w:r>
    </w:p>
    <w:p w14:paraId="71A70823" w14:textId="01649BFD" w:rsidR="0070676A" w:rsidRDefault="0070676A" w:rsidP="00335FA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>v(full_R</w:t>
      </w:r>
      <w:r>
        <w:rPr>
          <w:rFonts w:ascii="宋体" w:eastAsia="宋体" w:hAnsi="宋体"/>
          <w:color w:val="000000"/>
          <w:sz w:val="21"/>
          <w:lang w:eastAsia="zh-CN"/>
        </w:rPr>
        <w:t>2</w:t>
      </w:r>
      <w:r>
        <w:rPr>
          <w:rFonts w:ascii="宋体" w:eastAsia="宋体" w:hAnsi="宋体"/>
          <w:color w:val="000000"/>
          <w:sz w:val="21"/>
          <w:lang w:eastAsia="zh-CN"/>
        </w:rPr>
        <w:t>)</w:t>
      </w:r>
      <w:r>
        <w:rPr>
          <w:rFonts w:ascii="宋体" w:eastAsia="宋体" w:hAnsi="宋体"/>
          <w:color w:val="000000"/>
          <w:sz w:val="21"/>
          <w:lang w:eastAsia="zh-CN"/>
        </w:rPr>
        <w:t>;</w:t>
      </w:r>
    </w:p>
    <w:p w14:paraId="48550BCF" w14:textId="0BC0DD41" w:rsidR="0070676A" w:rsidRDefault="0070676A" w:rsidP="00335FA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>v(full_R</w:t>
      </w:r>
      <w:r>
        <w:rPr>
          <w:rFonts w:ascii="宋体" w:eastAsia="宋体" w:hAnsi="宋体"/>
          <w:color w:val="000000"/>
          <w:sz w:val="21"/>
          <w:lang w:eastAsia="zh-CN"/>
        </w:rPr>
        <w:t>3</w:t>
      </w:r>
      <w:r>
        <w:rPr>
          <w:rFonts w:ascii="宋体" w:eastAsia="宋体" w:hAnsi="宋体"/>
          <w:color w:val="000000"/>
          <w:sz w:val="21"/>
          <w:lang w:eastAsia="zh-CN"/>
        </w:rPr>
        <w:t>)</w:t>
      </w:r>
      <w:r>
        <w:rPr>
          <w:rFonts w:ascii="宋体" w:eastAsia="宋体" w:hAnsi="宋体"/>
          <w:color w:val="000000"/>
          <w:sz w:val="21"/>
          <w:lang w:eastAsia="zh-CN"/>
        </w:rPr>
        <w:t>;</w:t>
      </w:r>
    </w:p>
    <w:p w14:paraId="29D3B9CA" w14:textId="15949B6F" w:rsidR="00426048" w:rsidRDefault="00426048" w:rsidP="00426048">
      <w:pPr>
        <w:pStyle w:val="ae"/>
        <w:ind w:left="782" w:firstLineChars="100" w:firstLine="210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}</w:t>
      </w:r>
    </w:p>
    <w:p w14:paraId="680A3393" w14:textId="466B2D65" w:rsidR="00BF6973" w:rsidRDefault="00426048" w:rsidP="00335FA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}</w:t>
      </w:r>
    </w:p>
    <w:p w14:paraId="4FA8C48A" w14:textId="608DBE4A" w:rsidR="003D464A" w:rsidRPr="003D464A" w:rsidRDefault="0031367F" w:rsidP="003D464A">
      <w:pPr>
        <w:pStyle w:val="ae"/>
        <w:ind w:left="782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R</w:t>
      </w:r>
      <w:r>
        <w:rPr>
          <w:rFonts w:ascii="宋体" w:eastAsia="宋体" w:hAnsi="宋体"/>
          <w:color w:val="000000"/>
          <w:sz w:val="21"/>
          <w:lang w:eastAsia="zh-CN"/>
        </w:rPr>
        <w:t>2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(){</w:t>
      </w:r>
      <w:proofErr w:type="gramEnd"/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                     R3(){</w:t>
      </w:r>
    </w:p>
    <w:p w14:paraId="178AFCDE" w14:textId="73FAE6D8" w:rsidR="0031367F" w:rsidRDefault="0031367F" w:rsidP="00335FA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while(</w:t>
      </w:r>
      <w:proofErr w:type="gramEnd"/>
      <w:r>
        <w:rPr>
          <w:rFonts w:ascii="宋体" w:eastAsia="宋体" w:hAnsi="宋体"/>
          <w:color w:val="000000"/>
          <w:sz w:val="21"/>
          <w:lang w:eastAsia="zh-CN"/>
        </w:rPr>
        <w:t>1){</w:t>
      </w:r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                </w:t>
      </w:r>
      <w:r w:rsidR="003D464A">
        <w:rPr>
          <w:rFonts w:ascii="宋体" w:eastAsia="宋体" w:hAnsi="宋体"/>
          <w:color w:val="000000"/>
          <w:sz w:val="21"/>
          <w:lang w:eastAsia="zh-CN"/>
        </w:rPr>
        <w:t>while(1){</w:t>
      </w:r>
    </w:p>
    <w:p w14:paraId="63593807" w14:textId="6E99BBA3" w:rsidR="0031367F" w:rsidRDefault="0031367F" w:rsidP="00335FA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p(</w:t>
      </w:r>
      <w:r w:rsidR="004C5324">
        <w:rPr>
          <w:rFonts w:ascii="宋体" w:eastAsia="宋体" w:hAnsi="宋体"/>
          <w:color w:val="000000"/>
          <w:sz w:val="21"/>
          <w:lang w:eastAsia="zh-CN"/>
        </w:rPr>
        <w:t>full_R2</w:t>
      </w:r>
      <w:proofErr w:type="gramStart"/>
      <w:r w:rsidR="004C5324">
        <w:rPr>
          <w:rFonts w:ascii="宋体" w:eastAsia="宋体" w:hAnsi="宋体"/>
          <w:color w:val="000000"/>
          <w:sz w:val="21"/>
          <w:lang w:eastAsia="zh-CN"/>
        </w:rPr>
        <w:t>);</w:t>
      </w:r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           </w:t>
      </w:r>
      <w:r w:rsidR="003D464A">
        <w:rPr>
          <w:rFonts w:ascii="宋体" w:eastAsia="宋体" w:hAnsi="宋体"/>
          <w:color w:val="000000"/>
          <w:sz w:val="21"/>
          <w:lang w:eastAsia="zh-CN"/>
        </w:rPr>
        <w:t>p(full_R</w:t>
      </w:r>
      <w:r w:rsidR="003D464A">
        <w:rPr>
          <w:rFonts w:ascii="宋体" w:eastAsia="宋体" w:hAnsi="宋体"/>
          <w:color w:val="000000"/>
          <w:sz w:val="21"/>
          <w:lang w:eastAsia="zh-CN"/>
        </w:rPr>
        <w:t>3</w:t>
      </w:r>
      <w:r w:rsidR="003D464A">
        <w:rPr>
          <w:rFonts w:ascii="宋体" w:eastAsia="宋体" w:hAnsi="宋体"/>
          <w:color w:val="000000"/>
          <w:sz w:val="21"/>
          <w:lang w:eastAsia="zh-CN"/>
        </w:rPr>
        <w:t>);</w:t>
      </w:r>
    </w:p>
    <w:p w14:paraId="010EDA8E" w14:textId="53F69C3A" w:rsidR="004C5324" w:rsidRDefault="004C5324" w:rsidP="004C532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p(mute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              </w:t>
      </w:r>
      <w:r w:rsidR="003D464A">
        <w:rPr>
          <w:rFonts w:ascii="宋体" w:eastAsia="宋体" w:hAnsi="宋体"/>
          <w:color w:val="000000"/>
          <w:sz w:val="21"/>
          <w:lang w:eastAsia="zh-CN"/>
        </w:rPr>
        <w:t>p(mute);</w:t>
      </w:r>
    </w:p>
    <w:p w14:paraId="5859256D" w14:textId="246DD3C6" w:rsidR="004C5324" w:rsidRPr="003D464A" w:rsidRDefault="004C5324" w:rsidP="003D464A">
      <w:pPr>
        <w:pStyle w:val="ae"/>
        <w:ind w:left="782" w:firstLineChars="100" w:firstLine="210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 xml:space="preserve">receive message from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BUFF;</w:t>
      </w:r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</w:t>
      </w:r>
      <w:r w:rsidR="003D464A">
        <w:rPr>
          <w:rFonts w:ascii="宋体" w:eastAsia="宋体" w:hAnsi="宋体"/>
          <w:color w:val="000000"/>
          <w:sz w:val="21"/>
          <w:lang w:eastAsia="zh-CN"/>
        </w:rPr>
        <w:t>receive</w:t>
      </w:r>
      <w:proofErr w:type="gramEnd"/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message from BUFF;</w:t>
      </w:r>
    </w:p>
    <w:p w14:paraId="7DD30637" w14:textId="22F06ED0" w:rsidR="004C5324" w:rsidRDefault="004C5324" w:rsidP="004C532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>v(mute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              </w:t>
      </w:r>
      <w:r w:rsidR="003D464A">
        <w:rPr>
          <w:rFonts w:ascii="宋体" w:eastAsia="宋体" w:hAnsi="宋体"/>
          <w:color w:val="000000"/>
          <w:sz w:val="21"/>
          <w:lang w:eastAsia="zh-CN"/>
        </w:rPr>
        <w:t>v(mute);</w:t>
      </w:r>
    </w:p>
    <w:p w14:paraId="42133961" w14:textId="02AFD578" w:rsidR="004C5324" w:rsidRDefault="004C5324" w:rsidP="004C532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>v(empty_R</w:t>
      </w:r>
      <w:r w:rsidR="008946CD">
        <w:rPr>
          <w:rFonts w:ascii="宋体" w:eastAsia="宋体" w:hAnsi="宋体"/>
          <w:color w:val="000000"/>
          <w:sz w:val="21"/>
          <w:lang w:eastAsia="zh-CN"/>
        </w:rPr>
        <w:t>2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          </w:t>
      </w:r>
      <w:r w:rsidR="003D464A">
        <w:rPr>
          <w:rFonts w:ascii="宋体" w:eastAsia="宋体" w:hAnsi="宋体"/>
          <w:color w:val="000000"/>
          <w:sz w:val="21"/>
          <w:lang w:eastAsia="zh-CN"/>
        </w:rPr>
        <w:t>v(empty_R</w:t>
      </w:r>
      <w:r w:rsidR="008946CD">
        <w:rPr>
          <w:rFonts w:ascii="宋体" w:eastAsia="宋体" w:hAnsi="宋体"/>
          <w:color w:val="000000"/>
          <w:sz w:val="21"/>
          <w:lang w:eastAsia="zh-CN"/>
        </w:rPr>
        <w:t>3</w:t>
      </w:r>
      <w:r w:rsidR="003D464A">
        <w:rPr>
          <w:rFonts w:ascii="宋体" w:eastAsia="宋体" w:hAnsi="宋体"/>
          <w:color w:val="000000"/>
          <w:sz w:val="21"/>
          <w:lang w:eastAsia="zh-CN"/>
        </w:rPr>
        <w:t>);</w:t>
      </w:r>
    </w:p>
    <w:p w14:paraId="46FFD99C" w14:textId="66873D15" w:rsidR="004C5324" w:rsidRDefault="004C5324" w:rsidP="004C5324">
      <w:pPr>
        <w:pStyle w:val="ae"/>
        <w:ind w:left="78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}</w:t>
      </w:r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                        }</w:t>
      </w:r>
    </w:p>
    <w:p w14:paraId="12057191" w14:textId="781E1D58" w:rsidR="004C5324" w:rsidRPr="004C5324" w:rsidRDefault="004C5324" w:rsidP="004C5324">
      <w:pPr>
        <w:pStyle w:val="ae"/>
        <w:ind w:left="782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}</w:t>
      </w:r>
      <w:r w:rsidR="003D464A">
        <w:rPr>
          <w:rFonts w:ascii="宋体" w:eastAsia="宋体" w:hAnsi="宋体"/>
          <w:color w:val="000000"/>
          <w:sz w:val="21"/>
          <w:lang w:eastAsia="zh-CN"/>
        </w:rPr>
        <w:t xml:space="preserve">                            }</w:t>
      </w:r>
    </w:p>
    <w:p w14:paraId="2B938D21" w14:textId="77777777" w:rsidR="00C304F2" w:rsidRDefault="00CB0628" w:rsidP="00CB0628">
      <w:pPr>
        <w:ind w:firstLineChars="200" w:firstLine="422"/>
        <w:rPr>
          <w:rFonts w:ascii="宋体" w:eastAsia="宋体" w:hAnsi="宋体"/>
          <w:b/>
          <w:bCs/>
          <w:color w:val="000000"/>
          <w:sz w:val="21"/>
          <w:lang w:eastAsia="zh-CN"/>
        </w:rPr>
      </w:pPr>
      <w:r w:rsidRPr="00CB062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</w:t>
      </w:r>
    </w:p>
    <w:p w14:paraId="6C8D1823" w14:textId="77777777" w:rsidR="00C304F2" w:rsidRDefault="00C304F2" w:rsidP="00CB0628">
      <w:pPr>
        <w:ind w:firstLineChars="200" w:firstLine="422"/>
        <w:rPr>
          <w:rFonts w:ascii="宋体" w:eastAsia="宋体" w:hAnsi="宋体"/>
          <w:b/>
          <w:bCs/>
          <w:color w:val="000000"/>
          <w:sz w:val="21"/>
          <w:lang w:eastAsia="zh-CN"/>
        </w:rPr>
      </w:pPr>
    </w:p>
    <w:p w14:paraId="6169120B" w14:textId="77777777" w:rsidR="00BD10CE" w:rsidRDefault="00CB0628" w:rsidP="00CB0628">
      <w:pPr>
        <w:ind w:firstLineChars="200" w:firstLine="422"/>
        <w:rPr>
          <w:rFonts w:ascii="宋体" w:eastAsia="宋体" w:hAnsi="宋体"/>
          <w:b/>
          <w:bCs/>
          <w:color w:val="000000"/>
          <w:sz w:val="21"/>
          <w:lang w:eastAsia="zh-CN"/>
        </w:rPr>
      </w:pPr>
      <w:r w:rsidRPr="00CB0628">
        <w:rPr>
          <w:rFonts w:ascii="宋体" w:eastAsia="宋体" w:hAnsi="宋体"/>
          <w:b/>
          <w:bCs/>
          <w:color w:val="000000"/>
          <w:sz w:val="21"/>
          <w:lang w:eastAsia="zh-CN"/>
        </w:rPr>
        <w:t>4. 桌上有一个空的水果</w:t>
      </w:r>
      <w:r w:rsidRPr="00CB0628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盘，且盘中一次只能放一个水果。爸爸专向盘中放苹果，妈妈专</w:t>
      </w:r>
      <w:r w:rsidRPr="00CB062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向</w:t>
      </w:r>
      <w:r w:rsidRPr="00CB0628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盘中放桔子，一个儿子专等吃盘子中的桔子，一个女儿专等吃盘子中的苹果。固定</w:t>
      </w:r>
      <w:r w:rsidRPr="00CB062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每次当</w:t>
      </w:r>
      <w:r w:rsidRPr="00CB0628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盘子空时爸爸或妈妈可向盘中放一个水果，仅当盘中有自己需要的水果时，儿</w:t>
      </w:r>
      <w:r w:rsidRPr="00CB062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子或女儿可从中取出。</w:t>
      </w:r>
      <w:r w:rsidRPr="00CB0628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请用</w:t>
      </w:r>
      <w:r w:rsidRPr="00CB062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PV 操作</w:t>
      </w:r>
      <w:r w:rsidRPr="00CB0628">
        <w:rPr>
          <w:rFonts w:ascii="宋体" w:eastAsia="宋体" w:hAnsi="宋体" w:hint="eastAsia"/>
          <w:b/>
          <w:bCs/>
          <w:color w:val="000000"/>
          <w:sz w:val="21"/>
          <w:lang w:eastAsia="zh-CN"/>
        </w:rPr>
        <w:t>实现爸爸、妈妈、儿子和女儿四个进程的同</w:t>
      </w:r>
      <w:r w:rsidRPr="00CB0628">
        <w:rPr>
          <w:rFonts w:ascii="宋体" w:eastAsia="宋体" w:hAnsi="宋体"/>
          <w:b/>
          <w:bCs/>
          <w:color w:val="000000"/>
          <w:sz w:val="21"/>
          <w:lang w:eastAsia="zh-CN"/>
        </w:rPr>
        <w:t>步</w:t>
      </w:r>
    </w:p>
    <w:p w14:paraId="4C0063E4" w14:textId="4604FEED" w:rsidR="004C7083" w:rsidRDefault="00FF6401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 xml:space="preserve">semaphore </w:t>
      </w:r>
      <w:r w:rsidR="00E95A2D">
        <w:rPr>
          <w:rFonts w:ascii="宋体" w:eastAsia="宋体" w:hAnsi="宋体" w:hint="eastAsia"/>
          <w:color w:val="000000"/>
          <w:sz w:val="21"/>
          <w:lang w:eastAsia="zh-CN"/>
        </w:rPr>
        <w:t>e</w:t>
      </w:r>
      <w:r w:rsidR="00E95A2D">
        <w:rPr>
          <w:rFonts w:ascii="宋体" w:eastAsia="宋体" w:hAnsi="宋体"/>
          <w:color w:val="000000"/>
          <w:sz w:val="21"/>
          <w:lang w:eastAsia="zh-CN"/>
        </w:rPr>
        <w:t>mpty=1</w:t>
      </w:r>
      <w:r w:rsidR="004C7083">
        <w:rPr>
          <w:rFonts w:ascii="宋体" w:eastAsia="宋体" w:hAnsi="宋体"/>
          <w:color w:val="000000"/>
          <w:sz w:val="21"/>
          <w:lang w:eastAsia="zh-CN"/>
        </w:rPr>
        <w:t>;</w:t>
      </w:r>
    </w:p>
    <w:p w14:paraId="52A65B04" w14:textId="09B8629F" w:rsidR="004C7083" w:rsidRDefault="00364F26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semaphore apple=0;</w:t>
      </w:r>
    </w:p>
    <w:p w14:paraId="4635D3CB" w14:textId="1D2EB981" w:rsidR="00364F26" w:rsidRDefault="00364F26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s</w:t>
      </w:r>
      <w:r>
        <w:rPr>
          <w:rFonts w:ascii="宋体" w:eastAsia="宋体" w:hAnsi="宋体"/>
          <w:color w:val="000000"/>
          <w:sz w:val="21"/>
          <w:lang w:eastAsia="zh-CN"/>
        </w:rPr>
        <w:t xml:space="preserve">emaphore </w:t>
      </w:r>
      <w:r w:rsidR="00346CAF">
        <w:rPr>
          <w:rFonts w:ascii="宋体" w:eastAsia="宋体" w:hAnsi="宋体" w:hint="eastAsia"/>
          <w:color w:val="000000"/>
          <w:sz w:val="21"/>
          <w:lang w:eastAsia="zh-CN"/>
        </w:rPr>
        <w:t>t</w:t>
      </w:r>
      <w:r w:rsidRPr="00364F26">
        <w:rPr>
          <w:rFonts w:ascii="宋体" w:eastAsia="宋体" w:hAnsi="宋体" w:hint="eastAsia"/>
          <w:color w:val="000000"/>
          <w:sz w:val="21"/>
          <w:lang w:eastAsia="zh-CN"/>
        </w:rPr>
        <w:t>angerine</w:t>
      </w:r>
      <w:r w:rsidR="00346CAF">
        <w:rPr>
          <w:rFonts w:ascii="宋体" w:eastAsia="宋体" w:hAnsi="宋体"/>
          <w:color w:val="000000"/>
          <w:sz w:val="21"/>
          <w:lang w:eastAsia="zh-CN"/>
        </w:rPr>
        <w:t>=0;</w:t>
      </w:r>
    </w:p>
    <w:p w14:paraId="268A2045" w14:textId="0A2488F9" w:rsidR="00346CAF" w:rsidRDefault="00346CAF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 xml:space="preserve">semaphore </w:t>
      </w:r>
      <w:r w:rsidR="00D30FB0">
        <w:rPr>
          <w:rFonts w:ascii="宋体" w:eastAsia="宋体" w:hAnsi="宋体"/>
          <w:color w:val="000000"/>
          <w:sz w:val="21"/>
          <w:lang w:eastAsia="zh-CN"/>
        </w:rPr>
        <w:t>mute</w:t>
      </w:r>
      <w:r w:rsidR="008A2ADE">
        <w:rPr>
          <w:rFonts w:ascii="宋体" w:eastAsia="宋体" w:hAnsi="宋体"/>
          <w:color w:val="000000"/>
          <w:sz w:val="21"/>
          <w:lang w:eastAsia="zh-CN"/>
        </w:rPr>
        <w:t>1</w:t>
      </w:r>
      <w:r w:rsidR="00D30FB0">
        <w:rPr>
          <w:rFonts w:ascii="宋体" w:eastAsia="宋体" w:hAnsi="宋体"/>
          <w:color w:val="000000"/>
          <w:sz w:val="21"/>
          <w:lang w:eastAsia="zh-CN"/>
        </w:rPr>
        <w:t>=1;</w:t>
      </w:r>
    </w:p>
    <w:p w14:paraId="03239E18" w14:textId="64C75442" w:rsidR="008A2ADE" w:rsidRDefault="008A2ADE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s</w:t>
      </w:r>
      <w:r>
        <w:rPr>
          <w:rFonts w:ascii="宋体" w:eastAsia="宋体" w:hAnsi="宋体"/>
          <w:color w:val="000000"/>
          <w:sz w:val="21"/>
          <w:lang w:eastAsia="zh-CN"/>
        </w:rPr>
        <w:t>emaphore mute2=1;</w:t>
      </w:r>
    </w:p>
    <w:p w14:paraId="4B48F7F5" w14:textId="77777777" w:rsidR="000148FD" w:rsidRDefault="000148FD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</w:p>
    <w:p w14:paraId="0996BF87" w14:textId="7DAA1279" w:rsidR="00D30FB0" w:rsidRDefault="004A332C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proofErr w:type="gramStart"/>
      <w:r>
        <w:rPr>
          <w:rFonts w:ascii="宋体" w:eastAsia="宋体" w:hAnsi="宋体" w:hint="eastAsia"/>
          <w:color w:val="000000"/>
          <w:sz w:val="21"/>
          <w:lang w:eastAsia="zh-CN"/>
        </w:rPr>
        <w:t>f</w:t>
      </w:r>
      <w:r>
        <w:rPr>
          <w:rFonts w:ascii="宋体" w:eastAsia="宋体" w:hAnsi="宋体"/>
          <w:color w:val="000000"/>
          <w:sz w:val="21"/>
          <w:lang w:eastAsia="zh-CN"/>
        </w:rPr>
        <w:t>ather(</w:t>
      </w:r>
      <w:proofErr w:type="gramEnd"/>
      <w:r>
        <w:rPr>
          <w:rFonts w:ascii="宋体" w:eastAsia="宋体" w:hAnsi="宋体"/>
          <w:color w:val="000000"/>
          <w:sz w:val="21"/>
          <w:lang w:eastAsia="zh-CN"/>
        </w:rPr>
        <w:t>){</w:t>
      </w:r>
      <w:r w:rsidR="008A2ADE">
        <w:rPr>
          <w:rFonts w:ascii="宋体" w:eastAsia="宋体" w:hAnsi="宋体"/>
          <w:color w:val="000000"/>
          <w:sz w:val="21"/>
          <w:lang w:eastAsia="zh-CN"/>
        </w:rPr>
        <w:t xml:space="preserve">                      daughter(){</w:t>
      </w:r>
    </w:p>
    <w:p w14:paraId="5624A5CC" w14:textId="0B7C1696" w:rsidR="004A332C" w:rsidRDefault="004A332C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while(</w:t>
      </w:r>
      <w:proofErr w:type="gramEnd"/>
      <w:r>
        <w:rPr>
          <w:rFonts w:ascii="宋体" w:eastAsia="宋体" w:hAnsi="宋体"/>
          <w:color w:val="000000"/>
          <w:sz w:val="21"/>
          <w:lang w:eastAsia="zh-CN"/>
        </w:rPr>
        <w:t>1){</w:t>
      </w:r>
      <w:r w:rsidR="008A2ADE">
        <w:rPr>
          <w:rFonts w:ascii="宋体" w:eastAsia="宋体" w:hAnsi="宋体"/>
          <w:color w:val="000000"/>
          <w:sz w:val="21"/>
          <w:lang w:eastAsia="zh-CN"/>
        </w:rPr>
        <w:t xml:space="preserve">                      while(1){</w:t>
      </w:r>
    </w:p>
    <w:p w14:paraId="7D8D1BBA" w14:textId="1F453A5C" w:rsidR="004A332C" w:rsidRDefault="004A332C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975D40">
        <w:rPr>
          <w:rFonts w:ascii="宋体" w:eastAsia="宋体" w:hAnsi="宋体"/>
          <w:color w:val="000000"/>
          <w:sz w:val="21"/>
          <w:lang w:eastAsia="zh-CN"/>
        </w:rPr>
        <w:t>p(empty</w:t>
      </w:r>
      <w:proofErr w:type="gramStart"/>
      <w:r w:rsidR="00975D40">
        <w:rPr>
          <w:rFonts w:ascii="宋体" w:eastAsia="宋体" w:hAnsi="宋体"/>
          <w:color w:val="000000"/>
          <w:sz w:val="21"/>
          <w:lang w:eastAsia="zh-CN"/>
        </w:rPr>
        <w:t>);</w:t>
      </w:r>
      <w:r w:rsidR="008A2ADE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8A2ADE">
        <w:rPr>
          <w:rFonts w:ascii="宋体" w:eastAsia="宋体" w:hAnsi="宋体"/>
          <w:color w:val="000000"/>
          <w:sz w:val="21"/>
          <w:lang w:eastAsia="zh-CN"/>
        </w:rPr>
        <w:t xml:space="preserve">                   p(apple);</w:t>
      </w:r>
    </w:p>
    <w:p w14:paraId="5909A2E1" w14:textId="577823CE" w:rsidR="00975D40" w:rsidRDefault="00975D40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p(mute</w:t>
      </w:r>
      <w:r w:rsidR="008A2ADE">
        <w:rPr>
          <w:rFonts w:ascii="宋体" w:eastAsia="宋体" w:hAnsi="宋体"/>
          <w:color w:val="000000"/>
          <w:sz w:val="21"/>
          <w:lang w:eastAsia="zh-CN"/>
        </w:rPr>
        <w:t>1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8A2ADE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8A2ADE">
        <w:rPr>
          <w:rFonts w:ascii="宋体" w:eastAsia="宋体" w:hAnsi="宋体"/>
          <w:color w:val="000000"/>
          <w:sz w:val="21"/>
          <w:lang w:eastAsia="zh-CN"/>
        </w:rPr>
        <w:t xml:space="preserve">                   </w:t>
      </w:r>
      <w:r w:rsidR="00B82F70">
        <w:rPr>
          <w:rFonts w:ascii="宋体" w:eastAsia="宋体" w:hAnsi="宋体"/>
          <w:color w:val="000000"/>
          <w:sz w:val="21"/>
          <w:lang w:eastAsia="zh-CN"/>
        </w:rPr>
        <w:t>p(mute2);</w:t>
      </w:r>
    </w:p>
    <w:p w14:paraId="2ECE16D0" w14:textId="334DF65D" w:rsidR="00B82F70" w:rsidRDefault="00975D40" w:rsidP="00B82F70">
      <w:pPr>
        <w:ind w:firstLine="422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put one apple in the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plate;</w:t>
      </w:r>
      <w:r w:rsidR="00B82F70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B82F70">
        <w:rPr>
          <w:rFonts w:ascii="宋体" w:eastAsia="宋体" w:hAnsi="宋体"/>
          <w:color w:val="000000"/>
          <w:sz w:val="21"/>
          <w:lang w:eastAsia="zh-CN"/>
        </w:rPr>
        <w:t xml:space="preserve"> take the apple;</w:t>
      </w:r>
    </w:p>
    <w:p w14:paraId="28E81791" w14:textId="13B46B7F" w:rsidR="00975D40" w:rsidRDefault="00975D40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v(mute</w:t>
      </w:r>
      <w:r w:rsidR="008A2ADE">
        <w:rPr>
          <w:rFonts w:ascii="宋体" w:eastAsia="宋体" w:hAnsi="宋体"/>
          <w:color w:val="000000"/>
          <w:sz w:val="21"/>
          <w:lang w:eastAsia="zh-CN"/>
        </w:rPr>
        <w:t>1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B82F70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B82F70">
        <w:rPr>
          <w:rFonts w:ascii="宋体" w:eastAsia="宋体" w:hAnsi="宋体"/>
          <w:color w:val="000000"/>
          <w:sz w:val="21"/>
          <w:lang w:eastAsia="zh-CN"/>
        </w:rPr>
        <w:t xml:space="preserve">                   v(mute2);</w:t>
      </w:r>
    </w:p>
    <w:p w14:paraId="63042054" w14:textId="3059317A" w:rsidR="00B82F70" w:rsidRDefault="00975D40" w:rsidP="00B82F70">
      <w:pPr>
        <w:ind w:firstLine="422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v(apple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B82F70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B82F70">
        <w:rPr>
          <w:rFonts w:ascii="宋体" w:eastAsia="宋体" w:hAnsi="宋体"/>
          <w:color w:val="000000"/>
          <w:sz w:val="21"/>
          <w:lang w:eastAsia="zh-CN"/>
        </w:rPr>
        <w:t xml:space="preserve">                   v(empty);</w:t>
      </w:r>
    </w:p>
    <w:p w14:paraId="01D0AFF9" w14:textId="7A9E8AAC" w:rsidR="004A332C" w:rsidRDefault="004A332C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}</w:t>
      </w:r>
      <w:r w:rsidR="00B82F70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B82F70">
        <w:rPr>
          <w:rFonts w:ascii="宋体" w:eastAsia="宋体" w:hAnsi="宋体"/>
          <w:color w:val="000000"/>
          <w:sz w:val="21"/>
          <w:lang w:eastAsia="zh-CN"/>
        </w:rPr>
        <w:t xml:space="preserve">                           eat the apple;</w:t>
      </w:r>
    </w:p>
    <w:p w14:paraId="78C99456" w14:textId="2A46EB5F" w:rsidR="004A332C" w:rsidRDefault="004A332C" w:rsidP="004C7083">
      <w:pPr>
        <w:ind w:firstLine="42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}</w:t>
      </w:r>
      <w:r w:rsidR="00B82F70">
        <w:rPr>
          <w:rFonts w:ascii="宋体" w:eastAsia="宋体" w:hAnsi="宋体"/>
          <w:color w:val="000000"/>
          <w:sz w:val="21"/>
          <w:lang w:eastAsia="zh-CN"/>
        </w:rPr>
        <w:t xml:space="preserve">                                }</w:t>
      </w:r>
    </w:p>
    <w:p w14:paraId="39C6B4EE" w14:textId="1CBFAF98" w:rsidR="00B82F70" w:rsidRDefault="00B82F70" w:rsidP="004C7083">
      <w:pPr>
        <w:ind w:firstLine="422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                            }</w:t>
      </w:r>
    </w:p>
    <w:p w14:paraId="4A298BFE" w14:textId="5AE7179F" w:rsidR="005F21E2" w:rsidRDefault="005F21E2" w:rsidP="004C7083">
      <w:pPr>
        <w:spacing w:line="240" w:lineRule="auto"/>
        <w:ind w:firstLine="420"/>
        <w:rPr>
          <w:rFonts w:ascii="宋体" w:eastAsia="宋体" w:hAnsi="宋体"/>
          <w:color w:val="000000"/>
          <w:sz w:val="21"/>
          <w:lang w:eastAsia="zh-CN"/>
        </w:rPr>
      </w:pP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mother(</w:t>
      </w:r>
      <w:proofErr w:type="gramEnd"/>
      <w:r>
        <w:rPr>
          <w:rFonts w:ascii="宋体" w:eastAsia="宋体" w:hAnsi="宋体"/>
          <w:color w:val="000000"/>
          <w:sz w:val="21"/>
          <w:lang w:eastAsia="zh-CN"/>
        </w:rPr>
        <w:t>){</w:t>
      </w:r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                       son(){</w:t>
      </w:r>
    </w:p>
    <w:p w14:paraId="79677422" w14:textId="373A9AB2" w:rsidR="005F21E2" w:rsidRDefault="005F21E2" w:rsidP="004C7083">
      <w:pPr>
        <w:spacing w:line="240" w:lineRule="auto"/>
        <w:ind w:firstLine="42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while(</w:t>
      </w:r>
      <w:proofErr w:type="gramEnd"/>
      <w:r>
        <w:rPr>
          <w:rFonts w:ascii="宋体" w:eastAsia="宋体" w:hAnsi="宋体"/>
          <w:color w:val="000000"/>
          <w:sz w:val="21"/>
          <w:lang w:eastAsia="zh-CN"/>
        </w:rPr>
        <w:t>1){</w:t>
      </w:r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                      while(1){</w:t>
      </w:r>
    </w:p>
    <w:p w14:paraId="1EE974E7" w14:textId="0C23933F" w:rsidR="005F21E2" w:rsidRDefault="005F21E2" w:rsidP="004C7083">
      <w:pPr>
        <w:spacing w:line="240" w:lineRule="auto"/>
        <w:ind w:firstLine="42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p(empty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                   p(tangerine);</w:t>
      </w:r>
    </w:p>
    <w:p w14:paraId="14AD2696" w14:textId="5298ABE1" w:rsidR="005F21E2" w:rsidRDefault="005F21E2" w:rsidP="004C7083">
      <w:pPr>
        <w:spacing w:line="240" w:lineRule="auto"/>
        <w:ind w:firstLine="42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p(mute1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                   p(mute2);</w:t>
      </w:r>
    </w:p>
    <w:p w14:paraId="3A874FA1" w14:textId="7FE13259" w:rsidR="005F21E2" w:rsidRDefault="005F21E2" w:rsidP="004C7083">
      <w:pPr>
        <w:spacing w:line="240" w:lineRule="auto"/>
        <w:ind w:firstLine="42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put one tangerine in the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plate;</w:t>
      </w:r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take</w:t>
      </w:r>
      <w:proofErr w:type="gramEnd"/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the tangerine;</w:t>
      </w:r>
    </w:p>
    <w:p w14:paraId="295029E9" w14:textId="165A04CD" w:rsidR="005F21E2" w:rsidRDefault="005F21E2" w:rsidP="004C7083">
      <w:pPr>
        <w:spacing w:line="240" w:lineRule="auto"/>
        <w:ind w:firstLine="42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v(mute1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                   v(mute2);</w:t>
      </w:r>
    </w:p>
    <w:p w14:paraId="37DBD40A" w14:textId="38B59E4D" w:rsidR="005F21E2" w:rsidRDefault="005F21E2" w:rsidP="004C7083">
      <w:pPr>
        <w:spacing w:line="240" w:lineRule="auto"/>
        <w:ind w:firstLine="42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v(tangerine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);</w:t>
      </w:r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proofErr w:type="gramEnd"/>
      <w:r w:rsidR="0057086C">
        <w:rPr>
          <w:rFonts w:ascii="宋体" w:eastAsia="宋体" w:hAnsi="宋体"/>
          <w:color w:val="000000"/>
          <w:sz w:val="21"/>
          <w:lang w:eastAsia="zh-CN"/>
        </w:rPr>
        <w:t xml:space="preserve">                 v(empty);</w:t>
      </w:r>
    </w:p>
    <w:p w14:paraId="2B534A22" w14:textId="1B875C83" w:rsidR="005F21E2" w:rsidRDefault="005F21E2" w:rsidP="004C7083">
      <w:pPr>
        <w:spacing w:line="240" w:lineRule="auto"/>
        <w:ind w:firstLine="42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}</w:t>
      </w:r>
      <w:r w:rsidR="00A4595C">
        <w:rPr>
          <w:rFonts w:ascii="宋体" w:eastAsia="宋体" w:hAnsi="宋体"/>
          <w:color w:val="000000"/>
          <w:sz w:val="21"/>
          <w:lang w:eastAsia="zh-CN"/>
        </w:rPr>
        <w:t xml:space="preserve">                                </w:t>
      </w:r>
      <w:r w:rsidR="00A4595C">
        <w:rPr>
          <w:rFonts w:ascii="宋体" w:eastAsia="宋体" w:hAnsi="宋体" w:hint="eastAsia"/>
          <w:color w:val="000000"/>
          <w:sz w:val="21"/>
          <w:lang w:eastAsia="zh-CN"/>
        </w:rPr>
        <w:t>}</w:t>
      </w:r>
    </w:p>
    <w:p w14:paraId="0E5D3BFD" w14:textId="67417167" w:rsidR="005F21E2" w:rsidRDefault="005F21E2" w:rsidP="004C7083">
      <w:pPr>
        <w:spacing w:line="240" w:lineRule="auto"/>
        <w:ind w:firstLine="42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}</w:t>
      </w:r>
      <w:r w:rsidR="00A4595C">
        <w:rPr>
          <w:rFonts w:ascii="宋体" w:eastAsia="宋体" w:hAnsi="宋体"/>
          <w:color w:val="000000"/>
          <w:sz w:val="21"/>
          <w:lang w:eastAsia="zh-CN"/>
        </w:rPr>
        <w:t xml:space="preserve">                                 </w:t>
      </w:r>
      <w:r w:rsidR="00A4595C">
        <w:rPr>
          <w:rFonts w:ascii="宋体" w:eastAsia="宋体" w:hAnsi="宋体" w:hint="eastAsia"/>
          <w:color w:val="000000"/>
          <w:sz w:val="21"/>
          <w:lang w:eastAsia="zh-CN"/>
        </w:rPr>
        <w:t>}</w:t>
      </w:r>
    </w:p>
    <w:p w14:paraId="3AB32240" w14:textId="24F12193" w:rsidR="00FF6401" w:rsidRPr="00363A20" w:rsidRDefault="005F21E2" w:rsidP="004C7083">
      <w:pPr>
        <w:spacing w:line="240" w:lineRule="auto"/>
        <w:ind w:firstLine="420"/>
        <w:rPr>
          <w:rFonts w:ascii="宋体" w:eastAsia="宋体" w:hAnsi="宋体" w:hint="eastAsia"/>
          <w:color w:val="000000"/>
          <w:sz w:val="21"/>
          <w:lang w:eastAsia="zh-CN"/>
        </w:rPr>
        <w:sectPr w:rsidR="00FF6401" w:rsidRPr="00363A20">
          <w:pgSz w:w="11906" w:h="16838"/>
          <w:pgMar w:top="766" w:right="1440" w:bottom="778" w:left="1440" w:header="720" w:footer="720" w:gutter="0"/>
          <w:cols w:space="720"/>
          <w:docGrid w:linePitch="360"/>
        </w:sectPr>
      </w:pPr>
      <w:r>
        <w:rPr>
          <w:rFonts w:ascii="宋体" w:eastAsia="宋体" w:hAnsi="宋体"/>
          <w:color w:val="000000"/>
          <w:sz w:val="21"/>
          <w:lang w:eastAsia="zh-CN"/>
        </w:rPr>
        <w:t xml:space="preserve">  </w:t>
      </w:r>
      <w:r w:rsidR="00FF6401"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r w:rsidR="00B82F70">
        <w:rPr>
          <w:rFonts w:ascii="宋体" w:eastAsia="宋体" w:hAnsi="宋体"/>
          <w:color w:val="000000"/>
          <w:sz w:val="21"/>
          <w:lang w:eastAsia="zh-CN"/>
        </w:rPr>
        <w:t xml:space="preserve">                       </w:t>
      </w:r>
    </w:p>
    <w:p w14:paraId="0535C613" w14:textId="77777777" w:rsidR="00C7192F" w:rsidRPr="00BD10CE" w:rsidRDefault="00C7192F">
      <w:pPr>
        <w:autoSpaceDE w:val="0"/>
        <w:autoSpaceDN w:val="0"/>
        <w:spacing w:after="0" w:line="646" w:lineRule="exact"/>
        <w:rPr>
          <w:rFonts w:eastAsia="宋体"/>
          <w:lang w:eastAsia="zh-CN"/>
        </w:rPr>
      </w:pPr>
    </w:p>
    <w:p w14:paraId="6042BF7E" w14:textId="77777777" w:rsidR="00C7192F" w:rsidRDefault="00C7192F">
      <w:pPr>
        <w:autoSpaceDE w:val="0"/>
        <w:autoSpaceDN w:val="0"/>
        <w:spacing w:after="0" w:line="14" w:lineRule="exact"/>
        <w:rPr>
          <w:lang w:eastAsia="zh-CN"/>
        </w:rPr>
      </w:pPr>
    </w:p>
    <w:sectPr w:rsidR="00C7192F" w:rsidSect="00034616">
      <w:pgSz w:w="11906" w:h="16838"/>
      <w:pgMar w:top="74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94AD3" w14:textId="77777777" w:rsidR="00AB61FF" w:rsidRDefault="00AB61FF" w:rsidP="00A137E5">
      <w:pPr>
        <w:spacing w:after="0" w:line="240" w:lineRule="auto"/>
      </w:pPr>
      <w:r>
        <w:separator/>
      </w:r>
    </w:p>
  </w:endnote>
  <w:endnote w:type="continuationSeparator" w:id="0">
    <w:p w14:paraId="09054DA7" w14:textId="77777777" w:rsidR="00AB61FF" w:rsidRDefault="00AB61FF" w:rsidP="00A1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C47B" w14:textId="77777777" w:rsidR="00AB61FF" w:rsidRDefault="00AB61FF" w:rsidP="00A137E5">
      <w:pPr>
        <w:spacing w:after="0" w:line="240" w:lineRule="auto"/>
      </w:pPr>
      <w:r>
        <w:separator/>
      </w:r>
    </w:p>
  </w:footnote>
  <w:footnote w:type="continuationSeparator" w:id="0">
    <w:p w14:paraId="1C1891F7" w14:textId="77777777" w:rsidR="00AB61FF" w:rsidRDefault="00AB61FF" w:rsidP="00A1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50A21"/>
    <w:multiLevelType w:val="hybridMultilevel"/>
    <w:tmpl w:val="4B4C387A"/>
    <w:lvl w:ilvl="0" w:tplc="B26EB7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71F80E42"/>
    <w:multiLevelType w:val="hybridMultilevel"/>
    <w:tmpl w:val="EAF8BF54"/>
    <w:lvl w:ilvl="0" w:tplc="9CF88132">
      <w:start w:val="1"/>
      <w:numFmt w:val="decimal"/>
      <w:lvlText w:val="（%1）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lowerLetter"/>
      <w:lvlText w:val="%5)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lowerLetter"/>
      <w:lvlText w:val="%8)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1" w15:restartNumberingAfterBreak="0">
    <w:nsid w:val="7B26369A"/>
    <w:multiLevelType w:val="hybridMultilevel"/>
    <w:tmpl w:val="A82ABFDA"/>
    <w:lvl w:ilvl="0" w:tplc="9AAC34B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num w:numId="1" w16cid:durableId="1263958409">
    <w:abstractNumId w:val="8"/>
  </w:num>
  <w:num w:numId="2" w16cid:durableId="1407418330">
    <w:abstractNumId w:val="6"/>
  </w:num>
  <w:num w:numId="3" w16cid:durableId="1320888447">
    <w:abstractNumId w:val="5"/>
  </w:num>
  <w:num w:numId="4" w16cid:durableId="1072771769">
    <w:abstractNumId w:val="4"/>
  </w:num>
  <w:num w:numId="5" w16cid:durableId="1501122146">
    <w:abstractNumId w:val="7"/>
  </w:num>
  <w:num w:numId="6" w16cid:durableId="280303735">
    <w:abstractNumId w:val="3"/>
  </w:num>
  <w:num w:numId="7" w16cid:durableId="543836214">
    <w:abstractNumId w:val="2"/>
  </w:num>
  <w:num w:numId="8" w16cid:durableId="567302048">
    <w:abstractNumId w:val="1"/>
  </w:num>
  <w:num w:numId="9" w16cid:durableId="1782408289">
    <w:abstractNumId w:val="0"/>
  </w:num>
  <w:num w:numId="10" w16cid:durableId="287787541">
    <w:abstractNumId w:val="10"/>
  </w:num>
  <w:num w:numId="11" w16cid:durableId="1972704465">
    <w:abstractNumId w:val="9"/>
  </w:num>
  <w:num w:numId="12" w16cid:durableId="16877802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8FD"/>
    <w:rsid w:val="00034616"/>
    <w:rsid w:val="0006063C"/>
    <w:rsid w:val="000D370F"/>
    <w:rsid w:val="000E69CF"/>
    <w:rsid w:val="000E7395"/>
    <w:rsid w:val="00121D1C"/>
    <w:rsid w:val="0015074B"/>
    <w:rsid w:val="00166868"/>
    <w:rsid w:val="001D7750"/>
    <w:rsid w:val="00232EE8"/>
    <w:rsid w:val="0023482F"/>
    <w:rsid w:val="002513BD"/>
    <w:rsid w:val="00252AB9"/>
    <w:rsid w:val="002833E3"/>
    <w:rsid w:val="00284254"/>
    <w:rsid w:val="0029639D"/>
    <w:rsid w:val="002B1DCD"/>
    <w:rsid w:val="002B383E"/>
    <w:rsid w:val="002E64BF"/>
    <w:rsid w:val="0031367F"/>
    <w:rsid w:val="00326F90"/>
    <w:rsid w:val="00335FA4"/>
    <w:rsid w:val="0034333F"/>
    <w:rsid w:val="00346CAF"/>
    <w:rsid w:val="00363A20"/>
    <w:rsid w:val="00364F26"/>
    <w:rsid w:val="003C67B3"/>
    <w:rsid w:val="003D2B9C"/>
    <w:rsid w:val="003D2E83"/>
    <w:rsid w:val="003D464A"/>
    <w:rsid w:val="003E30E3"/>
    <w:rsid w:val="00426048"/>
    <w:rsid w:val="004372B2"/>
    <w:rsid w:val="00451347"/>
    <w:rsid w:val="004A332C"/>
    <w:rsid w:val="004C5324"/>
    <w:rsid w:val="004C7083"/>
    <w:rsid w:val="004F0973"/>
    <w:rsid w:val="00521044"/>
    <w:rsid w:val="00540BC4"/>
    <w:rsid w:val="0057086C"/>
    <w:rsid w:val="00571156"/>
    <w:rsid w:val="00594119"/>
    <w:rsid w:val="005A3F68"/>
    <w:rsid w:val="005D7968"/>
    <w:rsid w:val="005F21E2"/>
    <w:rsid w:val="00646865"/>
    <w:rsid w:val="006958FE"/>
    <w:rsid w:val="006B3848"/>
    <w:rsid w:val="0070676A"/>
    <w:rsid w:val="00780A50"/>
    <w:rsid w:val="007A6EE9"/>
    <w:rsid w:val="00801656"/>
    <w:rsid w:val="00802520"/>
    <w:rsid w:val="00861945"/>
    <w:rsid w:val="0087284C"/>
    <w:rsid w:val="008946CD"/>
    <w:rsid w:val="008A2ADE"/>
    <w:rsid w:val="00910984"/>
    <w:rsid w:val="0094238B"/>
    <w:rsid w:val="009674F5"/>
    <w:rsid w:val="00975D40"/>
    <w:rsid w:val="009A5631"/>
    <w:rsid w:val="009E6599"/>
    <w:rsid w:val="00A04B13"/>
    <w:rsid w:val="00A137E5"/>
    <w:rsid w:val="00A4595C"/>
    <w:rsid w:val="00A91DAB"/>
    <w:rsid w:val="00AA1D8D"/>
    <w:rsid w:val="00AB61FF"/>
    <w:rsid w:val="00AF42B8"/>
    <w:rsid w:val="00B47730"/>
    <w:rsid w:val="00B5005D"/>
    <w:rsid w:val="00B82F70"/>
    <w:rsid w:val="00BB12FF"/>
    <w:rsid w:val="00BD10CE"/>
    <w:rsid w:val="00BD4629"/>
    <w:rsid w:val="00BE010A"/>
    <w:rsid w:val="00BE618C"/>
    <w:rsid w:val="00BF1009"/>
    <w:rsid w:val="00BF6973"/>
    <w:rsid w:val="00C1618C"/>
    <w:rsid w:val="00C2618A"/>
    <w:rsid w:val="00C304F2"/>
    <w:rsid w:val="00C705C1"/>
    <w:rsid w:val="00C7192F"/>
    <w:rsid w:val="00CB0628"/>
    <w:rsid w:val="00CB0664"/>
    <w:rsid w:val="00CB23DC"/>
    <w:rsid w:val="00CD2C6F"/>
    <w:rsid w:val="00D05FD0"/>
    <w:rsid w:val="00D30FB0"/>
    <w:rsid w:val="00D64E04"/>
    <w:rsid w:val="00D825FE"/>
    <w:rsid w:val="00DE6A2E"/>
    <w:rsid w:val="00E67FD2"/>
    <w:rsid w:val="00E87818"/>
    <w:rsid w:val="00E95A2D"/>
    <w:rsid w:val="00EE0859"/>
    <w:rsid w:val="00F17C6F"/>
    <w:rsid w:val="00FC693F"/>
    <w:rsid w:val="00FF0D15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FABD9A"/>
  <w14:defaultImageDpi w14:val="330"/>
  <w15:docId w15:val="{E3345673-C8D5-4895-8EC6-F2033A0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LORD DarkSW</cp:lastModifiedBy>
  <cp:revision>89</cp:revision>
  <dcterms:created xsi:type="dcterms:W3CDTF">2013-12-23T23:15:00Z</dcterms:created>
  <dcterms:modified xsi:type="dcterms:W3CDTF">2023-11-07T14:24:00Z</dcterms:modified>
  <cp:category/>
</cp:coreProperties>
</file>