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369A" w14:textId="7AA83150" w:rsidR="00B75F06" w:rsidRPr="001A676C" w:rsidRDefault="00B75F06" w:rsidP="00444AE4">
      <w:pPr>
        <w:spacing w:after="120" w:line="240" w:lineRule="auto"/>
        <w:rPr>
          <w:rFonts w:ascii="Arial" w:eastAsia="MS Mincho" w:hAnsi="Arial" w:cs="Arial"/>
          <w:b/>
          <w:bCs/>
          <w:color w:val="000000"/>
          <w:sz w:val="32"/>
          <w:szCs w:val="32"/>
        </w:rPr>
      </w:pPr>
      <w:r w:rsidRPr="001A676C">
        <w:rPr>
          <w:rFonts w:ascii="Arial" w:eastAsia="MS Mincho" w:hAnsi="Arial" w:cs="Arial"/>
          <w:b/>
          <w:bCs/>
          <w:color w:val="000000"/>
          <w:sz w:val="32"/>
          <w:szCs w:val="32"/>
        </w:rPr>
        <w:t>Cell Press article template</w:t>
      </w:r>
      <w:r w:rsidR="000D4837" w:rsidRPr="001A676C">
        <w:rPr>
          <w:rFonts w:ascii="Arial" w:eastAsia="MS Mincho" w:hAnsi="Arial" w:cs="Arial"/>
          <w:b/>
          <w:bCs/>
          <w:color w:val="000000"/>
          <w:sz w:val="32"/>
          <w:szCs w:val="32"/>
        </w:rPr>
        <w:t xml:space="preserve"> (</w:t>
      </w:r>
      <w:r w:rsidRPr="001A676C">
        <w:rPr>
          <w:rFonts w:ascii="Arial" w:eastAsia="MS Mincho" w:hAnsi="Arial" w:cs="Arial"/>
          <w:b/>
          <w:bCs/>
          <w:color w:val="0070C0"/>
          <w:sz w:val="32"/>
          <w:szCs w:val="32"/>
        </w:rPr>
        <w:t>STAR Methods</w:t>
      </w:r>
      <w:r w:rsidR="00784130" w:rsidRPr="001A676C">
        <w:rPr>
          <w:rFonts w:ascii="Arial" w:eastAsia="MS Mincho" w:hAnsi="Arial" w:cs="Arial"/>
          <w:b/>
          <w:bCs/>
          <w:color w:val="0070C0"/>
          <w:sz w:val="32"/>
          <w:szCs w:val="32"/>
        </w:rPr>
        <w:t>*</w:t>
      </w:r>
      <w:r w:rsidRPr="001A676C">
        <w:rPr>
          <w:rFonts w:ascii="Arial" w:eastAsia="MS Mincho" w:hAnsi="Arial" w:cs="Arial"/>
          <w:b/>
          <w:bCs/>
          <w:color w:val="000000"/>
          <w:sz w:val="32"/>
          <w:szCs w:val="32"/>
        </w:rPr>
        <w:t xml:space="preserve"> journals</w:t>
      </w:r>
      <w:r w:rsidR="000D4837" w:rsidRPr="001A676C">
        <w:rPr>
          <w:rFonts w:ascii="Arial" w:eastAsia="MS Mincho" w:hAnsi="Arial" w:cs="Arial"/>
          <w:b/>
          <w:bCs/>
          <w:color w:val="000000"/>
          <w:sz w:val="32"/>
          <w:szCs w:val="32"/>
        </w:rPr>
        <w:t>)</w:t>
      </w:r>
    </w:p>
    <w:p w14:paraId="40BC2588" w14:textId="429F97B6" w:rsidR="00EE05A2" w:rsidRDefault="002D77B6" w:rsidP="00EA395B">
      <w:pPr>
        <w:spacing w:after="0"/>
        <w:rPr>
          <w:rFonts w:ascii="Arial" w:hAnsi="Arial" w:cs="Arial"/>
          <w:sz w:val="20"/>
          <w:szCs w:val="20"/>
        </w:rPr>
      </w:pPr>
      <w:r w:rsidRPr="002D77B6">
        <w:rPr>
          <w:rFonts w:ascii="Arial" w:hAnsi="Arial" w:cs="Arial"/>
          <w:sz w:val="20"/>
          <w:szCs w:val="20"/>
        </w:rPr>
        <w:t xml:space="preserve">This </w:t>
      </w:r>
      <w:r w:rsidRPr="002D77B6">
        <w:rPr>
          <w:rFonts w:ascii="Arial" w:hAnsi="Arial" w:cs="Arial"/>
          <w:b/>
          <w:bCs/>
          <w:sz w:val="20"/>
          <w:szCs w:val="20"/>
        </w:rPr>
        <w:t>optional</w:t>
      </w:r>
      <w:r w:rsidRPr="002D77B6">
        <w:rPr>
          <w:rFonts w:ascii="Arial" w:hAnsi="Arial" w:cs="Arial"/>
          <w:sz w:val="20"/>
          <w:szCs w:val="20"/>
        </w:rPr>
        <w:t xml:space="preserve"> template is designed to help you organize and format your manuscript for final submission. The formatting requirements herein are </w:t>
      </w:r>
      <w:r w:rsidRPr="002D77B6">
        <w:rPr>
          <w:rFonts w:ascii="Arial" w:hAnsi="Arial" w:cs="Arial"/>
          <w:b/>
          <w:bCs/>
          <w:sz w:val="20"/>
          <w:szCs w:val="20"/>
        </w:rPr>
        <w:t>not required for initial submission</w:t>
      </w:r>
      <w:r w:rsidRPr="002D77B6">
        <w:rPr>
          <w:rFonts w:ascii="Arial" w:hAnsi="Arial" w:cs="Arial"/>
          <w:sz w:val="20"/>
          <w:szCs w:val="20"/>
        </w:rPr>
        <w:t xml:space="preserve">. </w:t>
      </w:r>
      <w:r w:rsidR="00913F00" w:rsidRPr="008736E0">
        <w:rPr>
          <w:rFonts w:ascii="Arial" w:hAnsi="Arial" w:cs="Arial"/>
          <w:sz w:val="20"/>
          <w:szCs w:val="20"/>
        </w:rPr>
        <w:t>This template can be used for the following article types:</w:t>
      </w:r>
    </w:p>
    <w:p w14:paraId="401DDFC0" w14:textId="77777777" w:rsidR="00EA395B" w:rsidRPr="008736E0" w:rsidRDefault="00EA395B" w:rsidP="00EA395B">
      <w:pPr>
        <w:spacing w:after="0"/>
        <w:rPr>
          <w:rFonts w:ascii="Arial" w:hAnsi="Arial" w:cs="Arial"/>
          <w:sz w:val="20"/>
          <w:szCs w:val="20"/>
        </w:rPr>
      </w:pPr>
    </w:p>
    <w:tbl>
      <w:tblPr>
        <w:tblStyle w:val="TableGrid"/>
        <w:tblW w:w="0" w:type="auto"/>
        <w:jc w:val="center"/>
        <w:tblLook w:val="04A0" w:firstRow="1" w:lastRow="0" w:firstColumn="1" w:lastColumn="0" w:noHBand="0" w:noVBand="1"/>
      </w:tblPr>
      <w:tblGrid>
        <w:gridCol w:w="3844"/>
        <w:gridCol w:w="3844"/>
      </w:tblGrid>
      <w:tr w:rsidR="008736E0" w:rsidRPr="008736E0" w14:paraId="221B5327" w14:textId="77777777" w:rsidTr="008736E0">
        <w:trPr>
          <w:jc w:val="center"/>
        </w:trPr>
        <w:tc>
          <w:tcPr>
            <w:tcW w:w="3844" w:type="dxa"/>
          </w:tcPr>
          <w:p w14:paraId="1FC5C659" w14:textId="3DE7F228" w:rsidR="00EE05A2" w:rsidRPr="008736E0" w:rsidRDefault="00EE05A2" w:rsidP="00EA395B">
            <w:pPr>
              <w:rPr>
                <w:rFonts w:ascii="Arial" w:hAnsi="Arial" w:cs="Arial"/>
                <w:sz w:val="20"/>
                <w:szCs w:val="20"/>
              </w:rPr>
            </w:pPr>
            <w:r w:rsidRPr="008736E0">
              <w:rPr>
                <w:rFonts w:ascii="Arial" w:hAnsi="Arial" w:cs="Arial"/>
                <w:sz w:val="20"/>
                <w:szCs w:val="20"/>
              </w:rPr>
              <w:t>Article</w:t>
            </w:r>
          </w:p>
        </w:tc>
        <w:tc>
          <w:tcPr>
            <w:tcW w:w="3844" w:type="dxa"/>
          </w:tcPr>
          <w:p w14:paraId="003F93F2" w14:textId="7EC28A67" w:rsidR="00EE05A2" w:rsidRPr="008736E0" w:rsidRDefault="00EE05A2" w:rsidP="00EA395B">
            <w:pPr>
              <w:rPr>
                <w:rFonts w:ascii="Arial" w:hAnsi="Arial" w:cs="Arial"/>
                <w:sz w:val="20"/>
                <w:szCs w:val="20"/>
              </w:rPr>
            </w:pPr>
            <w:proofErr w:type="spellStart"/>
            <w:r w:rsidRPr="008736E0">
              <w:rPr>
                <w:rFonts w:ascii="Arial" w:hAnsi="Arial" w:cs="Arial"/>
                <w:sz w:val="20"/>
                <w:szCs w:val="20"/>
              </w:rPr>
              <w:t>NeuroResource</w:t>
            </w:r>
            <w:proofErr w:type="spellEnd"/>
          </w:p>
        </w:tc>
      </w:tr>
      <w:tr w:rsidR="008736E0" w:rsidRPr="008736E0" w14:paraId="09507079" w14:textId="77777777" w:rsidTr="008736E0">
        <w:trPr>
          <w:jc w:val="center"/>
        </w:trPr>
        <w:tc>
          <w:tcPr>
            <w:tcW w:w="3844" w:type="dxa"/>
          </w:tcPr>
          <w:p w14:paraId="0D51D2E7" w14:textId="0641B2DD" w:rsidR="00EE05A2" w:rsidRPr="008736E0" w:rsidRDefault="00EE05A2" w:rsidP="00EA395B">
            <w:pPr>
              <w:rPr>
                <w:rFonts w:ascii="Arial" w:hAnsi="Arial" w:cs="Arial"/>
                <w:sz w:val="20"/>
                <w:szCs w:val="20"/>
              </w:rPr>
            </w:pPr>
            <w:r w:rsidRPr="008736E0">
              <w:rPr>
                <w:rFonts w:ascii="Arial" w:hAnsi="Arial" w:cs="Arial"/>
                <w:sz w:val="20"/>
                <w:szCs w:val="20"/>
              </w:rPr>
              <w:t>Brief communication</w:t>
            </w:r>
          </w:p>
        </w:tc>
        <w:tc>
          <w:tcPr>
            <w:tcW w:w="3844" w:type="dxa"/>
          </w:tcPr>
          <w:p w14:paraId="0C5DE615" w14:textId="084491D9" w:rsidR="00EE05A2" w:rsidRPr="008736E0" w:rsidRDefault="00EE05A2" w:rsidP="00EA395B">
            <w:pPr>
              <w:rPr>
                <w:rFonts w:ascii="Arial" w:hAnsi="Arial" w:cs="Arial"/>
                <w:sz w:val="20"/>
                <w:szCs w:val="20"/>
              </w:rPr>
            </w:pPr>
            <w:r w:rsidRPr="008736E0">
              <w:rPr>
                <w:rFonts w:ascii="Arial" w:hAnsi="Arial" w:cs="Arial"/>
                <w:sz w:val="20"/>
                <w:szCs w:val="20"/>
              </w:rPr>
              <w:t>Report</w:t>
            </w:r>
          </w:p>
        </w:tc>
      </w:tr>
      <w:tr w:rsidR="008736E0" w:rsidRPr="008736E0" w14:paraId="49E3419B" w14:textId="77777777" w:rsidTr="008736E0">
        <w:trPr>
          <w:jc w:val="center"/>
        </w:trPr>
        <w:tc>
          <w:tcPr>
            <w:tcW w:w="3844" w:type="dxa"/>
          </w:tcPr>
          <w:p w14:paraId="6DF79850" w14:textId="217782F5" w:rsidR="00EE05A2" w:rsidRPr="008736E0" w:rsidRDefault="00EE05A2" w:rsidP="00EA395B">
            <w:pPr>
              <w:rPr>
                <w:rFonts w:ascii="Arial" w:hAnsi="Arial" w:cs="Arial"/>
                <w:sz w:val="20"/>
                <w:szCs w:val="20"/>
              </w:rPr>
            </w:pPr>
            <w:r w:rsidRPr="008736E0">
              <w:rPr>
                <w:rFonts w:ascii="Arial" w:hAnsi="Arial" w:cs="Arial"/>
                <w:sz w:val="20"/>
                <w:szCs w:val="20"/>
              </w:rPr>
              <w:t>Brief report</w:t>
            </w:r>
          </w:p>
        </w:tc>
        <w:tc>
          <w:tcPr>
            <w:tcW w:w="3844" w:type="dxa"/>
          </w:tcPr>
          <w:p w14:paraId="30D080A0" w14:textId="499BF232" w:rsidR="00EE05A2" w:rsidRPr="008736E0" w:rsidRDefault="00EE05A2" w:rsidP="00EA395B">
            <w:pPr>
              <w:rPr>
                <w:rFonts w:ascii="Arial" w:hAnsi="Arial" w:cs="Arial"/>
                <w:sz w:val="20"/>
                <w:szCs w:val="20"/>
              </w:rPr>
            </w:pPr>
            <w:r w:rsidRPr="008736E0">
              <w:rPr>
                <w:rFonts w:ascii="Arial" w:hAnsi="Arial" w:cs="Arial"/>
                <w:sz w:val="20"/>
                <w:szCs w:val="20"/>
              </w:rPr>
              <w:t>Resource</w:t>
            </w:r>
          </w:p>
        </w:tc>
      </w:tr>
      <w:tr w:rsidR="008736E0" w:rsidRPr="008736E0" w14:paraId="34261EF3" w14:textId="77777777" w:rsidTr="008736E0">
        <w:trPr>
          <w:jc w:val="center"/>
        </w:trPr>
        <w:tc>
          <w:tcPr>
            <w:tcW w:w="3844" w:type="dxa"/>
          </w:tcPr>
          <w:p w14:paraId="2E58BC17" w14:textId="00E7AD1A" w:rsidR="00EE05A2" w:rsidRPr="008736E0" w:rsidRDefault="00EE05A2" w:rsidP="00EA395B">
            <w:pPr>
              <w:rPr>
                <w:rFonts w:ascii="Arial" w:hAnsi="Arial" w:cs="Arial"/>
                <w:sz w:val="20"/>
                <w:szCs w:val="20"/>
              </w:rPr>
            </w:pPr>
            <w:r w:rsidRPr="008736E0">
              <w:rPr>
                <w:rFonts w:ascii="Arial" w:hAnsi="Arial" w:cs="Arial"/>
                <w:sz w:val="20"/>
                <w:szCs w:val="20"/>
              </w:rPr>
              <w:t>Case report</w:t>
            </w:r>
          </w:p>
        </w:tc>
        <w:tc>
          <w:tcPr>
            <w:tcW w:w="3844" w:type="dxa"/>
          </w:tcPr>
          <w:p w14:paraId="01C315C0" w14:textId="7EA74320" w:rsidR="00EE05A2" w:rsidRPr="008736E0" w:rsidRDefault="00EE05A2" w:rsidP="00EA395B">
            <w:pPr>
              <w:rPr>
                <w:rFonts w:ascii="Arial" w:hAnsi="Arial" w:cs="Arial"/>
                <w:sz w:val="20"/>
                <w:szCs w:val="20"/>
              </w:rPr>
            </w:pPr>
            <w:r w:rsidRPr="008736E0">
              <w:rPr>
                <w:rFonts w:ascii="Arial" w:hAnsi="Arial" w:cs="Arial"/>
                <w:sz w:val="20"/>
                <w:szCs w:val="20"/>
              </w:rPr>
              <w:t>Short article</w:t>
            </w:r>
          </w:p>
        </w:tc>
      </w:tr>
      <w:tr w:rsidR="008736E0" w:rsidRPr="008736E0" w14:paraId="3C430ABB" w14:textId="77777777" w:rsidTr="008736E0">
        <w:trPr>
          <w:jc w:val="center"/>
        </w:trPr>
        <w:tc>
          <w:tcPr>
            <w:tcW w:w="3844" w:type="dxa"/>
          </w:tcPr>
          <w:p w14:paraId="357E0C99" w14:textId="52E8657B" w:rsidR="00EE05A2" w:rsidRPr="008736E0" w:rsidRDefault="00EE05A2" w:rsidP="00EA395B">
            <w:pPr>
              <w:rPr>
                <w:rFonts w:ascii="Arial" w:hAnsi="Arial" w:cs="Arial"/>
                <w:sz w:val="20"/>
                <w:szCs w:val="20"/>
              </w:rPr>
            </w:pPr>
            <w:r w:rsidRPr="008736E0">
              <w:rPr>
                <w:rFonts w:ascii="Arial" w:hAnsi="Arial" w:cs="Arial"/>
                <w:sz w:val="20"/>
                <w:szCs w:val="20"/>
              </w:rPr>
              <w:t>Case study</w:t>
            </w:r>
          </w:p>
        </w:tc>
        <w:tc>
          <w:tcPr>
            <w:tcW w:w="3844" w:type="dxa"/>
          </w:tcPr>
          <w:p w14:paraId="487143CE" w14:textId="71C71018" w:rsidR="00EE05A2" w:rsidRPr="008736E0" w:rsidRDefault="00EE05A2" w:rsidP="00EA395B">
            <w:pPr>
              <w:rPr>
                <w:rFonts w:ascii="Arial" w:hAnsi="Arial" w:cs="Arial"/>
                <w:sz w:val="20"/>
                <w:szCs w:val="20"/>
              </w:rPr>
            </w:pPr>
            <w:r w:rsidRPr="008736E0">
              <w:rPr>
                <w:rFonts w:ascii="Arial" w:hAnsi="Arial" w:cs="Arial"/>
                <w:sz w:val="20"/>
                <w:szCs w:val="20"/>
              </w:rPr>
              <w:t>Synthesis</w:t>
            </w:r>
          </w:p>
        </w:tc>
      </w:tr>
      <w:tr w:rsidR="008736E0" w:rsidRPr="008736E0" w14:paraId="1D0E0F75" w14:textId="77777777" w:rsidTr="008736E0">
        <w:trPr>
          <w:jc w:val="center"/>
        </w:trPr>
        <w:tc>
          <w:tcPr>
            <w:tcW w:w="3844" w:type="dxa"/>
          </w:tcPr>
          <w:p w14:paraId="72FF7A0D" w14:textId="512FDD4E" w:rsidR="00EE05A2" w:rsidRPr="008736E0" w:rsidRDefault="00EE05A2" w:rsidP="00EA395B">
            <w:pPr>
              <w:rPr>
                <w:rFonts w:ascii="Arial" w:hAnsi="Arial" w:cs="Arial"/>
                <w:sz w:val="20"/>
                <w:szCs w:val="20"/>
              </w:rPr>
            </w:pPr>
            <w:r w:rsidRPr="008736E0">
              <w:rPr>
                <w:rFonts w:ascii="Arial" w:hAnsi="Arial" w:cs="Arial"/>
                <w:sz w:val="20"/>
                <w:szCs w:val="20"/>
              </w:rPr>
              <w:t>Clinical and Translational Report</w:t>
            </w:r>
          </w:p>
        </w:tc>
        <w:tc>
          <w:tcPr>
            <w:tcW w:w="3844" w:type="dxa"/>
          </w:tcPr>
          <w:p w14:paraId="15A604AD" w14:textId="6A90A355" w:rsidR="00EE05A2" w:rsidRPr="008736E0" w:rsidRDefault="005E623F" w:rsidP="00EA395B">
            <w:pPr>
              <w:rPr>
                <w:rFonts w:ascii="Arial" w:hAnsi="Arial" w:cs="Arial"/>
                <w:sz w:val="20"/>
                <w:szCs w:val="20"/>
              </w:rPr>
            </w:pPr>
            <w:r w:rsidRPr="008736E0">
              <w:rPr>
                <w:rFonts w:ascii="Arial" w:hAnsi="Arial" w:cs="Arial"/>
                <w:sz w:val="20"/>
                <w:szCs w:val="20"/>
              </w:rPr>
              <w:t>Technology</w:t>
            </w:r>
          </w:p>
        </w:tc>
      </w:tr>
      <w:tr w:rsidR="008736E0" w:rsidRPr="008736E0" w14:paraId="50099C79" w14:textId="77777777" w:rsidTr="008736E0">
        <w:trPr>
          <w:jc w:val="center"/>
        </w:trPr>
        <w:tc>
          <w:tcPr>
            <w:tcW w:w="3844" w:type="dxa"/>
          </w:tcPr>
          <w:p w14:paraId="3F73AE3B" w14:textId="77934FD2" w:rsidR="00EE05A2" w:rsidRPr="008736E0" w:rsidRDefault="00EE05A2" w:rsidP="00EA395B">
            <w:pPr>
              <w:rPr>
                <w:rFonts w:ascii="Arial" w:hAnsi="Arial" w:cs="Arial"/>
                <w:sz w:val="20"/>
                <w:szCs w:val="20"/>
              </w:rPr>
            </w:pPr>
            <w:r w:rsidRPr="008736E0">
              <w:rPr>
                <w:rFonts w:ascii="Arial" w:hAnsi="Arial" w:cs="Arial"/>
                <w:sz w:val="20"/>
                <w:szCs w:val="20"/>
              </w:rPr>
              <w:t>Matters Arising</w:t>
            </w:r>
          </w:p>
        </w:tc>
        <w:tc>
          <w:tcPr>
            <w:tcW w:w="3844" w:type="dxa"/>
          </w:tcPr>
          <w:p w14:paraId="355D1C0B" w14:textId="39735ACE" w:rsidR="00EE05A2" w:rsidRPr="008736E0" w:rsidRDefault="00EE05A2" w:rsidP="00EA395B">
            <w:pPr>
              <w:rPr>
                <w:rFonts w:ascii="Arial" w:hAnsi="Arial" w:cs="Arial"/>
                <w:sz w:val="20"/>
                <w:szCs w:val="20"/>
              </w:rPr>
            </w:pPr>
            <w:r w:rsidRPr="008736E0">
              <w:rPr>
                <w:rFonts w:ascii="Arial" w:hAnsi="Arial" w:cs="Arial"/>
                <w:sz w:val="20"/>
                <w:szCs w:val="20"/>
              </w:rPr>
              <w:t>Theory</w:t>
            </w:r>
          </w:p>
        </w:tc>
      </w:tr>
      <w:tr w:rsidR="008736E0" w:rsidRPr="008736E0" w14:paraId="2C1C8081" w14:textId="77777777" w:rsidTr="008736E0">
        <w:trPr>
          <w:jc w:val="center"/>
        </w:trPr>
        <w:tc>
          <w:tcPr>
            <w:tcW w:w="3844" w:type="dxa"/>
          </w:tcPr>
          <w:p w14:paraId="4A1F9B4A" w14:textId="696A1C21" w:rsidR="00EE05A2" w:rsidRPr="008736E0" w:rsidRDefault="00EE05A2" w:rsidP="00EA395B">
            <w:pPr>
              <w:rPr>
                <w:rFonts w:ascii="Arial" w:hAnsi="Arial" w:cs="Arial"/>
                <w:sz w:val="20"/>
                <w:szCs w:val="20"/>
              </w:rPr>
            </w:pPr>
            <w:r w:rsidRPr="008736E0">
              <w:rPr>
                <w:rFonts w:ascii="Arial" w:hAnsi="Arial" w:cs="Arial"/>
                <w:sz w:val="20"/>
                <w:szCs w:val="20"/>
              </w:rPr>
              <w:t>Matters Arising Response</w:t>
            </w:r>
          </w:p>
        </w:tc>
        <w:tc>
          <w:tcPr>
            <w:tcW w:w="3844" w:type="dxa"/>
          </w:tcPr>
          <w:p w14:paraId="399534EF" w14:textId="504912D5" w:rsidR="00EE05A2" w:rsidRPr="008736E0" w:rsidRDefault="008736E0" w:rsidP="00EA395B">
            <w:pPr>
              <w:rPr>
                <w:rFonts w:ascii="Arial" w:hAnsi="Arial" w:cs="Arial"/>
                <w:spacing w:val="15"/>
                <w:sz w:val="20"/>
                <w:szCs w:val="20"/>
              </w:rPr>
            </w:pPr>
            <w:r w:rsidRPr="008736E0">
              <w:rPr>
                <w:rFonts w:ascii="Arial" w:hAnsi="Arial" w:cs="Arial"/>
                <w:sz w:val="20"/>
                <w:szCs w:val="20"/>
              </w:rPr>
              <w:t>Viewpoint [</w:t>
            </w:r>
            <w:r w:rsidRPr="00462538">
              <w:rPr>
                <w:rFonts w:ascii="Arial" w:hAnsi="Arial" w:cs="Arial"/>
                <w:i/>
                <w:iCs/>
                <w:sz w:val="20"/>
                <w:szCs w:val="20"/>
              </w:rPr>
              <w:t>Neuron</w:t>
            </w:r>
            <w:r w:rsidRPr="008736E0">
              <w:rPr>
                <w:rFonts w:ascii="Arial" w:hAnsi="Arial" w:cs="Arial"/>
                <w:sz w:val="20"/>
                <w:szCs w:val="20"/>
              </w:rPr>
              <w:t xml:space="preserve"> research article</w:t>
            </w:r>
            <w:r>
              <w:rPr>
                <w:rFonts w:ascii="Arial" w:hAnsi="Arial" w:cs="Arial"/>
                <w:sz w:val="20"/>
                <w:szCs w:val="20"/>
              </w:rPr>
              <w:t>]</w:t>
            </w:r>
          </w:p>
        </w:tc>
      </w:tr>
      <w:tr w:rsidR="00D83F2E" w:rsidRPr="008736E0" w14:paraId="78495916" w14:textId="77777777" w:rsidTr="008736E0">
        <w:trPr>
          <w:jc w:val="center"/>
        </w:trPr>
        <w:tc>
          <w:tcPr>
            <w:tcW w:w="3844" w:type="dxa"/>
          </w:tcPr>
          <w:p w14:paraId="75B744FC" w14:textId="5C0F3FD9" w:rsidR="00D83F2E" w:rsidRPr="008736E0" w:rsidRDefault="00D83F2E" w:rsidP="00EA395B">
            <w:pPr>
              <w:rPr>
                <w:rFonts w:ascii="Arial" w:hAnsi="Arial" w:cs="Arial"/>
                <w:sz w:val="20"/>
                <w:szCs w:val="20"/>
              </w:rPr>
            </w:pPr>
            <w:r>
              <w:rPr>
                <w:rFonts w:ascii="Arial" w:hAnsi="Arial" w:cs="Arial"/>
                <w:sz w:val="20"/>
                <w:szCs w:val="20"/>
              </w:rPr>
              <w:t>Methods</w:t>
            </w:r>
          </w:p>
        </w:tc>
        <w:tc>
          <w:tcPr>
            <w:tcW w:w="3844" w:type="dxa"/>
          </w:tcPr>
          <w:p w14:paraId="12DE6159" w14:textId="77777777" w:rsidR="00D83F2E" w:rsidRPr="008736E0" w:rsidRDefault="00D83F2E" w:rsidP="00EA395B">
            <w:pPr>
              <w:rPr>
                <w:rFonts w:ascii="Arial" w:hAnsi="Arial" w:cs="Arial"/>
                <w:sz w:val="20"/>
                <w:szCs w:val="20"/>
              </w:rPr>
            </w:pPr>
          </w:p>
        </w:tc>
      </w:tr>
    </w:tbl>
    <w:p w14:paraId="4FAB7AD4" w14:textId="78554415" w:rsidR="00EE05A2" w:rsidRDefault="00EE05A2" w:rsidP="00EA395B">
      <w:pPr>
        <w:pStyle w:val="Subtitle"/>
        <w:spacing w:after="0" w:line="240" w:lineRule="auto"/>
        <w:rPr>
          <w:rFonts w:ascii="Arial" w:eastAsia="MS Mincho" w:hAnsi="Arial" w:cs="Arial"/>
          <w:b/>
          <w:bCs/>
          <w:color w:val="000000"/>
          <w:sz w:val="36"/>
          <w:szCs w:val="36"/>
        </w:rPr>
        <w:sectPr w:rsidR="00EE05A2" w:rsidSect="00444AE4">
          <w:headerReference w:type="default" r:id="rId11"/>
          <w:type w:val="continuous"/>
          <w:pgSz w:w="12240" w:h="15840"/>
          <w:pgMar w:top="1440" w:right="1440" w:bottom="1440" w:left="1440" w:header="720" w:footer="720" w:gutter="0"/>
          <w:cols w:space="720"/>
          <w:docGrid w:linePitch="360"/>
        </w:sectPr>
      </w:pPr>
    </w:p>
    <w:p w14:paraId="11664625" w14:textId="620110F4" w:rsidR="005C573E" w:rsidRPr="00402D36" w:rsidRDefault="005C573E" w:rsidP="00444AE4">
      <w:pPr>
        <w:spacing w:after="120" w:line="240" w:lineRule="auto"/>
        <w:rPr>
          <w:rFonts w:ascii="Arial" w:eastAsia="MS Mincho" w:hAnsi="Arial" w:cs="Arial"/>
          <w:b/>
          <w:bCs/>
          <w:color w:val="000000"/>
          <w:sz w:val="28"/>
          <w:szCs w:val="28"/>
        </w:rPr>
      </w:pPr>
      <w:r w:rsidRPr="00402D36">
        <w:rPr>
          <w:rFonts w:ascii="Arial" w:eastAsia="MS Mincho" w:hAnsi="Arial" w:cs="Arial"/>
          <w:b/>
          <w:bCs/>
          <w:color w:val="000000"/>
          <w:sz w:val="28"/>
          <w:szCs w:val="28"/>
        </w:rPr>
        <w:t>Instructions for using this template</w:t>
      </w:r>
      <w:r w:rsidR="00B60BAC" w:rsidRPr="00B60BAC">
        <w:rPr>
          <w:rFonts w:ascii="Arial" w:eastAsia="MS Mincho" w:hAnsi="Arial" w:cs="Arial"/>
          <w:b/>
          <w:bCs/>
          <w:color w:val="000000"/>
          <w:sz w:val="28"/>
          <w:szCs w:val="28"/>
        </w:rPr>
        <w:t xml:space="preserve"> </w:t>
      </w:r>
      <w:r w:rsidR="00B60BAC" w:rsidRPr="00B60BAC">
        <w:rPr>
          <w:rFonts w:ascii="Arial" w:eastAsia="MS Mincho" w:hAnsi="Arial" w:cs="Arial"/>
          <w:i/>
          <w:iCs/>
          <w:color w:val="000000"/>
          <w:sz w:val="28"/>
          <w:szCs w:val="28"/>
        </w:rPr>
        <w:t>(last updated 4/14/2026)</w:t>
      </w:r>
    </w:p>
    <w:p w14:paraId="4C55D413" w14:textId="655D2797" w:rsidR="00467B55" w:rsidRPr="00462538" w:rsidRDefault="00467B55" w:rsidP="00444AE4">
      <w:pPr>
        <w:pStyle w:val="ListParagraph"/>
        <w:numPr>
          <w:ilvl w:val="0"/>
          <w:numId w:val="5"/>
        </w:numPr>
        <w:spacing w:after="120" w:line="240" w:lineRule="auto"/>
        <w:contextualSpacing w:val="0"/>
        <w:rPr>
          <w:rFonts w:ascii="Arial" w:hAnsi="Arial" w:cs="Arial"/>
          <w:sz w:val="20"/>
          <w:szCs w:val="20"/>
        </w:rPr>
      </w:pPr>
      <w:r w:rsidRPr="00462538">
        <w:rPr>
          <w:rFonts w:ascii="Arial" w:eastAsia="Helvetica" w:hAnsi="Arial" w:cs="Arial"/>
          <w:color w:val="000000" w:themeColor="text1"/>
          <w:sz w:val="20"/>
          <w:szCs w:val="20"/>
          <w:lang w:val="en-GB"/>
        </w:rPr>
        <w:t xml:space="preserve">Fill in the template below, replacing the </w:t>
      </w:r>
      <w:r w:rsidR="00237472" w:rsidRPr="00462538">
        <w:rPr>
          <w:rFonts w:ascii="Arial" w:eastAsia="Helvetica" w:hAnsi="Arial" w:cs="Arial"/>
          <w:color w:val="000000" w:themeColor="text1"/>
          <w:sz w:val="20"/>
          <w:szCs w:val="20"/>
          <w:lang w:val="en-GB"/>
        </w:rPr>
        <w:t>example text</w:t>
      </w:r>
      <w:r w:rsidR="00BA7E72" w:rsidRPr="00462538">
        <w:rPr>
          <w:rFonts w:ascii="Arial" w:eastAsia="Helvetica" w:hAnsi="Arial" w:cs="Arial"/>
          <w:color w:val="000000" w:themeColor="text1"/>
          <w:sz w:val="20"/>
          <w:szCs w:val="20"/>
          <w:lang w:val="en-GB"/>
        </w:rPr>
        <w:t>/</w:t>
      </w:r>
      <w:r w:rsidRPr="00462538">
        <w:rPr>
          <w:rFonts w:ascii="Arial" w:eastAsia="Helvetica" w:hAnsi="Arial" w:cs="Arial"/>
          <w:color w:val="000000" w:themeColor="text1"/>
          <w:sz w:val="20"/>
          <w:szCs w:val="20"/>
          <w:lang w:val="en-GB"/>
        </w:rPr>
        <w:t xml:space="preserve">instructions with your own text.  </w:t>
      </w:r>
    </w:p>
    <w:p w14:paraId="13B5CC2D" w14:textId="5124E428" w:rsidR="00467B55" w:rsidRPr="00462538" w:rsidRDefault="00467B55" w:rsidP="00444AE4">
      <w:pPr>
        <w:pStyle w:val="ListParagraph"/>
        <w:numPr>
          <w:ilvl w:val="0"/>
          <w:numId w:val="5"/>
        </w:numPr>
        <w:spacing w:after="120" w:line="240" w:lineRule="auto"/>
        <w:contextualSpacing w:val="0"/>
        <w:rPr>
          <w:rFonts w:ascii="Arial" w:eastAsia="Helvetica" w:hAnsi="Arial" w:cs="Arial"/>
          <w:color w:val="000000" w:themeColor="text1"/>
          <w:sz w:val="20"/>
          <w:szCs w:val="20"/>
          <w:lang w:val="en-GB"/>
        </w:rPr>
      </w:pPr>
      <w:r w:rsidRPr="00462538">
        <w:rPr>
          <w:rFonts w:ascii="Arial" w:eastAsia="Helvetica" w:hAnsi="Arial" w:cs="Arial"/>
          <w:color w:val="000000" w:themeColor="text1"/>
          <w:sz w:val="20"/>
          <w:szCs w:val="20"/>
          <w:lang w:val="en-GB"/>
        </w:rPr>
        <w:t xml:space="preserve">Standard headings that are highlighted in </w:t>
      </w:r>
      <w:r w:rsidRPr="00462538">
        <w:rPr>
          <w:rFonts w:ascii="Arial" w:eastAsia="Helvetica" w:hAnsi="Arial" w:cs="Arial"/>
          <w:b/>
          <w:bCs/>
          <w:color w:val="000000" w:themeColor="text1"/>
          <w:sz w:val="20"/>
          <w:szCs w:val="20"/>
          <w:highlight w:val="yellow"/>
          <w:lang w:val="en-GB"/>
        </w:rPr>
        <w:t>yellow</w:t>
      </w:r>
      <w:r w:rsidRPr="00462538">
        <w:rPr>
          <w:rFonts w:ascii="Arial" w:eastAsia="Helvetica" w:hAnsi="Arial" w:cs="Arial"/>
          <w:color w:val="000000" w:themeColor="text1"/>
          <w:sz w:val="20"/>
          <w:szCs w:val="20"/>
          <w:lang w:val="en-GB"/>
        </w:rPr>
        <w:t xml:space="preserve"> are mandatory. Please </w:t>
      </w:r>
      <w:r w:rsidRPr="00462538">
        <w:rPr>
          <w:rFonts w:ascii="Arial" w:eastAsia="Helvetica" w:hAnsi="Arial" w:cs="Arial"/>
          <w:b/>
          <w:bCs/>
          <w:color w:val="000000" w:themeColor="text1"/>
          <w:sz w:val="20"/>
          <w:szCs w:val="20"/>
          <w:lang w:val="en-GB"/>
        </w:rPr>
        <w:t xml:space="preserve">do not edit </w:t>
      </w:r>
      <w:r w:rsidRPr="00462538">
        <w:rPr>
          <w:rFonts w:ascii="Arial" w:eastAsia="Helvetica" w:hAnsi="Arial" w:cs="Arial"/>
          <w:color w:val="000000" w:themeColor="text1"/>
          <w:sz w:val="20"/>
          <w:szCs w:val="20"/>
          <w:lang w:val="en-GB"/>
        </w:rPr>
        <w:t>any of the mandatory headings. All other standard headings are optional. If you have questions about whether your manuscript is required to use all the mandatory headings, contact your handling editor.</w:t>
      </w:r>
    </w:p>
    <w:p w14:paraId="0565FD97" w14:textId="19ADA050" w:rsidR="007704C6" w:rsidRPr="00462538" w:rsidRDefault="00092079" w:rsidP="00444AE4">
      <w:pPr>
        <w:pStyle w:val="ListParagraph"/>
        <w:numPr>
          <w:ilvl w:val="0"/>
          <w:numId w:val="5"/>
        </w:numPr>
        <w:spacing w:after="120" w:line="240" w:lineRule="auto"/>
        <w:contextualSpacing w:val="0"/>
        <w:rPr>
          <w:rFonts w:ascii="Arial" w:eastAsia="Helvetica" w:hAnsi="Arial" w:cs="Arial"/>
          <w:color w:val="000000" w:themeColor="text1"/>
          <w:sz w:val="20"/>
          <w:szCs w:val="20"/>
        </w:rPr>
      </w:pPr>
      <w:r w:rsidRPr="00462538">
        <w:rPr>
          <w:rFonts w:ascii="Arial" w:eastAsia="Helvetica" w:hAnsi="Arial" w:cs="Arial"/>
          <w:color w:val="000000" w:themeColor="text1"/>
          <w:sz w:val="20"/>
          <w:szCs w:val="20"/>
        </w:rPr>
        <w:t>P</w:t>
      </w:r>
      <w:r w:rsidR="009C5B19" w:rsidRPr="00462538">
        <w:rPr>
          <w:rFonts w:ascii="Arial" w:eastAsia="Helvetica" w:hAnsi="Arial" w:cs="Arial"/>
          <w:color w:val="000000" w:themeColor="text1"/>
          <w:sz w:val="20"/>
          <w:szCs w:val="20"/>
        </w:rPr>
        <w:t>lease review the</w:t>
      </w:r>
      <w:r w:rsidR="009C5B19" w:rsidRPr="00462538">
        <w:rPr>
          <w:rFonts w:ascii="Arial" w:eastAsia="Helvetica" w:hAnsi="Arial" w:cs="Arial"/>
          <w:color w:val="000000" w:themeColor="text1"/>
          <w:sz w:val="20"/>
          <w:szCs w:val="20"/>
          <w:lang w:val="en-GB"/>
        </w:rPr>
        <w:t xml:space="preserve"> </w:t>
      </w:r>
      <w:r w:rsidR="007704C6" w:rsidRPr="00462538">
        <w:rPr>
          <w:rFonts w:ascii="Arial" w:eastAsia="Helvetica" w:hAnsi="Arial" w:cs="Arial"/>
          <w:b/>
          <w:bCs/>
          <w:color w:val="000000" w:themeColor="text1"/>
          <w:sz w:val="20"/>
          <w:szCs w:val="20"/>
          <w:lang w:val="en-GB"/>
        </w:rPr>
        <w:t>Info</w:t>
      </w:r>
      <w:r w:rsidR="000902F9">
        <w:rPr>
          <w:rFonts w:ascii="Arial" w:eastAsia="Helvetica" w:hAnsi="Arial" w:cs="Arial"/>
          <w:b/>
          <w:bCs/>
          <w:color w:val="000000" w:themeColor="text1"/>
          <w:sz w:val="20"/>
          <w:szCs w:val="20"/>
          <w:lang w:val="en-GB"/>
        </w:rPr>
        <w:t>rmation</w:t>
      </w:r>
      <w:r w:rsidR="007704C6" w:rsidRPr="00462538">
        <w:rPr>
          <w:rFonts w:ascii="Arial" w:eastAsia="Helvetica" w:hAnsi="Arial" w:cs="Arial"/>
          <w:b/>
          <w:bCs/>
          <w:color w:val="000000" w:themeColor="text1"/>
          <w:sz w:val="20"/>
          <w:szCs w:val="20"/>
          <w:lang w:val="en-GB"/>
        </w:rPr>
        <w:t xml:space="preserve"> for Authors</w:t>
      </w:r>
      <w:r w:rsidR="007704C6" w:rsidRPr="00462538">
        <w:rPr>
          <w:rFonts w:ascii="Arial" w:eastAsia="Helvetica" w:hAnsi="Arial" w:cs="Arial"/>
          <w:color w:val="000000" w:themeColor="text1"/>
          <w:sz w:val="20"/>
          <w:szCs w:val="20"/>
          <w:lang w:val="en-GB"/>
        </w:rPr>
        <w:t xml:space="preserve"> </w:t>
      </w:r>
      <w:r w:rsidR="009C5B19" w:rsidRPr="00462538">
        <w:rPr>
          <w:rFonts w:ascii="Arial" w:eastAsia="Helvetica" w:hAnsi="Arial" w:cs="Arial"/>
          <w:color w:val="000000" w:themeColor="text1"/>
          <w:sz w:val="20"/>
          <w:szCs w:val="20"/>
          <w:lang w:val="en-GB"/>
        </w:rPr>
        <w:t xml:space="preserve">page </w:t>
      </w:r>
      <w:r w:rsidR="007704C6" w:rsidRPr="00462538">
        <w:rPr>
          <w:rFonts w:ascii="Arial" w:eastAsia="Helvetica" w:hAnsi="Arial" w:cs="Arial"/>
          <w:color w:val="000000" w:themeColor="text1"/>
          <w:sz w:val="20"/>
          <w:szCs w:val="20"/>
          <w:lang w:val="en-GB"/>
        </w:rPr>
        <w:t>specific to the journal</w:t>
      </w:r>
      <w:r w:rsidR="00AD6799" w:rsidRPr="00462538">
        <w:rPr>
          <w:rFonts w:ascii="Arial" w:eastAsia="Helvetica" w:hAnsi="Arial" w:cs="Arial"/>
          <w:color w:val="000000" w:themeColor="text1"/>
          <w:sz w:val="20"/>
          <w:szCs w:val="20"/>
          <w:lang w:val="en-GB"/>
        </w:rPr>
        <w:t xml:space="preserve"> you are publishing with</w:t>
      </w:r>
      <w:r w:rsidR="009C5B19" w:rsidRPr="00462538">
        <w:rPr>
          <w:rFonts w:ascii="Arial" w:eastAsia="Helvetica" w:hAnsi="Arial" w:cs="Arial"/>
          <w:color w:val="000000" w:themeColor="text1"/>
          <w:sz w:val="20"/>
          <w:szCs w:val="20"/>
          <w:lang w:val="en-GB"/>
        </w:rPr>
        <w:t xml:space="preserve">, including </w:t>
      </w:r>
      <w:r w:rsidR="009C5B19" w:rsidRPr="00462538">
        <w:rPr>
          <w:rFonts w:ascii="Arial" w:eastAsia="Helvetica" w:hAnsi="Arial" w:cs="Arial"/>
          <w:color w:val="000000" w:themeColor="text1"/>
          <w:sz w:val="20"/>
          <w:szCs w:val="20"/>
        </w:rPr>
        <w:t xml:space="preserve">the </w:t>
      </w:r>
      <w:r w:rsidR="009C5B19" w:rsidRPr="00462538">
        <w:rPr>
          <w:rFonts w:ascii="Arial" w:eastAsia="Helvetica" w:hAnsi="Arial" w:cs="Arial"/>
          <w:b/>
          <w:bCs/>
          <w:color w:val="000000" w:themeColor="text1"/>
          <w:sz w:val="20"/>
          <w:szCs w:val="20"/>
          <w:lang w:val="en-GB"/>
        </w:rPr>
        <w:t xml:space="preserve">Final File Requirements </w:t>
      </w:r>
      <w:r w:rsidR="009C5B19" w:rsidRPr="00462538">
        <w:rPr>
          <w:rFonts w:ascii="Arial" w:eastAsia="Helvetica" w:hAnsi="Arial" w:cs="Arial"/>
          <w:color w:val="000000" w:themeColor="text1"/>
          <w:sz w:val="20"/>
          <w:szCs w:val="20"/>
          <w:lang w:val="en-GB"/>
        </w:rPr>
        <w:t>list</w:t>
      </w:r>
      <w:r w:rsidR="00C128DD" w:rsidRPr="00462538">
        <w:rPr>
          <w:rFonts w:ascii="Arial" w:eastAsia="Helvetica" w:hAnsi="Arial" w:cs="Arial"/>
          <w:color w:val="000000" w:themeColor="text1"/>
          <w:sz w:val="20"/>
          <w:szCs w:val="20"/>
          <w:lang w:val="en-GB"/>
        </w:rPr>
        <w:t xml:space="preserve"> (</w:t>
      </w:r>
      <w:r w:rsidR="00285EB4" w:rsidRPr="00462538">
        <w:rPr>
          <w:rFonts w:ascii="Arial" w:eastAsia="Helvetica" w:hAnsi="Arial" w:cs="Arial"/>
          <w:color w:val="000000" w:themeColor="text1"/>
          <w:sz w:val="20"/>
          <w:szCs w:val="20"/>
          <w:lang w:val="en-GB"/>
        </w:rPr>
        <w:t xml:space="preserve">see </w:t>
      </w:r>
      <w:r w:rsidR="00C128DD" w:rsidRPr="00462538">
        <w:rPr>
          <w:rFonts w:ascii="Arial" w:eastAsia="Helvetica" w:hAnsi="Arial" w:cs="Arial"/>
          <w:color w:val="000000" w:themeColor="text1"/>
          <w:sz w:val="20"/>
          <w:szCs w:val="20"/>
          <w:lang w:val="en-GB"/>
        </w:rPr>
        <w:t>links below)</w:t>
      </w:r>
      <w:r w:rsidR="00AD6799" w:rsidRPr="00462538">
        <w:rPr>
          <w:rFonts w:ascii="Arial" w:eastAsia="Helvetica" w:hAnsi="Arial" w:cs="Arial"/>
          <w:color w:val="000000" w:themeColor="text1"/>
          <w:sz w:val="20"/>
          <w:szCs w:val="20"/>
          <w:lang w:val="en-GB"/>
        </w:rPr>
        <w:t>.</w:t>
      </w:r>
      <w:r w:rsidR="009C5B19" w:rsidRPr="00462538">
        <w:rPr>
          <w:rFonts w:ascii="Arial" w:eastAsia="Helvetica" w:hAnsi="Arial" w:cs="Arial"/>
          <w:color w:val="000000" w:themeColor="text1"/>
          <w:sz w:val="20"/>
          <w:szCs w:val="20"/>
          <w:lang w:val="en-GB"/>
        </w:rPr>
        <w:t xml:space="preserve"> Some journals may have </w:t>
      </w:r>
      <w:r w:rsidR="0093136F" w:rsidRPr="00462538">
        <w:rPr>
          <w:rFonts w:ascii="Arial" w:eastAsia="Helvetica" w:hAnsi="Arial" w:cs="Arial"/>
          <w:color w:val="000000" w:themeColor="text1"/>
          <w:sz w:val="20"/>
          <w:szCs w:val="20"/>
        </w:rPr>
        <w:t>formatting</w:t>
      </w:r>
      <w:r w:rsidR="00AD6799" w:rsidRPr="00462538">
        <w:rPr>
          <w:rFonts w:ascii="Arial" w:eastAsia="Helvetica" w:hAnsi="Arial" w:cs="Arial"/>
          <w:color w:val="000000" w:themeColor="text1"/>
          <w:sz w:val="20"/>
          <w:szCs w:val="20"/>
        </w:rPr>
        <w:t xml:space="preserve"> </w:t>
      </w:r>
      <w:r w:rsidR="0093136F" w:rsidRPr="00462538">
        <w:rPr>
          <w:rFonts w:ascii="Arial" w:eastAsia="Helvetica" w:hAnsi="Arial" w:cs="Arial"/>
          <w:color w:val="000000" w:themeColor="text1"/>
          <w:sz w:val="20"/>
          <w:szCs w:val="20"/>
        </w:rPr>
        <w:t>guidelines</w:t>
      </w:r>
      <w:r w:rsidR="009C5B19" w:rsidRPr="00462538">
        <w:rPr>
          <w:rFonts w:ascii="Arial" w:eastAsia="Helvetica" w:hAnsi="Arial" w:cs="Arial"/>
          <w:color w:val="000000" w:themeColor="text1"/>
          <w:sz w:val="20"/>
          <w:szCs w:val="20"/>
        </w:rPr>
        <w:t xml:space="preserve"> or requirements not specified in this template.</w:t>
      </w:r>
      <w:r w:rsidR="00E120EF" w:rsidRPr="00462538">
        <w:rPr>
          <w:rFonts w:ascii="Arial" w:eastAsia="Helvetica" w:hAnsi="Arial" w:cs="Arial"/>
          <w:color w:val="000000" w:themeColor="text1"/>
          <w:sz w:val="20"/>
          <w:szCs w:val="20"/>
        </w:rPr>
        <w:t xml:space="preserve"> Some files may need to be uploaded separately.</w:t>
      </w:r>
    </w:p>
    <w:p w14:paraId="5E3BBF17" w14:textId="4B513A5E" w:rsidR="00C128DD" w:rsidRPr="00462538" w:rsidRDefault="007D3A84" w:rsidP="00444AE4">
      <w:pPr>
        <w:pStyle w:val="ListParagraph"/>
        <w:numPr>
          <w:ilvl w:val="0"/>
          <w:numId w:val="5"/>
        </w:numPr>
        <w:spacing w:after="120" w:line="240" w:lineRule="auto"/>
        <w:contextualSpacing w:val="0"/>
        <w:rPr>
          <w:rFonts w:ascii="Arial" w:hAnsi="Arial" w:cs="Arial"/>
          <w:sz w:val="20"/>
          <w:szCs w:val="20"/>
        </w:rPr>
      </w:pPr>
      <w:r w:rsidRPr="00462538">
        <w:rPr>
          <w:rFonts w:ascii="Arial" w:eastAsia="Helvetica" w:hAnsi="Arial" w:cs="Arial"/>
          <w:color w:val="000000" w:themeColor="text1"/>
          <w:sz w:val="20"/>
          <w:szCs w:val="20"/>
          <w:lang w:val="en-GB"/>
        </w:rPr>
        <w:t xml:space="preserve">Before submitting, </w:t>
      </w:r>
      <w:r w:rsidR="00DC7F35" w:rsidRPr="00462538">
        <w:rPr>
          <w:rFonts w:ascii="Arial" w:eastAsia="Helvetica" w:hAnsi="Arial" w:cs="Arial"/>
          <w:b/>
          <w:color w:val="000000" w:themeColor="text1"/>
          <w:sz w:val="20"/>
          <w:szCs w:val="20"/>
          <w:lang w:val="en-GB"/>
        </w:rPr>
        <w:t>delete this cover page</w:t>
      </w:r>
      <w:r w:rsidR="00DC7F35" w:rsidRPr="00462538">
        <w:rPr>
          <w:rFonts w:ascii="Arial" w:eastAsia="Helvetica" w:hAnsi="Arial" w:cs="Arial"/>
          <w:bCs/>
          <w:color w:val="000000" w:themeColor="text1"/>
          <w:sz w:val="20"/>
          <w:szCs w:val="20"/>
          <w:lang w:val="en-GB"/>
        </w:rPr>
        <w:t>.</w:t>
      </w:r>
    </w:p>
    <w:p w14:paraId="6BF1A753" w14:textId="7FBC552B" w:rsidR="00402D36" w:rsidRPr="00462538" w:rsidRDefault="00402D36" w:rsidP="00402D36">
      <w:pPr>
        <w:pStyle w:val="ListParagraph"/>
        <w:numPr>
          <w:ilvl w:val="0"/>
          <w:numId w:val="5"/>
        </w:numPr>
        <w:spacing w:after="120"/>
        <w:contextualSpacing w:val="0"/>
        <w:rPr>
          <w:rFonts w:ascii="Arial" w:hAnsi="Arial" w:cs="Arial"/>
          <w:sz w:val="20"/>
          <w:szCs w:val="20"/>
        </w:rPr>
      </w:pPr>
      <w:r w:rsidRPr="00462538">
        <w:rPr>
          <w:rFonts w:ascii="Arial" w:hAnsi="Arial" w:cs="Arial"/>
          <w:bCs/>
          <w:sz w:val="20"/>
          <w:szCs w:val="20"/>
        </w:rPr>
        <w:t xml:space="preserve">Please </w:t>
      </w:r>
      <w:r w:rsidR="00E97AE0" w:rsidRPr="00462538">
        <w:rPr>
          <w:rFonts w:ascii="Arial" w:hAnsi="Arial" w:cs="Arial"/>
          <w:bCs/>
          <w:sz w:val="20"/>
          <w:szCs w:val="20"/>
        </w:rPr>
        <w:t>report any concerns</w:t>
      </w:r>
      <w:r w:rsidRPr="00462538">
        <w:rPr>
          <w:rFonts w:ascii="Arial" w:hAnsi="Arial" w:cs="Arial"/>
          <w:bCs/>
          <w:sz w:val="20"/>
          <w:szCs w:val="20"/>
        </w:rPr>
        <w:t xml:space="preserve"> to </w:t>
      </w:r>
      <w:hyperlink r:id="rId12" w:history="1">
        <w:r w:rsidRPr="00462538">
          <w:rPr>
            <w:rStyle w:val="Hyperlink"/>
            <w:rFonts w:ascii="Arial" w:hAnsi="Arial" w:cs="Arial"/>
            <w:bCs/>
            <w:sz w:val="20"/>
            <w:szCs w:val="20"/>
          </w:rPr>
          <w:t>lshipp@cell.com</w:t>
        </w:r>
      </w:hyperlink>
      <w:r w:rsidRPr="00462538">
        <w:rPr>
          <w:rFonts w:ascii="Arial" w:hAnsi="Arial" w:cs="Arial"/>
          <w:bCs/>
          <w:sz w:val="20"/>
          <w:szCs w:val="20"/>
        </w:rPr>
        <w:t>.</w:t>
      </w:r>
    </w:p>
    <w:p w14:paraId="00918492" w14:textId="38CD4F2D" w:rsidR="0093710B" w:rsidRPr="0093710B" w:rsidRDefault="0093710B" w:rsidP="00EA395B">
      <w:pPr>
        <w:spacing w:after="60"/>
        <w:ind w:left="1080" w:firstLine="360"/>
        <w:rPr>
          <w:color w:val="365F91" w:themeColor="accent1" w:themeShade="BF"/>
          <w:sz w:val="28"/>
          <w:szCs w:val="28"/>
        </w:rPr>
      </w:pPr>
      <w:r w:rsidRPr="0093710B">
        <w:rPr>
          <w:b/>
          <w:bCs/>
          <w:color w:val="365F91" w:themeColor="accent1" w:themeShade="BF"/>
          <w:sz w:val="28"/>
          <w:szCs w:val="28"/>
        </w:rPr>
        <w:t>* Journals:</w:t>
      </w:r>
    </w:p>
    <w:tbl>
      <w:tblPr>
        <w:tblStyle w:val="TableGrid"/>
        <w:tblW w:w="0" w:type="auto"/>
        <w:jc w:val="center"/>
        <w:tblLook w:val="04A0" w:firstRow="1" w:lastRow="0" w:firstColumn="1" w:lastColumn="0" w:noHBand="0" w:noVBand="1"/>
      </w:tblPr>
      <w:tblGrid>
        <w:gridCol w:w="2317"/>
        <w:gridCol w:w="2229"/>
        <w:gridCol w:w="222"/>
        <w:gridCol w:w="2328"/>
      </w:tblGrid>
      <w:tr w:rsidR="000902F9" w:rsidRPr="00F9164D" w14:paraId="468C47AE" w14:textId="77777777" w:rsidTr="008F633A">
        <w:trPr>
          <w:jc w:val="center"/>
        </w:trPr>
        <w:tc>
          <w:tcPr>
            <w:tcW w:w="0" w:type="auto"/>
          </w:tcPr>
          <w:p w14:paraId="1510D40F" w14:textId="0D23E7E1"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w:t>
            </w:r>
          </w:p>
        </w:tc>
        <w:tc>
          <w:tcPr>
            <w:tcW w:w="0" w:type="auto"/>
          </w:tcPr>
          <w:p w14:paraId="41A3FDF8" w14:textId="77AD769E" w:rsidR="000902F9" w:rsidRPr="008736E0" w:rsidRDefault="000902F9" w:rsidP="00444AE4">
            <w:pPr>
              <w:rPr>
                <w:rFonts w:ascii="Arial" w:hAnsi="Arial" w:cs="Arial"/>
                <w:sz w:val="20"/>
                <w:szCs w:val="20"/>
              </w:rPr>
            </w:pPr>
            <w:hyperlink r:id="rId13" w:history="1">
              <w:r>
                <w:rPr>
                  <w:rStyle w:val="Hyperlink"/>
                  <w:rFonts w:ascii="Arial" w:hAnsi="Arial" w:cs="Arial"/>
                  <w:sz w:val="20"/>
                  <w:szCs w:val="20"/>
                </w:rPr>
                <w:t>Information for authors</w:t>
              </w:r>
            </w:hyperlink>
          </w:p>
        </w:tc>
        <w:tc>
          <w:tcPr>
            <w:tcW w:w="0" w:type="auto"/>
          </w:tcPr>
          <w:p w14:paraId="0D9A6FAA" w14:textId="6661DF14" w:rsidR="000902F9" w:rsidRPr="000902F9" w:rsidRDefault="000902F9" w:rsidP="00444AE4">
            <w:pPr>
              <w:rPr>
                <w:rFonts w:ascii="Arial" w:hAnsi="Arial" w:cs="Arial"/>
                <w:sz w:val="20"/>
                <w:szCs w:val="20"/>
              </w:rPr>
            </w:pPr>
          </w:p>
        </w:tc>
        <w:tc>
          <w:tcPr>
            <w:tcW w:w="0" w:type="auto"/>
          </w:tcPr>
          <w:p w14:paraId="4B52E79D" w14:textId="73794008" w:rsidR="000902F9" w:rsidRPr="008736E0" w:rsidRDefault="000902F9" w:rsidP="00444AE4">
            <w:pPr>
              <w:rPr>
                <w:rFonts w:ascii="Arial" w:hAnsi="Arial" w:cs="Arial"/>
                <w:sz w:val="20"/>
                <w:szCs w:val="20"/>
              </w:rPr>
            </w:pPr>
            <w:hyperlink r:id="rId14"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243643E9" w14:textId="77777777" w:rsidTr="008F633A">
        <w:trPr>
          <w:jc w:val="center"/>
        </w:trPr>
        <w:tc>
          <w:tcPr>
            <w:tcW w:w="0" w:type="auto"/>
          </w:tcPr>
          <w:p w14:paraId="0EA6A94B" w14:textId="358347C1"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Cancer Cell </w:t>
            </w:r>
          </w:p>
        </w:tc>
        <w:tc>
          <w:tcPr>
            <w:tcW w:w="0" w:type="auto"/>
          </w:tcPr>
          <w:p w14:paraId="2AB955E0" w14:textId="1EE321C3" w:rsidR="000902F9" w:rsidRPr="008736E0" w:rsidRDefault="000902F9" w:rsidP="00444AE4">
            <w:pPr>
              <w:rPr>
                <w:rFonts w:ascii="Arial" w:hAnsi="Arial" w:cs="Arial"/>
                <w:sz w:val="20"/>
                <w:szCs w:val="20"/>
              </w:rPr>
            </w:pPr>
            <w:hyperlink r:id="rId15"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285472C3" w14:textId="77777777" w:rsidR="000902F9" w:rsidRPr="000902F9" w:rsidRDefault="000902F9" w:rsidP="00444AE4">
            <w:pPr>
              <w:rPr>
                <w:rFonts w:ascii="Arial" w:hAnsi="Arial" w:cs="Arial"/>
                <w:sz w:val="20"/>
                <w:szCs w:val="20"/>
              </w:rPr>
            </w:pPr>
          </w:p>
        </w:tc>
        <w:tc>
          <w:tcPr>
            <w:tcW w:w="0" w:type="auto"/>
          </w:tcPr>
          <w:p w14:paraId="23202B9F" w14:textId="78BA90DD" w:rsidR="000902F9" w:rsidRPr="008736E0" w:rsidRDefault="000902F9" w:rsidP="00444AE4">
            <w:pPr>
              <w:rPr>
                <w:rFonts w:ascii="Arial" w:hAnsi="Arial" w:cs="Arial"/>
                <w:sz w:val="20"/>
                <w:szCs w:val="20"/>
              </w:rPr>
            </w:pPr>
            <w:hyperlink r:id="rId16"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58D9379F" w14:textId="77777777" w:rsidTr="008F633A">
        <w:trPr>
          <w:jc w:val="center"/>
        </w:trPr>
        <w:tc>
          <w:tcPr>
            <w:tcW w:w="0" w:type="auto"/>
          </w:tcPr>
          <w:p w14:paraId="50D8109E" w14:textId="0864869E"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Chemical Biology </w:t>
            </w:r>
          </w:p>
        </w:tc>
        <w:tc>
          <w:tcPr>
            <w:tcW w:w="0" w:type="auto"/>
          </w:tcPr>
          <w:p w14:paraId="0C026879" w14:textId="711DA02A" w:rsidR="000902F9" w:rsidRPr="008736E0" w:rsidRDefault="000902F9" w:rsidP="00444AE4">
            <w:pPr>
              <w:rPr>
                <w:rFonts w:ascii="Arial" w:hAnsi="Arial" w:cs="Arial"/>
                <w:sz w:val="20"/>
                <w:szCs w:val="20"/>
              </w:rPr>
            </w:pPr>
            <w:hyperlink r:id="rId17"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43A229C9" w14:textId="77777777" w:rsidR="000902F9" w:rsidRPr="000902F9" w:rsidRDefault="000902F9" w:rsidP="00444AE4">
            <w:pPr>
              <w:rPr>
                <w:rFonts w:ascii="Arial" w:hAnsi="Arial" w:cs="Arial"/>
                <w:sz w:val="20"/>
                <w:szCs w:val="20"/>
              </w:rPr>
            </w:pPr>
          </w:p>
        </w:tc>
        <w:tc>
          <w:tcPr>
            <w:tcW w:w="0" w:type="auto"/>
          </w:tcPr>
          <w:p w14:paraId="536EB316" w14:textId="4AC35BB6" w:rsidR="000902F9" w:rsidRPr="008736E0" w:rsidRDefault="000902F9" w:rsidP="00444AE4">
            <w:pPr>
              <w:rPr>
                <w:rFonts w:ascii="Arial" w:hAnsi="Arial" w:cs="Arial"/>
                <w:sz w:val="20"/>
                <w:szCs w:val="20"/>
              </w:rPr>
            </w:pPr>
            <w:hyperlink r:id="rId18"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4244C0BA" w14:textId="77777777" w:rsidTr="008F633A">
        <w:trPr>
          <w:jc w:val="center"/>
        </w:trPr>
        <w:tc>
          <w:tcPr>
            <w:tcW w:w="0" w:type="auto"/>
          </w:tcPr>
          <w:p w14:paraId="2037A66E" w14:textId="138D042A"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Genomics </w:t>
            </w:r>
          </w:p>
        </w:tc>
        <w:tc>
          <w:tcPr>
            <w:tcW w:w="0" w:type="auto"/>
          </w:tcPr>
          <w:p w14:paraId="11F8915F" w14:textId="7F12666C" w:rsidR="000902F9" w:rsidRPr="008736E0" w:rsidRDefault="000902F9" w:rsidP="00444AE4">
            <w:pPr>
              <w:rPr>
                <w:rFonts w:ascii="Arial" w:hAnsi="Arial" w:cs="Arial"/>
                <w:sz w:val="20"/>
                <w:szCs w:val="20"/>
              </w:rPr>
            </w:pPr>
            <w:hyperlink r:id="rId19"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45A6C1C8" w14:textId="77777777" w:rsidR="000902F9" w:rsidRPr="000902F9" w:rsidRDefault="000902F9" w:rsidP="00444AE4">
            <w:pPr>
              <w:rPr>
                <w:rFonts w:ascii="Arial" w:hAnsi="Arial" w:cs="Arial"/>
                <w:sz w:val="20"/>
                <w:szCs w:val="20"/>
              </w:rPr>
            </w:pPr>
          </w:p>
        </w:tc>
        <w:tc>
          <w:tcPr>
            <w:tcW w:w="0" w:type="auto"/>
          </w:tcPr>
          <w:p w14:paraId="07EDA0F6" w14:textId="3F29E799" w:rsidR="000902F9" w:rsidRPr="008736E0" w:rsidRDefault="000902F9" w:rsidP="00444AE4">
            <w:pPr>
              <w:rPr>
                <w:rFonts w:ascii="Arial" w:hAnsi="Arial" w:cs="Arial"/>
                <w:sz w:val="20"/>
                <w:szCs w:val="20"/>
              </w:rPr>
            </w:pPr>
            <w:hyperlink r:id="rId20"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21C1F145" w14:textId="77777777" w:rsidTr="008F633A">
        <w:trPr>
          <w:jc w:val="center"/>
        </w:trPr>
        <w:tc>
          <w:tcPr>
            <w:tcW w:w="0" w:type="auto"/>
          </w:tcPr>
          <w:p w14:paraId="62A284B9" w14:textId="23E56B8B"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Host &amp; Microbe </w:t>
            </w:r>
          </w:p>
        </w:tc>
        <w:tc>
          <w:tcPr>
            <w:tcW w:w="0" w:type="auto"/>
          </w:tcPr>
          <w:p w14:paraId="0FCA8F4B" w14:textId="6FD5D5C2" w:rsidR="000902F9" w:rsidRPr="008736E0" w:rsidRDefault="000902F9" w:rsidP="00444AE4">
            <w:pPr>
              <w:rPr>
                <w:rFonts w:ascii="Arial" w:hAnsi="Arial" w:cs="Arial"/>
                <w:sz w:val="20"/>
                <w:szCs w:val="20"/>
              </w:rPr>
            </w:pPr>
            <w:hyperlink r:id="rId21"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20672B42" w14:textId="77777777" w:rsidR="000902F9" w:rsidRPr="000902F9" w:rsidRDefault="000902F9" w:rsidP="00444AE4">
            <w:pPr>
              <w:rPr>
                <w:rFonts w:ascii="Arial" w:hAnsi="Arial" w:cs="Arial"/>
                <w:sz w:val="20"/>
                <w:szCs w:val="20"/>
              </w:rPr>
            </w:pPr>
          </w:p>
        </w:tc>
        <w:tc>
          <w:tcPr>
            <w:tcW w:w="0" w:type="auto"/>
          </w:tcPr>
          <w:p w14:paraId="68E7DACE" w14:textId="2964F065" w:rsidR="000902F9" w:rsidRPr="008736E0" w:rsidRDefault="000902F9" w:rsidP="00444AE4">
            <w:pPr>
              <w:rPr>
                <w:rFonts w:ascii="Arial" w:hAnsi="Arial" w:cs="Arial"/>
                <w:sz w:val="20"/>
                <w:szCs w:val="20"/>
              </w:rPr>
            </w:pPr>
            <w:hyperlink r:id="rId22"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30E2E7A1" w14:textId="77777777" w:rsidTr="008F633A">
        <w:trPr>
          <w:jc w:val="center"/>
        </w:trPr>
        <w:tc>
          <w:tcPr>
            <w:tcW w:w="0" w:type="auto"/>
          </w:tcPr>
          <w:p w14:paraId="6AB01413" w14:textId="77777777" w:rsidR="000902F9" w:rsidRPr="007570D6" w:rsidRDefault="000902F9" w:rsidP="002C07BB">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Metabolism </w:t>
            </w:r>
          </w:p>
        </w:tc>
        <w:tc>
          <w:tcPr>
            <w:tcW w:w="0" w:type="auto"/>
          </w:tcPr>
          <w:p w14:paraId="7FFF153C" w14:textId="4B359BDD" w:rsidR="000902F9" w:rsidRPr="008736E0" w:rsidRDefault="000902F9" w:rsidP="002C07BB">
            <w:pPr>
              <w:rPr>
                <w:rFonts w:ascii="Arial" w:hAnsi="Arial" w:cs="Arial"/>
                <w:sz w:val="20"/>
                <w:szCs w:val="20"/>
              </w:rPr>
            </w:pPr>
            <w:hyperlink r:id="rId23"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0181E385" w14:textId="77777777" w:rsidR="000902F9" w:rsidRPr="000902F9" w:rsidRDefault="000902F9" w:rsidP="002C07BB">
            <w:pPr>
              <w:rPr>
                <w:rFonts w:ascii="Arial" w:hAnsi="Arial" w:cs="Arial"/>
                <w:sz w:val="20"/>
                <w:szCs w:val="20"/>
              </w:rPr>
            </w:pPr>
          </w:p>
        </w:tc>
        <w:tc>
          <w:tcPr>
            <w:tcW w:w="0" w:type="auto"/>
          </w:tcPr>
          <w:p w14:paraId="77DE940E" w14:textId="30F35147" w:rsidR="000902F9" w:rsidRPr="008736E0" w:rsidRDefault="000902F9" w:rsidP="002C07BB">
            <w:pPr>
              <w:rPr>
                <w:rFonts w:ascii="Arial" w:hAnsi="Arial" w:cs="Arial"/>
                <w:sz w:val="20"/>
                <w:szCs w:val="20"/>
              </w:rPr>
            </w:pPr>
            <w:hyperlink r:id="rId24"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607A8968" w14:textId="77777777" w:rsidTr="008F633A">
        <w:trPr>
          <w:jc w:val="center"/>
        </w:trPr>
        <w:tc>
          <w:tcPr>
            <w:tcW w:w="0" w:type="auto"/>
          </w:tcPr>
          <w:p w14:paraId="2851B524" w14:textId="38FBF5BD"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w:t>
            </w:r>
            <w:r>
              <w:rPr>
                <w:rFonts w:ascii="Arial" w:eastAsia="Times New Roman" w:hAnsi="Arial" w:cs="Arial"/>
                <w:b/>
                <w:bCs/>
                <w:i/>
                <w:iCs/>
                <w:color w:val="000000"/>
                <w:sz w:val="20"/>
                <w:szCs w:val="20"/>
                <w:lang w:eastAsia="zh-CN"/>
              </w:rPr>
              <w:t>Press Blue</w:t>
            </w:r>
            <w:r w:rsidRPr="00DA7D9A">
              <w:rPr>
                <w:rFonts w:ascii="Arial" w:eastAsia="Times New Roman" w:hAnsi="Arial" w:cs="Arial"/>
                <w:b/>
                <w:bCs/>
                <w:i/>
                <w:iCs/>
                <w:color w:val="000000"/>
                <w:sz w:val="20"/>
                <w:szCs w:val="20"/>
                <w:lang w:eastAsia="zh-CN"/>
              </w:rPr>
              <w:t xml:space="preserve"> </w:t>
            </w:r>
          </w:p>
        </w:tc>
        <w:tc>
          <w:tcPr>
            <w:tcW w:w="0" w:type="auto"/>
          </w:tcPr>
          <w:p w14:paraId="619EEE15" w14:textId="4378450F" w:rsidR="000902F9" w:rsidRPr="008736E0" w:rsidRDefault="000902F9" w:rsidP="00444AE4">
            <w:pPr>
              <w:rPr>
                <w:rFonts w:ascii="Arial" w:hAnsi="Arial" w:cs="Arial"/>
                <w:sz w:val="20"/>
                <w:szCs w:val="20"/>
              </w:rPr>
            </w:pPr>
            <w:hyperlink r:id="rId25"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3BCC1475" w14:textId="77777777" w:rsidR="000902F9" w:rsidRPr="000902F9" w:rsidRDefault="000902F9" w:rsidP="00444AE4">
            <w:pPr>
              <w:rPr>
                <w:rFonts w:ascii="Arial" w:hAnsi="Arial" w:cs="Arial"/>
                <w:sz w:val="20"/>
                <w:szCs w:val="20"/>
              </w:rPr>
            </w:pPr>
          </w:p>
        </w:tc>
        <w:tc>
          <w:tcPr>
            <w:tcW w:w="0" w:type="auto"/>
          </w:tcPr>
          <w:p w14:paraId="29208AD3" w14:textId="6F0206CF" w:rsidR="000902F9" w:rsidRPr="008736E0" w:rsidRDefault="000902F9" w:rsidP="00444AE4">
            <w:pPr>
              <w:rPr>
                <w:rFonts w:ascii="Arial" w:hAnsi="Arial" w:cs="Arial"/>
                <w:sz w:val="20"/>
                <w:szCs w:val="20"/>
              </w:rPr>
            </w:pPr>
            <w:hyperlink r:id="rId26"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3015516F" w14:textId="77777777" w:rsidTr="008F633A">
        <w:trPr>
          <w:jc w:val="center"/>
        </w:trPr>
        <w:tc>
          <w:tcPr>
            <w:tcW w:w="0" w:type="auto"/>
          </w:tcPr>
          <w:p w14:paraId="57F642EE" w14:textId="568CB8FA"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Reports </w:t>
            </w:r>
          </w:p>
        </w:tc>
        <w:tc>
          <w:tcPr>
            <w:tcW w:w="0" w:type="auto"/>
          </w:tcPr>
          <w:p w14:paraId="1D7290BC" w14:textId="15448B5C" w:rsidR="000902F9" w:rsidRPr="008736E0" w:rsidRDefault="000902F9" w:rsidP="00444AE4">
            <w:pPr>
              <w:rPr>
                <w:rFonts w:ascii="Arial" w:hAnsi="Arial" w:cs="Arial"/>
                <w:sz w:val="20"/>
                <w:szCs w:val="20"/>
              </w:rPr>
            </w:pPr>
            <w:hyperlink r:id="rId27"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0216CAFD" w14:textId="77777777" w:rsidR="000902F9" w:rsidRPr="000902F9" w:rsidRDefault="000902F9" w:rsidP="00444AE4">
            <w:pPr>
              <w:rPr>
                <w:rFonts w:ascii="Arial" w:hAnsi="Arial" w:cs="Arial"/>
                <w:sz w:val="20"/>
                <w:szCs w:val="20"/>
              </w:rPr>
            </w:pPr>
          </w:p>
        </w:tc>
        <w:tc>
          <w:tcPr>
            <w:tcW w:w="0" w:type="auto"/>
          </w:tcPr>
          <w:p w14:paraId="4F2741D4" w14:textId="1F39A90B" w:rsidR="000902F9" w:rsidRPr="008736E0" w:rsidRDefault="000902F9" w:rsidP="00444AE4">
            <w:pPr>
              <w:rPr>
                <w:rFonts w:ascii="Arial" w:hAnsi="Arial" w:cs="Arial"/>
                <w:sz w:val="20"/>
                <w:szCs w:val="20"/>
              </w:rPr>
            </w:pPr>
            <w:hyperlink r:id="rId28" w:history="1">
              <w:r>
                <w:rPr>
                  <w:rStyle w:val="Hyperlink"/>
                  <w:rFonts w:ascii="Arial" w:hAnsi="Arial" w:cs="Arial"/>
                  <w:color w:val="3366BB"/>
                  <w:sz w:val="20"/>
                  <w:szCs w:val="20"/>
                </w:rPr>
                <w:t>Final File</w:t>
              </w:r>
              <w:r w:rsidRPr="008736E0">
                <w:rPr>
                  <w:rStyle w:val="Hyperlink"/>
                  <w:rFonts w:ascii="Arial" w:hAnsi="Arial" w:cs="Arial"/>
                  <w:color w:val="3366BB"/>
                  <w:sz w:val="20"/>
                  <w:szCs w:val="20"/>
                </w:rPr>
                <w:t xml:space="preserve"> Requirements</w:t>
              </w:r>
            </w:hyperlink>
          </w:p>
        </w:tc>
      </w:tr>
      <w:tr w:rsidR="000902F9" w:rsidRPr="00F9164D" w14:paraId="529193C3" w14:textId="77777777" w:rsidTr="008F633A">
        <w:trPr>
          <w:jc w:val="center"/>
        </w:trPr>
        <w:tc>
          <w:tcPr>
            <w:tcW w:w="0" w:type="auto"/>
          </w:tcPr>
          <w:p w14:paraId="3CE1ECFC" w14:textId="6FA145CE"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Reports Medicine </w:t>
            </w:r>
          </w:p>
        </w:tc>
        <w:tc>
          <w:tcPr>
            <w:tcW w:w="0" w:type="auto"/>
          </w:tcPr>
          <w:p w14:paraId="424D5B56" w14:textId="1499953C" w:rsidR="000902F9" w:rsidRPr="008736E0" w:rsidRDefault="000902F9" w:rsidP="00444AE4">
            <w:pPr>
              <w:rPr>
                <w:rFonts w:ascii="Arial" w:hAnsi="Arial" w:cs="Arial"/>
                <w:sz w:val="20"/>
                <w:szCs w:val="20"/>
              </w:rPr>
            </w:pPr>
            <w:hyperlink r:id="rId29"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2D85829F" w14:textId="77777777" w:rsidR="000902F9" w:rsidRPr="000902F9" w:rsidRDefault="000902F9" w:rsidP="00444AE4">
            <w:pPr>
              <w:rPr>
                <w:rFonts w:ascii="Arial" w:hAnsi="Arial" w:cs="Arial"/>
                <w:sz w:val="20"/>
                <w:szCs w:val="20"/>
              </w:rPr>
            </w:pPr>
          </w:p>
        </w:tc>
        <w:tc>
          <w:tcPr>
            <w:tcW w:w="0" w:type="auto"/>
          </w:tcPr>
          <w:p w14:paraId="2CB5B947" w14:textId="3F760408" w:rsidR="000902F9" w:rsidRPr="008736E0" w:rsidRDefault="000902F9" w:rsidP="00444AE4">
            <w:pPr>
              <w:rPr>
                <w:rFonts w:ascii="Arial" w:hAnsi="Arial" w:cs="Arial"/>
                <w:sz w:val="20"/>
                <w:szCs w:val="20"/>
              </w:rPr>
            </w:pPr>
            <w:hyperlink r:id="rId30" w:history="1">
              <w:r>
                <w:rPr>
                  <w:rStyle w:val="Hyperlink"/>
                  <w:rFonts w:ascii="Arial" w:hAnsi="Arial" w:cs="Arial"/>
                  <w:color w:val="3366BB"/>
                  <w:sz w:val="20"/>
                  <w:szCs w:val="20"/>
                </w:rPr>
                <w:t>Final File Requirements</w:t>
              </w:r>
            </w:hyperlink>
          </w:p>
        </w:tc>
      </w:tr>
      <w:tr w:rsidR="000902F9" w:rsidRPr="00F9164D" w14:paraId="528BB6EE" w14:textId="77777777" w:rsidTr="008F633A">
        <w:trPr>
          <w:jc w:val="center"/>
        </w:trPr>
        <w:tc>
          <w:tcPr>
            <w:tcW w:w="0" w:type="auto"/>
          </w:tcPr>
          <w:p w14:paraId="35DE77CE" w14:textId="18FFDAC3"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Reports Methods </w:t>
            </w:r>
          </w:p>
        </w:tc>
        <w:tc>
          <w:tcPr>
            <w:tcW w:w="0" w:type="auto"/>
          </w:tcPr>
          <w:p w14:paraId="32A6FD1E" w14:textId="6BB69211" w:rsidR="000902F9" w:rsidRPr="008736E0" w:rsidRDefault="000902F9" w:rsidP="00444AE4">
            <w:pPr>
              <w:rPr>
                <w:rFonts w:ascii="Arial" w:hAnsi="Arial" w:cs="Arial"/>
                <w:sz w:val="20"/>
                <w:szCs w:val="20"/>
              </w:rPr>
            </w:pPr>
            <w:hyperlink r:id="rId31"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35877567" w14:textId="77777777" w:rsidR="000902F9" w:rsidRPr="000902F9" w:rsidRDefault="000902F9" w:rsidP="00444AE4">
            <w:pPr>
              <w:rPr>
                <w:rFonts w:ascii="Arial" w:hAnsi="Arial" w:cs="Arial"/>
                <w:sz w:val="20"/>
                <w:szCs w:val="20"/>
              </w:rPr>
            </w:pPr>
          </w:p>
        </w:tc>
        <w:tc>
          <w:tcPr>
            <w:tcW w:w="0" w:type="auto"/>
          </w:tcPr>
          <w:p w14:paraId="4B493539" w14:textId="75F0E4D3" w:rsidR="000902F9" w:rsidRPr="008736E0" w:rsidRDefault="000902F9" w:rsidP="00444AE4">
            <w:pPr>
              <w:rPr>
                <w:rFonts w:ascii="Arial" w:hAnsi="Arial" w:cs="Arial"/>
                <w:sz w:val="20"/>
                <w:szCs w:val="20"/>
              </w:rPr>
            </w:pPr>
            <w:hyperlink r:id="rId32" w:history="1">
              <w:r>
                <w:rPr>
                  <w:rStyle w:val="Hyperlink"/>
                  <w:rFonts w:ascii="Arial" w:hAnsi="Arial" w:cs="Arial"/>
                  <w:color w:val="3366BB"/>
                  <w:sz w:val="20"/>
                  <w:szCs w:val="20"/>
                </w:rPr>
                <w:t>Final File Requirements</w:t>
              </w:r>
            </w:hyperlink>
          </w:p>
        </w:tc>
      </w:tr>
      <w:tr w:rsidR="000902F9" w:rsidRPr="00F9164D" w14:paraId="4D34F79A" w14:textId="77777777" w:rsidTr="008F633A">
        <w:trPr>
          <w:jc w:val="center"/>
        </w:trPr>
        <w:tc>
          <w:tcPr>
            <w:tcW w:w="0" w:type="auto"/>
          </w:tcPr>
          <w:p w14:paraId="54F59F87" w14:textId="2A78261C" w:rsidR="000902F9" w:rsidRPr="007570D6" w:rsidRDefault="000902F9" w:rsidP="00444AE4">
            <w:pPr>
              <w:rPr>
                <w:rFonts w:ascii="Arial" w:hAnsi="Arial" w:cs="Arial"/>
                <w:b/>
                <w:bCs/>
                <w:i/>
                <w:iCs/>
                <w:sz w:val="20"/>
                <w:szCs w:val="20"/>
              </w:rPr>
            </w:pPr>
            <w:r w:rsidRPr="00DA7D9A">
              <w:rPr>
                <w:rFonts w:ascii="Arial" w:eastAsia="Times New Roman" w:hAnsi="Arial" w:cs="Arial"/>
                <w:b/>
                <w:bCs/>
                <w:i/>
                <w:iCs/>
                <w:color w:val="000000"/>
                <w:sz w:val="20"/>
                <w:szCs w:val="20"/>
                <w:lang w:eastAsia="zh-CN"/>
              </w:rPr>
              <w:t xml:space="preserve">Cell Stem Cell </w:t>
            </w:r>
          </w:p>
        </w:tc>
        <w:tc>
          <w:tcPr>
            <w:tcW w:w="0" w:type="auto"/>
          </w:tcPr>
          <w:p w14:paraId="6DF5DA6D" w14:textId="264F0AD0" w:rsidR="000902F9" w:rsidRPr="008736E0" w:rsidRDefault="000902F9" w:rsidP="00444AE4">
            <w:pPr>
              <w:rPr>
                <w:rFonts w:ascii="Arial" w:hAnsi="Arial" w:cs="Arial"/>
                <w:sz w:val="20"/>
                <w:szCs w:val="20"/>
              </w:rPr>
            </w:pPr>
            <w:hyperlink r:id="rId33"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7ABB59F9" w14:textId="77777777" w:rsidR="000902F9" w:rsidRPr="000902F9" w:rsidRDefault="000902F9" w:rsidP="00444AE4">
            <w:pPr>
              <w:rPr>
                <w:rFonts w:ascii="Arial" w:hAnsi="Arial" w:cs="Arial"/>
                <w:sz w:val="20"/>
                <w:szCs w:val="20"/>
              </w:rPr>
            </w:pPr>
          </w:p>
        </w:tc>
        <w:tc>
          <w:tcPr>
            <w:tcW w:w="0" w:type="auto"/>
          </w:tcPr>
          <w:p w14:paraId="0BC98661" w14:textId="28AFC8E9" w:rsidR="000902F9" w:rsidRPr="008736E0" w:rsidRDefault="000902F9" w:rsidP="00444AE4">
            <w:pPr>
              <w:rPr>
                <w:rFonts w:ascii="Arial" w:hAnsi="Arial" w:cs="Arial"/>
                <w:sz w:val="20"/>
                <w:szCs w:val="20"/>
              </w:rPr>
            </w:pPr>
            <w:hyperlink r:id="rId34" w:history="1">
              <w:r>
                <w:rPr>
                  <w:rStyle w:val="Hyperlink"/>
                  <w:rFonts w:ascii="Arial" w:hAnsi="Arial" w:cs="Arial"/>
                  <w:color w:val="3366BB"/>
                  <w:sz w:val="20"/>
                  <w:szCs w:val="20"/>
                </w:rPr>
                <w:t>Final File Requirements</w:t>
              </w:r>
            </w:hyperlink>
          </w:p>
        </w:tc>
      </w:tr>
      <w:tr w:rsidR="000902F9" w:rsidRPr="00F9164D" w14:paraId="2274A123" w14:textId="77777777" w:rsidTr="008F633A">
        <w:trPr>
          <w:jc w:val="center"/>
        </w:trPr>
        <w:tc>
          <w:tcPr>
            <w:tcW w:w="0" w:type="auto"/>
          </w:tcPr>
          <w:p w14:paraId="1480F3D4" w14:textId="5E5ACDA5"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Cell Systems </w:t>
            </w:r>
          </w:p>
        </w:tc>
        <w:tc>
          <w:tcPr>
            <w:tcW w:w="0" w:type="auto"/>
          </w:tcPr>
          <w:p w14:paraId="3216C8DC" w14:textId="10E67FCB" w:rsidR="000902F9" w:rsidRPr="008736E0" w:rsidRDefault="000902F9" w:rsidP="00444AE4">
            <w:pPr>
              <w:rPr>
                <w:rFonts w:ascii="Arial" w:hAnsi="Arial" w:cs="Arial"/>
                <w:sz w:val="20"/>
                <w:szCs w:val="20"/>
              </w:rPr>
            </w:pPr>
            <w:hyperlink r:id="rId35"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08A81B51" w14:textId="77777777" w:rsidR="000902F9" w:rsidRPr="000902F9" w:rsidRDefault="000902F9" w:rsidP="00444AE4">
            <w:pPr>
              <w:rPr>
                <w:rFonts w:ascii="Arial" w:hAnsi="Arial" w:cs="Arial"/>
                <w:sz w:val="20"/>
                <w:szCs w:val="20"/>
              </w:rPr>
            </w:pPr>
          </w:p>
        </w:tc>
        <w:tc>
          <w:tcPr>
            <w:tcW w:w="0" w:type="auto"/>
          </w:tcPr>
          <w:p w14:paraId="2F246648" w14:textId="0077A2AB" w:rsidR="000902F9" w:rsidRPr="008736E0" w:rsidRDefault="000902F9" w:rsidP="00444AE4">
            <w:pPr>
              <w:rPr>
                <w:rFonts w:ascii="Arial" w:hAnsi="Arial" w:cs="Arial"/>
                <w:sz w:val="20"/>
                <w:szCs w:val="20"/>
              </w:rPr>
            </w:pPr>
            <w:hyperlink r:id="rId36" w:history="1">
              <w:r>
                <w:rPr>
                  <w:rStyle w:val="Hyperlink"/>
                  <w:rFonts w:ascii="Arial" w:hAnsi="Arial" w:cs="Arial"/>
                  <w:color w:val="3366BB"/>
                  <w:sz w:val="20"/>
                  <w:szCs w:val="20"/>
                </w:rPr>
                <w:t>Final File Requirements</w:t>
              </w:r>
            </w:hyperlink>
          </w:p>
        </w:tc>
      </w:tr>
      <w:tr w:rsidR="000902F9" w:rsidRPr="00F9164D" w14:paraId="4D8C8F94" w14:textId="77777777" w:rsidTr="008F633A">
        <w:trPr>
          <w:jc w:val="center"/>
        </w:trPr>
        <w:tc>
          <w:tcPr>
            <w:tcW w:w="0" w:type="auto"/>
          </w:tcPr>
          <w:p w14:paraId="05FEBE03" w14:textId="21F8B046"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Developmental Cell </w:t>
            </w:r>
          </w:p>
        </w:tc>
        <w:tc>
          <w:tcPr>
            <w:tcW w:w="0" w:type="auto"/>
          </w:tcPr>
          <w:p w14:paraId="18CC2B4B" w14:textId="2B09EECC" w:rsidR="000902F9" w:rsidRPr="008736E0" w:rsidRDefault="000902F9" w:rsidP="00444AE4">
            <w:pPr>
              <w:rPr>
                <w:rFonts w:ascii="Arial" w:hAnsi="Arial" w:cs="Arial"/>
                <w:sz w:val="20"/>
                <w:szCs w:val="20"/>
              </w:rPr>
            </w:pPr>
            <w:hyperlink r:id="rId37"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32946D2F" w14:textId="77777777" w:rsidR="000902F9" w:rsidRPr="000902F9" w:rsidRDefault="000902F9" w:rsidP="00444AE4">
            <w:pPr>
              <w:rPr>
                <w:rFonts w:ascii="Arial" w:hAnsi="Arial" w:cs="Arial"/>
                <w:sz w:val="20"/>
                <w:szCs w:val="20"/>
              </w:rPr>
            </w:pPr>
          </w:p>
        </w:tc>
        <w:tc>
          <w:tcPr>
            <w:tcW w:w="0" w:type="auto"/>
          </w:tcPr>
          <w:p w14:paraId="6BA5AA8B" w14:textId="342CB7D0" w:rsidR="000902F9" w:rsidRPr="008736E0" w:rsidRDefault="000902F9" w:rsidP="00444AE4">
            <w:pPr>
              <w:rPr>
                <w:rFonts w:ascii="Arial" w:hAnsi="Arial" w:cs="Arial"/>
                <w:sz w:val="20"/>
                <w:szCs w:val="20"/>
              </w:rPr>
            </w:pPr>
            <w:hyperlink r:id="rId38" w:history="1">
              <w:r>
                <w:rPr>
                  <w:rStyle w:val="Hyperlink"/>
                  <w:rFonts w:ascii="Arial" w:hAnsi="Arial" w:cs="Arial"/>
                  <w:color w:val="3366BB"/>
                  <w:sz w:val="20"/>
                  <w:szCs w:val="20"/>
                </w:rPr>
                <w:t>Final File Requirements</w:t>
              </w:r>
            </w:hyperlink>
          </w:p>
        </w:tc>
      </w:tr>
      <w:tr w:rsidR="000902F9" w:rsidRPr="00F9164D" w14:paraId="1EEB13F7" w14:textId="77777777" w:rsidTr="008F633A">
        <w:trPr>
          <w:jc w:val="center"/>
        </w:trPr>
        <w:tc>
          <w:tcPr>
            <w:tcW w:w="0" w:type="auto"/>
          </w:tcPr>
          <w:p w14:paraId="07299413" w14:textId="5C8F2433"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Immunity </w:t>
            </w:r>
          </w:p>
        </w:tc>
        <w:tc>
          <w:tcPr>
            <w:tcW w:w="0" w:type="auto"/>
          </w:tcPr>
          <w:p w14:paraId="61225B64" w14:textId="6F9BD42C" w:rsidR="000902F9" w:rsidRPr="008736E0" w:rsidRDefault="000902F9" w:rsidP="00444AE4">
            <w:pPr>
              <w:rPr>
                <w:rFonts w:ascii="Arial" w:hAnsi="Arial" w:cs="Arial"/>
                <w:sz w:val="20"/>
                <w:szCs w:val="20"/>
              </w:rPr>
            </w:pPr>
            <w:hyperlink r:id="rId39"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01854FCB" w14:textId="77777777" w:rsidR="000902F9" w:rsidRPr="000902F9" w:rsidRDefault="000902F9" w:rsidP="00444AE4">
            <w:pPr>
              <w:rPr>
                <w:rFonts w:ascii="Arial" w:hAnsi="Arial" w:cs="Arial"/>
                <w:sz w:val="20"/>
                <w:szCs w:val="20"/>
              </w:rPr>
            </w:pPr>
          </w:p>
        </w:tc>
        <w:tc>
          <w:tcPr>
            <w:tcW w:w="0" w:type="auto"/>
          </w:tcPr>
          <w:p w14:paraId="7E18F7E5" w14:textId="032D7244" w:rsidR="000902F9" w:rsidRPr="008736E0" w:rsidRDefault="000902F9" w:rsidP="00444AE4">
            <w:pPr>
              <w:rPr>
                <w:rFonts w:ascii="Arial" w:hAnsi="Arial" w:cs="Arial"/>
                <w:sz w:val="20"/>
                <w:szCs w:val="20"/>
              </w:rPr>
            </w:pPr>
            <w:hyperlink r:id="rId40" w:history="1">
              <w:r>
                <w:rPr>
                  <w:rStyle w:val="Hyperlink"/>
                  <w:rFonts w:ascii="Arial" w:hAnsi="Arial" w:cs="Arial"/>
                  <w:color w:val="3366BB"/>
                  <w:sz w:val="20"/>
                  <w:szCs w:val="20"/>
                </w:rPr>
                <w:t>Final File Requirements</w:t>
              </w:r>
            </w:hyperlink>
          </w:p>
        </w:tc>
      </w:tr>
      <w:tr w:rsidR="000902F9" w:rsidRPr="00F9164D" w14:paraId="173A3A68" w14:textId="77777777" w:rsidTr="008F633A">
        <w:trPr>
          <w:jc w:val="center"/>
        </w:trPr>
        <w:tc>
          <w:tcPr>
            <w:tcW w:w="0" w:type="auto"/>
          </w:tcPr>
          <w:p w14:paraId="71991518" w14:textId="7A6CB042"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iScience </w:t>
            </w:r>
          </w:p>
        </w:tc>
        <w:tc>
          <w:tcPr>
            <w:tcW w:w="0" w:type="auto"/>
          </w:tcPr>
          <w:p w14:paraId="18CB1EF3" w14:textId="306E315B" w:rsidR="000902F9" w:rsidRPr="008736E0" w:rsidRDefault="000902F9" w:rsidP="00444AE4">
            <w:pPr>
              <w:rPr>
                <w:rFonts w:ascii="Arial" w:hAnsi="Arial" w:cs="Arial"/>
                <w:sz w:val="20"/>
                <w:szCs w:val="20"/>
              </w:rPr>
            </w:pPr>
            <w:hyperlink r:id="rId41"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6F72E0A3" w14:textId="77777777" w:rsidR="000902F9" w:rsidRPr="000902F9" w:rsidRDefault="000902F9" w:rsidP="00444AE4">
            <w:pPr>
              <w:rPr>
                <w:rFonts w:ascii="Arial" w:hAnsi="Arial" w:cs="Arial"/>
                <w:sz w:val="20"/>
                <w:szCs w:val="20"/>
              </w:rPr>
            </w:pPr>
          </w:p>
        </w:tc>
        <w:tc>
          <w:tcPr>
            <w:tcW w:w="0" w:type="auto"/>
          </w:tcPr>
          <w:p w14:paraId="436F130A" w14:textId="7252D99A" w:rsidR="000902F9" w:rsidRPr="008736E0" w:rsidRDefault="000902F9" w:rsidP="00444AE4">
            <w:pPr>
              <w:rPr>
                <w:rFonts w:ascii="Arial" w:hAnsi="Arial" w:cs="Arial"/>
                <w:sz w:val="20"/>
                <w:szCs w:val="20"/>
              </w:rPr>
            </w:pPr>
            <w:hyperlink r:id="rId42" w:history="1">
              <w:r>
                <w:rPr>
                  <w:rStyle w:val="Hyperlink"/>
                  <w:rFonts w:ascii="Arial" w:hAnsi="Arial" w:cs="Arial"/>
                  <w:color w:val="3366BB"/>
                  <w:sz w:val="20"/>
                  <w:szCs w:val="20"/>
                </w:rPr>
                <w:t>Final File Requirements</w:t>
              </w:r>
            </w:hyperlink>
          </w:p>
        </w:tc>
      </w:tr>
      <w:tr w:rsidR="000902F9" w:rsidRPr="00F9164D" w14:paraId="740CEC51" w14:textId="77777777" w:rsidTr="008F633A">
        <w:trPr>
          <w:jc w:val="center"/>
        </w:trPr>
        <w:tc>
          <w:tcPr>
            <w:tcW w:w="0" w:type="auto"/>
          </w:tcPr>
          <w:p w14:paraId="36C0E8FA" w14:textId="36B2DE38"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Med </w:t>
            </w:r>
          </w:p>
        </w:tc>
        <w:tc>
          <w:tcPr>
            <w:tcW w:w="0" w:type="auto"/>
          </w:tcPr>
          <w:p w14:paraId="21B68029" w14:textId="7B33D2D5" w:rsidR="000902F9" w:rsidRPr="008736E0" w:rsidRDefault="000902F9" w:rsidP="00444AE4">
            <w:pPr>
              <w:rPr>
                <w:rFonts w:ascii="Arial" w:hAnsi="Arial" w:cs="Arial"/>
                <w:sz w:val="20"/>
                <w:szCs w:val="20"/>
              </w:rPr>
            </w:pPr>
            <w:hyperlink r:id="rId43"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71B84A31" w14:textId="77777777" w:rsidR="000902F9" w:rsidRPr="000902F9" w:rsidRDefault="000902F9" w:rsidP="00444AE4">
            <w:pPr>
              <w:rPr>
                <w:rFonts w:ascii="Arial" w:hAnsi="Arial" w:cs="Arial"/>
                <w:sz w:val="20"/>
                <w:szCs w:val="20"/>
              </w:rPr>
            </w:pPr>
          </w:p>
        </w:tc>
        <w:tc>
          <w:tcPr>
            <w:tcW w:w="0" w:type="auto"/>
          </w:tcPr>
          <w:p w14:paraId="715F675A" w14:textId="2520ADCD" w:rsidR="000902F9" w:rsidRPr="008736E0" w:rsidRDefault="000902F9" w:rsidP="00444AE4">
            <w:pPr>
              <w:rPr>
                <w:rFonts w:ascii="Arial" w:hAnsi="Arial" w:cs="Arial"/>
                <w:sz w:val="20"/>
                <w:szCs w:val="20"/>
              </w:rPr>
            </w:pPr>
            <w:hyperlink r:id="rId44" w:history="1">
              <w:r>
                <w:rPr>
                  <w:rStyle w:val="Hyperlink"/>
                  <w:rFonts w:ascii="Arial" w:hAnsi="Arial" w:cs="Arial"/>
                  <w:color w:val="3366BB"/>
                  <w:sz w:val="20"/>
                  <w:szCs w:val="20"/>
                </w:rPr>
                <w:t>Final File Requirements</w:t>
              </w:r>
            </w:hyperlink>
          </w:p>
        </w:tc>
      </w:tr>
      <w:tr w:rsidR="000902F9" w:rsidRPr="00F9164D" w14:paraId="0E271313" w14:textId="77777777" w:rsidTr="008F633A">
        <w:trPr>
          <w:jc w:val="center"/>
        </w:trPr>
        <w:tc>
          <w:tcPr>
            <w:tcW w:w="0" w:type="auto"/>
          </w:tcPr>
          <w:p w14:paraId="1B548AAE" w14:textId="0703E922"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Molecular Cell </w:t>
            </w:r>
          </w:p>
        </w:tc>
        <w:tc>
          <w:tcPr>
            <w:tcW w:w="0" w:type="auto"/>
          </w:tcPr>
          <w:p w14:paraId="1558FBDF" w14:textId="1B88A0BA" w:rsidR="000902F9" w:rsidRPr="008736E0" w:rsidRDefault="000902F9" w:rsidP="00444AE4">
            <w:pPr>
              <w:rPr>
                <w:rFonts w:ascii="Arial" w:hAnsi="Arial" w:cs="Arial"/>
                <w:sz w:val="20"/>
                <w:szCs w:val="20"/>
              </w:rPr>
            </w:pPr>
            <w:hyperlink r:id="rId45"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01F80B04" w14:textId="77777777" w:rsidR="000902F9" w:rsidRPr="000902F9" w:rsidRDefault="000902F9" w:rsidP="00444AE4">
            <w:pPr>
              <w:rPr>
                <w:rFonts w:ascii="Arial" w:hAnsi="Arial" w:cs="Arial"/>
                <w:sz w:val="20"/>
                <w:szCs w:val="20"/>
              </w:rPr>
            </w:pPr>
          </w:p>
        </w:tc>
        <w:tc>
          <w:tcPr>
            <w:tcW w:w="0" w:type="auto"/>
          </w:tcPr>
          <w:p w14:paraId="11C35881" w14:textId="460326E5" w:rsidR="000902F9" w:rsidRPr="008736E0" w:rsidRDefault="000902F9" w:rsidP="00444AE4">
            <w:pPr>
              <w:rPr>
                <w:rFonts w:ascii="Arial" w:hAnsi="Arial" w:cs="Arial"/>
                <w:sz w:val="20"/>
                <w:szCs w:val="20"/>
              </w:rPr>
            </w:pPr>
            <w:hyperlink r:id="rId46" w:history="1">
              <w:r>
                <w:rPr>
                  <w:rStyle w:val="Hyperlink"/>
                  <w:rFonts w:ascii="Arial" w:hAnsi="Arial" w:cs="Arial"/>
                  <w:color w:val="3366BB"/>
                  <w:sz w:val="20"/>
                  <w:szCs w:val="20"/>
                </w:rPr>
                <w:t>Final File Requirements</w:t>
              </w:r>
            </w:hyperlink>
          </w:p>
        </w:tc>
      </w:tr>
      <w:tr w:rsidR="000902F9" w:rsidRPr="00F9164D" w14:paraId="6E70F27B" w14:textId="77777777" w:rsidTr="008F633A">
        <w:trPr>
          <w:jc w:val="center"/>
        </w:trPr>
        <w:tc>
          <w:tcPr>
            <w:tcW w:w="0" w:type="auto"/>
          </w:tcPr>
          <w:p w14:paraId="11E60F8E" w14:textId="3C136836"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 xml:space="preserve">Neuron </w:t>
            </w:r>
          </w:p>
        </w:tc>
        <w:tc>
          <w:tcPr>
            <w:tcW w:w="0" w:type="auto"/>
          </w:tcPr>
          <w:p w14:paraId="41EF7016" w14:textId="45D667CC" w:rsidR="000902F9" w:rsidRPr="008736E0" w:rsidRDefault="000902F9" w:rsidP="00444AE4">
            <w:pPr>
              <w:rPr>
                <w:rFonts w:ascii="Arial" w:hAnsi="Arial" w:cs="Arial"/>
                <w:sz w:val="20"/>
                <w:szCs w:val="20"/>
              </w:rPr>
            </w:pPr>
            <w:hyperlink r:id="rId47"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4B5D41EB" w14:textId="77777777" w:rsidR="000902F9" w:rsidRPr="000902F9" w:rsidRDefault="000902F9" w:rsidP="00444AE4">
            <w:pPr>
              <w:rPr>
                <w:rFonts w:ascii="Arial" w:hAnsi="Arial" w:cs="Arial"/>
                <w:sz w:val="20"/>
                <w:szCs w:val="20"/>
              </w:rPr>
            </w:pPr>
          </w:p>
        </w:tc>
        <w:tc>
          <w:tcPr>
            <w:tcW w:w="0" w:type="auto"/>
          </w:tcPr>
          <w:p w14:paraId="19ABC9FF" w14:textId="23CB5A8B" w:rsidR="000902F9" w:rsidRPr="008736E0" w:rsidRDefault="000902F9" w:rsidP="00444AE4">
            <w:pPr>
              <w:rPr>
                <w:rFonts w:ascii="Arial" w:hAnsi="Arial" w:cs="Arial"/>
                <w:sz w:val="20"/>
                <w:szCs w:val="20"/>
              </w:rPr>
            </w:pPr>
            <w:hyperlink r:id="rId48" w:history="1">
              <w:r>
                <w:rPr>
                  <w:rStyle w:val="Hyperlink"/>
                  <w:rFonts w:ascii="Arial" w:hAnsi="Arial" w:cs="Arial"/>
                  <w:color w:val="3366BB"/>
                  <w:sz w:val="20"/>
                  <w:szCs w:val="20"/>
                </w:rPr>
                <w:t>Final File Requirements</w:t>
              </w:r>
            </w:hyperlink>
          </w:p>
        </w:tc>
      </w:tr>
      <w:tr w:rsidR="000902F9" w:rsidRPr="00F9164D" w14:paraId="34563695" w14:textId="77777777" w:rsidTr="008F633A">
        <w:trPr>
          <w:jc w:val="center"/>
        </w:trPr>
        <w:tc>
          <w:tcPr>
            <w:tcW w:w="0" w:type="auto"/>
          </w:tcPr>
          <w:p w14:paraId="4AFC09C5" w14:textId="06C52B44" w:rsidR="000902F9" w:rsidRPr="007570D6" w:rsidRDefault="000902F9" w:rsidP="00444AE4">
            <w:pPr>
              <w:rPr>
                <w:rFonts w:ascii="Arial" w:eastAsia="Times New Roman" w:hAnsi="Arial" w:cs="Arial"/>
                <w:b/>
                <w:bCs/>
                <w:i/>
                <w:iCs/>
                <w:color w:val="000000"/>
                <w:sz w:val="20"/>
                <w:szCs w:val="20"/>
                <w:lang w:eastAsia="zh-CN"/>
              </w:rPr>
            </w:pPr>
            <w:r w:rsidRPr="00DA7D9A">
              <w:rPr>
                <w:rFonts w:ascii="Arial" w:eastAsia="Times New Roman" w:hAnsi="Arial" w:cs="Arial"/>
                <w:b/>
                <w:bCs/>
                <w:i/>
                <w:iCs/>
                <w:color w:val="000000"/>
                <w:sz w:val="20"/>
                <w:szCs w:val="20"/>
                <w:lang w:eastAsia="zh-CN"/>
              </w:rPr>
              <w:t>Structure</w:t>
            </w:r>
          </w:p>
        </w:tc>
        <w:tc>
          <w:tcPr>
            <w:tcW w:w="0" w:type="auto"/>
          </w:tcPr>
          <w:p w14:paraId="420FACCD" w14:textId="58C39CB0" w:rsidR="000902F9" w:rsidRPr="008736E0" w:rsidRDefault="000902F9" w:rsidP="00444AE4">
            <w:pPr>
              <w:rPr>
                <w:rFonts w:ascii="Arial" w:hAnsi="Arial" w:cs="Arial"/>
                <w:sz w:val="20"/>
                <w:szCs w:val="20"/>
              </w:rPr>
            </w:pPr>
            <w:hyperlink r:id="rId49" w:history="1">
              <w:r>
                <w:rPr>
                  <w:rStyle w:val="Hyperlink"/>
                  <w:rFonts w:ascii="Arial" w:eastAsiaTheme="minorHAnsi" w:hAnsi="Arial" w:cs="Arial"/>
                  <w:sz w:val="20"/>
                  <w:szCs w:val="20"/>
                </w:rPr>
                <w:t>Information</w:t>
              </w:r>
              <w:r w:rsidRPr="008736E0">
                <w:rPr>
                  <w:rStyle w:val="Hyperlink"/>
                  <w:rFonts w:ascii="Arial" w:eastAsiaTheme="minorHAnsi" w:hAnsi="Arial" w:cs="Arial"/>
                  <w:sz w:val="20"/>
                  <w:szCs w:val="20"/>
                </w:rPr>
                <w:t xml:space="preserve"> for authors</w:t>
              </w:r>
            </w:hyperlink>
          </w:p>
        </w:tc>
        <w:tc>
          <w:tcPr>
            <w:tcW w:w="0" w:type="auto"/>
          </w:tcPr>
          <w:p w14:paraId="20353716" w14:textId="77777777" w:rsidR="000902F9" w:rsidRPr="000902F9" w:rsidRDefault="000902F9" w:rsidP="00444AE4">
            <w:pPr>
              <w:rPr>
                <w:rFonts w:ascii="Arial" w:hAnsi="Arial" w:cs="Arial"/>
                <w:sz w:val="20"/>
                <w:szCs w:val="20"/>
              </w:rPr>
            </w:pPr>
          </w:p>
        </w:tc>
        <w:tc>
          <w:tcPr>
            <w:tcW w:w="0" w:type="auto"/>
          </w:tcPr>
          <w:p w14:paraId="6E6503F8" w14:textId="53B6A06C" w:rsidR="000902F9" w:rsidRPr="008736E0" w:rsidRDefault="000902F9" w:rsidP="00444AE4">
            <w:pPr>
              <w:rPr>
                <w:rFonts w:ascii="Arial" w:hAnsi="Arial" w:cs="Arial"/>
                <w:sz w:val="20"/>
                <w:szCs w:val="20"/>
              </w:rPr>
            </w:pPr>
            <w:hyperlink r:id="rId50" w:history="1">
              <w:r>
                <w:rPr>
                  <w:rStyle w:val="Hyperlink"/>
                  <w:rFonts w:ascii="Arial" w:hAnsi="Arial" w:cs="Arial"/>
                  <w:color w:val="3366BB"/>
                  <w:sz w:val="20"/>
                  <w:szCs w:val="20"/>
                </w:rPr>
                <w:t>Final File Requirements</w:t>
              </w:r>
            </w:hyperlink>
          </w:p>
        </w:tc>
      </w:tr>
    </w:tbl>
    <w:p w14:paraId="194B33DB" w14:textId="7B26F5F4" w:rsidR="00183BDE" w:rsidRPr="00885F00" w:rsidRDefault="00183BDE" w:rsidP="007F03FB">
      <w:pPr>
        <w:suppressLineNumbers/>
        <w:spacing w:after="120" w:line="240" w:lineRule="auto"/>
        <w:rPr>
          <w:rFonts w:ascii="Arial" w:eastAsia="MS Mincho" w:hAnsi="Arial" w:cs="Arial"/>
          <w:b/>
          <w:bCs/>
          <w:color w:val="000000"/>
          <w:sz w:val="42"/>
          <w:szCs w:val="42"/>
        </w:rPr>
      </w:pPr>
      <w:r w:rsidRPr="00885F00">
        <w:rPr>
          <w:rFonts w:ascii="Arial" w:eastAsia="MS Mincho" w:hAnsi="Arial" w:cs="Arial"/>
          <w:b/>
          <w:bCs/>
          <w:color w:val="000000"/>
          <w:sz w:val="40"/>
          <w:szCs w:val="40"/>
        </w:rPr>
        <w:lastRenderedPageBreak/>
        <w:t xml:space="preserve">Title </w:t>
      </w:r>
      <w:r w:rsidR="00701DD0" w:rsidRPr="00885F00">
        <w:rPr>
          <w:rFonts w:ascii="Arial" w:eastAsia="MS Mincho" w:hAnsi="Arial" w:cs="Arial"/>
          <w:b/>
          <w:bCs/>
          <w:color w:val="000000"/>
          <w:sz w:val="40"/>
          <w:szCs w:val="40"/>
        </w:rPr>
        <w:t>is a maximum of 145 characters</w:t>
      </w:r>
      <w:r w:rsidR="00D05345">
        <w:rPr>
          <w:rFonts w:ascii="Arial" w:eastAsia="MS Mincho" w:hAnsi="Arial" w:cs="Arial"/>
          <w:b/>
          <w:bCs/>
          <w:color w:val="000000"/>
          <w:sz w:val="40"/>
          <w:szCs w:val="40"/>
        </w:rPr>
        <w:t>, including spaces,</w:t>
      </w:r>
      <w:r w:rsidR="00701DD0" w:rsidRPr="00885F00">
        <w:rPr>
          <w:rFonts w:ascii="Arial" w:hAnsi="Arial" w:cs="Arial"/>
        </w:rPr>
        <w:t xml:space="preserve"> </w:t>
      </w:r>
      <w:r w:rsidR="00701DD0" w:rsidRPr="00885F00">
        <w:rPr>
          <w:rFonts w:ascii="Arial" w:eastAsia="MS Mincho" w:hAnsi="Arial" w:cs="Arial"/>
          <w:b/>
          <w:bCs/>
          <w:color w:val="000000"/>
          <w:sz w:val="40"/>
          <w:szCs w:val="40"/>
        </w:rPr>
        <w:t>and avoids the use of jargon and uncommon abbreviations</w:t>
      </w:r>
    </w:p>
    <w:p w14:paraId="50365957" w14:textId="416FD102" w:rsidR="00591A52" w:rsidRPr="003C58E3" w:rsidRDefault="00F2048E" w:rsidP="00444AE4">
      <w:pPr>
        <w:spacing w:after="0" w:line="240" w:lineRule="auto"/>
        <w:ind w:right="-3326"/>
        <w:jc w:val="both"/>
        <w:rPr>
          <w:rFonts w:ascii="Arial" w:eastAsia="MS Mincho" w:hAnsi="Arial" w:cs="Arial"/>
        </w:rPr>
      </w:pPr>
      <w:r>
        <w:rPr>
          <w:rFonts w:ascii="Arial" w:eastAsia="MS Mincho" w:hAnsi="Arial" w:cs="Arial"/>
          <w:color w:val="000000"/>
        </w:rPr>
        <w:t>Rosalind Franklin</w:t>
      </w:r>
      <w:r w:rsidR="00591A52" w:rsidRPr="003C58E3">
        <w:rPr>
          <w:rFonts w:ascii="Arial" w:eastAsia="MS Mincho" w:hAnsi="Arial" w:cs="Arial"/>
          <w:color w:val="000000"/>
        </w:rPr>
        <w:t>,</w:t>
      </w:r>
      <w:r w:rsidR="00591A52" w:rsidRPr="003C58E3">
        <w:rPr>
          <w:rFonts w:ascii="Arial" w:eastAsia="MS Mincho" w:hAnsi="Arial" w:cs="Arial"/>
          <w:color w:val="000000"/>
          <w:vertAlign w:val="superscript"/>
        </w:rPr>
        <w:t>1,2,</w:t>
      </w:r>
      <w:proofErr w:type="gramStart"/>
      <w:r w:rsidR="00591A52" w:rsidRPr="003C58E3">
        <w:rPr>
          <w:rFonts w:ascii="Arial" w:eastAsia="MS Mincho" w:hAnsi="Arial" w:cs="Arial"/>
          <w:color w:val="000000"/>
          <w:vertAlign w:val="superscript"/>
        </w:rPr>
        <w:t>6,</w:t>
      </w:r>
      <w:r w:rsidR="00591A52" w:rsidRPr="003C58E3">
        <w:rPr>
          <w:rFonts w:ascii="Arial" w:eastAsia="MS Mincho" w:hAnsi="Arial" w:cs="Arial"/>
          <w:color w:val="000000"/>
        </w:rPr>
        <w:t>*</w:t>
      </w:r>
      <w:proofErr w:type="gramEnd"/>
      <w:r w:rsidR="00591A52" w:rsidRPr="003C58E3">
        <w:rPr>
          <w:rFonts w:ascii="Arial" w:eastAsia="MS Mincho" w:hAnsi="Arial" w:cs="Arial"/>
          <w:color w:val="000000"/>
        </w:rPr>
        <w:t xml:space="preserve"> </w:t>
      </w:r>
      <w:r w:rsidR="001A1277" w:rsidRPr="001A1277">
        <w:rPr>
          <w:rFonts w:ascii="Arial" w:eastAsia="MS Mincho" w:hAnsi="Arial" w:cs="Arial"/>
          <w:color w:val="000000"/>
        </w:rPr>
        <w:t>Lin Lanying</w:t>
      </w:r>
      <w:r w:rsidR="00591A52" w:rsidRPr="003C58E3">
        <w:rPr>
          <w:rFonts w:ascii="Arial" w:eastAsia="MS Mincho" w:hAnsi="Arial" w:cs="Arial"/>
          <w:color w:val="000000"/>
        </w:rPr>
        <w:t>,</w:t>
      </w:r>
      <w:r w:rsidR="00591A52" w:rsidRPr="003C58E3">
        <w:rPr>
          <w:rFonts w:ascii="Arial" w:eastAsia="MS Mincho" w:hAnsi="Arial" w:cs="Arial"/>
          <w:color w:val="000000"/>
          <w:vertAlign w:val="superscript"/>
        </w:rPr>
        <w:t>2,3,5,6</w:t>
      </w:r>
      <w:r w:rsidR="00591A52" w:rsidRPr="003C58E3">
        <w:rPr>
          <w:rFonts w:ascii="Arial" w:eastAsia="MS Mincho" w:hAnsi="Arial" w:cs="Arial"/>
          <w:color w:val="000000"/>
        </w:rPr>
        <w:t xml:space="preserve"> and </w:t>
      </w:r>
      <w:r w:rsidR="002C754B" w:rsidRPr="002C754B">
        <w:rPr>
          <w:rFonts w:ascii="Arial" w:eastAsia="MS Mincho" w:hAnsi="Arial" w:cs="Arial"/>
          <w:color w:val="000000"/>
        </w:rPr>
        <w:t>Katherine Johnson</w:t>
      </w:r>
      <w:r w:rsidR="00591A52" w:rsidRPr="003C58E3">
        <w:rPr>
          <w:rFonts w:ascii="Arial" w:eastAsia="MS Mincho" w:hAnsi="Arial" w:cs="Arial"/>
          <w:color w:val="000000"/>
          <w:vertAlign w:val="superscript"/>
        </w:rPr>
        <w:t>3,4,5,7,</w:t>
      </w:r>
      <w:proofErr w:type="gramStart"/>
      <w:r w:rsidR="00591A52" w:rsidRPr="003C58E3">
        <w:rPr>
          <w:rFonts w:ascii="Arial" w:eastAsia="MS Mincho" w:hAnsi="Arial" w:cs="Arial"/>
          <w:color w:val="000000"/>
          <w:vertAlign w:val="superscript"/>
        </w:rPr>
        <w:t>8,</w:t>
      </w:r>
      <w:r w:rsidR="00591A52" w:rsidRPr="003C58E3">
        <w:rPr>
          <w:rFonts w:ascii="Arial" w:eastAsia="MS Mincho" w:hAnsi="Arial" w:cs="Arial"/>
          <w:color w:val="000000"/>
        </w:rPr>
        <w:t>*</w:t>
      </w:r>
      <w:proofErr w:type="gramEnd"/>
      <w:r w:rsidR="00591A52" w:rsidRPr="003C58E3">
        <w:rPr>
          <w:rFonts w:ascii="Arial" w:eastAsia="MS Mincho" w:hAnsi="Arial" w:cs="Arial"/>
          <w:color w:val="000000"/>
        </w:rPr>
        <w:t xml:space="preserve">* </w:t>
      </w:r>
    </w:p>
    <w:p w14:paraId="500E40D6" w14:textId="77777777" w:rsidR="00591A52" w:rsidRPr="003C58E3" w:rsidRDefault="00591A52" w:rsidP="00444AE4">
      <w:pPr>
        <w:spacing w:after="0" w:line="240" w:lineRule="auto"/>
        <w:ind w:right="-3326"/>
        <w:jc w:val="both"/>
        <w:rPr>
          <w:rFonts w:ascii="Arial" w:eastAsia="MS Mincho" w:hAnsi="Arial" w:cs="Arial"/>
          <w:color w:val="000000"/>
          <w:sz w:val="18"/>
          <w:szCs w:val="18"/>
        </w:rPr>
      </w:pPr>
      <w:r w:rsidRPr="003C58E3">
        <w:rPr>
          <w:rFonts w:ascii="Arial" w:eastAsia="MS Mincho" w:hAnsi="Arial" w:cs="Arial"/>
          <w:color w:val="000000"/>
          <w:sz w:val="18"/>
          <w:szCs w:val="18"/>
          <w:vertAlign w:val="superscript"/>
        </w:rPr>
        <w:t>1</w:t>
      </w:r>
      <w:r w:rsidRPr="003C58E3">
        <w:rPr>
          <w:rFonts w:ascii="Arial" w:eastAsia="MS Mincho" w:hAnsi="Arial" w:cs="Arial"/>
          <w:color w:val="000000"/>
          <w:sz w:val="18"/>
          <w:szCs w:val="18"/>
        </w:rPr>
        <w:t>University A, London SW7 2AZ, UK</w:t>
      </w:r>
    </w:p>
    <w:p w14:paraId="1FC89FF5" w14:textId="3ED1D384" w:rsidR="002856F7" w:rsidRDefault="00591A52" w:rsidP="00444AE4">
      <w:pPr>
        <w:spacing w:after="0" w:line="240" w:lineRule="auto"/>
        <w:ind w:right="-3326"/>
        <w:jc w:val="both"/>
        <w:rPr>
          <w:rFonts w:ascii="Arial" w:eastAsia="MS Mincho" w:hAnsi="Arial" w:cs="Arial"/>
          <w:color w:val="000000"/>
          <w:sz w:val="18"/>
          <w:szCs w:val="18"/>
        </w:rPr>
      </w:pPr>
      <w:r w:rsidRPr="003C58E3">
        <w:rPr>
          <w:rFonts w:ascii="Arial" w:eastAsia="MS Mincho" w:hAnsi="Arial" w:cs="Arial"/>
          <w:color w:val="000000"/>
          <w:sz w:val="18"/>
          <w:szCs w:val="18"/>
          <w:vertAlign w:val="superscript"/>
        </w:rPr>
        <w:t>2</w:t>
      </w:r>
      <w:r w:rsidR="002856F7" w:rsidRPr="003C58E3">
        <w:rPr>
          <w:rFonts w:ascii="Arial" w:eastAsia="MS Mincho" w:hAnsi="Arial" w:cs="Arial"/>
          <w:color w:val="000000"/>
          <w:sz w:val="18"/>
          <w:szCs w:val="18"/>
        </w:rPr>
        <w:t xml:space="preserve">Division C, Department C, University C, </w:t>
      </w:r>
      <w:r w:rsidR="002856F7" w:rsidRPr="0080735E">
        <w:rPr>
          <w:rFonts w:ascii="Arial" w:eastAsia="MS Mincho" w:hAnsi="Arial" w:cs="Arial"/>
          <w:color w:val="000000"/>
          <w:sz w:val="18"/>
          <w:szCs w:val="18"/>
        </w:rPr>
        <w:t>Nanjing, China</w:t>
      </w:r>
      <w:r w:rsidR="002856F7" w:rsidRPr="003C58E3">
        <w:rPr>
          <w:rFonts w:ascii="Arial" w:eastAsia="MS Mincho" w:hAnsi="Arial" w:cs="Arial"/>
          <w:color w:val="000000"/>
          <w:sz w:val="18"/>
          <w:szCs w:val="18"/>
        </w:rPr>
        <w:t xml:space="preserve"> </w:t>
      </w:r>
    </w:p>
    <w:p w14:paraId="46875C23" w14:textId="6376F5AF" w:rsidR="00591A52" w:rsidRPr="003C58E3" w:rsidRDefault="002856F7" w:rsidP="00444AE4">
      <w:pPr>
        <w:spacing w:after="0" w:line="240" w:lineRule="auto"/>
        <w:ind w:right="-3326"/>
        <w:jc w:val="both"/>
        <w:rPr>
          <w:rFonts w:ascii="Arial" w:eastAsia="MS Mincho" w:hAnsi="Arial" w:cs="Arial"/>
          <w:color w:val="000000"/>
          <w:sz w:val="18"/>
          <w:szCs w:val="18"/>
        </w:rPr>
      </w:pPr>
      <w:r w:rsidRPr="002856F7">
        <w:rPr>
          <w:rFonts w:ascii="Arial" w:eastAsia="MS Mincho" w:hAnsi="Arial" w:cs="Arial"/>
          <w:color w:val="000000"/>
          <w:sz w:val="18"/>
          <w:szCs w:val="18"/>
          <w:vertAlign w:val="superscript"/>
        </w:rPr>
        <w:t>3</w:t>
      </w:r>
      <w:r w:rsidR="00591A52" w:rsidRPr="003C58E3">
        <w:rPr>
          <w:rFonts w:ascii="Arial" w:eastAsia="MS Mincho" w:hAnsi="Arial" w:cs="Arial"/>
          <w:color w:val="000000"/>
          <w:sz w:val="18"/>
          <w:szCs w:val="18"/>
        </w:rPr>
        <w:t>Department B, University B, Toronto, ON, Canada</w:t>
      </w:r>
    </w:p>
    <w:p w14:paraId="51E67C89" w14:textId="65BC1922" w:rsidR="00591A52" w:rsidRPr="003C58E3" w:rsidRDefault="00591A52" w:rsidP="00444AE4">
      <w:pPr>
        <w:spacing w:after="0" w:line="240" w:lineRule="auto"/>
        <w:ind w:right="-3326"/>
        <w:jc w:val="both"/>
        <w:rPr>
          <w:rFonts w:ascii="Arial" w:eastAsia="MS Mincho" w:hAnsi="Arial" w:cs="Arial"/>
          <w:color w:val="000000"/>
          <w:sz w:val="18"/>
          <w:szCs w:val="18"/>
        </w:rPr>
      </w:pPr>
      <w:r w:rsidRPr="003C58E3">
        <w:rPr>
          <w:rFonts w:ascii="Arial" w:eastAsia="MS Mincho" w:hAnsi="Arial" w:cs="Arial"/>
          <w:color w:val="000000"/>
          <w:sz w:val="18"/>
          <w:szCs w:val="18"/>
          <w:vertAlign w:val="superscript"/>
        </w:rPr>
        <w:t>4</w:t>
      </w:r>
      <w:r w:rsidRPr="003C58E3">
        <w:rPr>
          <w:rFonts w:ascii="Arial" w:eastAsia="MS Mincho" w:hAnsi="Arial" w:cs="Arial"/>
          <w:color w:val="000000"/>
          <w:sz w:val="18"/>
          <w:szCs w:val="18"/>
        </w:rPr>
        <w:t xml:space="preserve">Department of D and Department of E, University F, </w:t>
      </w:r>
      <w:r w:rsidR="00FF3E84" w:rsidRPr="00FF3E84">
        <w:rPr>
          <w:rFonts w:ascii="Arial" w:eastAsia="MS Mincho" w:hAnsi="Arial" w:cs="Arial"/>
          <w:color w:val="000000"/>
          <w:sz w:val="18"/>
          <w:szCs w:val="18"/>
        </w:rPr>
        <w:t>Heidelberg, Germany</w:t>
      </w:r>
    </w:p>
    <w:p w14:paraId="12447B19" w14:textId="77777777" w:rsidR="00591A52" w:rsidRPr="003C58E3" w:rsidRDefault="00591A52" w:rsidP="00444AE4">
      <w:pPr>
        <w:spacing w:after="0" w:line="240" w:lineRule="auto"/>
        <w:ind w:right="-3326"/>
        <w:jc w:val="both"/>
        <w:rPr>
          <w:rFonts w:ascii="Arial" w:eastAsia="MS Mincho" w:hAnsi="Arial" w:cs="Arial"/>
          <w:color w:val="000000"/>
          <w:sz w:val="16"/>
          <w:szCs w:val="16"/>
        </w:rPr>
      </w:pPr>
      <w:r w:rsidRPr="003C58E3">
        <w:rPr>
          <w:rFonts w:ascii="Arial" w:eastAsia="MS Mincho" w:hAnsi="Arial" w:cs="Arial"/>
          <w:color w:val="000000"/>
          <w:sz w:val="16"/>
          <w:szCs w:val="16"/>
          <w:vertAlign w:val="superscript"/>
        </w:rPr>
        <w:t>5</w:t>
      </w:r>
      <w:r w:rsidRPr="003C58E3">
        <w:rPr>
          <w:rFonts w:ascii="Arial" w:eastAsia="MS Mincho" w:hAnsi="Arial" w:cs="Arial"/>
          <w:color w:val="000000"/>
          <w:sz w:val="16"/>
          <w:szCs w:val="16"/>
        </w:rPr>
        <w:t>Present address: 123 Sesame Street, New York, NY, USA</w:t>
      </w:r>
    </w:p>
    <w:p w14:paraId="68333410" w14:textId="77777777" w:rsidR="00591A52" w:rsidRPr="003C58E3" w:rsidRDefault="00591A52" w:rsidP="00444AE4">
      <w:pPr>
        <w:spacing w:after="0" w:line="240" w:lineRule="auto"/>
        <w:ind w:right="-3326"/>
        <w:jc w:val="both"/>
        <w:rPr>
          <w:rFonts w:ascii="Arial" w:eastAsia="MS Mincho" w:hAnsi="Arial" w:cs="Arial"/>
          <w:color w:val="000000"/>
          <w:sz w:val="16"/>
          <w:szCs w:val="16"/>
          <w:vertAlign w:val="superscript"/>
        </w:rPr>
      </w:pPr>
      <w:r w:rsidRPr="003C58E3">
        <w:rPr>
          <w:rFonts w:ascii="Arial" w:eastAsia="MS Mincho" w:hAnsi="Arial" w:cs="Arial"/>
          <w:color w:val="000000"/>
          <w:sz w:val="16"/>
          <w:szCs w:val="16"/>
          <w:vertAlign w:val="superscript"/>
        </w:rPr>
        <w:t>6</w:t>
      </w:r>
      <w:r w:rsidRPr="003C58E3">
        <w:rPr>
          <w:rFonts w:ascii="Arial" w:eastAsia="MS Mincho" w:hAnsi="Arial" w:cs="Arial"/>
          <w:color w:val="000000"/>
          <w:sz w:val="16"/>
          <w:szCs w:val="16"/>
        </w:rPr>
        <w:t>These authors contributed equally</w:t>
      </w:r>
    </w:p>
    <w:p w14:paraId="0F613CAE" w14:textId="77777777" w:rsidR="00591A52" w:rsidRPr="003C58E3" w:rsidRDefault="00591A52" w:rsidP="00444AE4">
      <w:pPr>
        <w:spacing w:after="0" w:line="240" w:lineRule="auto"/>
        <w:ind w:right="-3326"/>
        <w:jc w:val="both"/>
        <w:rPr>
          <w:rFonts w:ascii="Arial" w:eastAsia="MS Mincho" w:hAnsi="Arial" w:cs="Arial"/>
          <w:color w:val="000000"/>
          <w:sz w:val="16"/>
          <w:szCs w:val="16"/>
        </w:rPr>
      </w:pPr>
      <w:r w:rsidRPr="003C58E3">
        <w:rPr>
          <w:rFonts w:ascii="Arial" w:eastAsia="MS Mincho" w:hAnsi="Arial" w:cs="Arial"/>
          <w:color w:val="000000"/>
          <w:sz w:val="16"/>
          <w:szCs w:val="16"/>
          <w:vertAlign w:val="superscript"/>
        </w:rPr>
        <w:t>7</w:t>
      </w:r>
      <w:r w:rsidRPr="003C58E3">
        <w:rPr>
          <w:rFonts w:ascii="Arial" w:eastAsia="MS Mincho" w:hAnsi="Arial" w:cs="Arial"/>
          <w:color w:val="000000"/>
          <w:sz w:val="16"/>
          <w:szCs w:val="16"/>
        </w:rPr>
        <w:t>Senior author</w:t>
      </w:r>
    </w:p>
    <w:p w14:paraId="5CE2FD7A" w14:textId="28E59023" w:rsidR="00591A52" w:rsidRPr="003C58E3" w:rsidRDefault="00591A52" w:rsidP="00444AE4">
      <w:pPr>
        <w:spacing w:after="0" w:line="240" w:lineRule="auto"/>
        <w:ind w:right="-3326"/>
        <w:jc w:val="both"/>
        <w:rPr>
          <w:rFonts w:ascii="Arial" w:eastAsia="MS Mincho" w:hAnsi="Arial" w:cs="Arial"/>
          <w:color w:val="000000"/>
          <w:sz w:val="16"/>
          <w:szCs w:val="16"/>
        </w:rPr>
      </w:pPr>
      <w:r w:rsidRPr="003C58E3">
        <w:rPr>
          <w:rFonts w:ascii="Arial" w:eastAsia="MS Mincho" w:hAnsi="Arial" w:cs="Arial"/>
          <w:color w:val="000000"/>
          <w:sz w:val="16"/>
          <w:szCs w:val="16"/>
          <w:vertAlign w:val="superscript"/>
        </w:rPr>
        <w:t>8</w:t>
      </w:r>
      <w:r w:rsidRPr="003C58E3">
        <w:rPr>
          <w:rFonts w:ascii="Arial" w:eastAsia="MS Mincho" w:hAnsi="Arial" w:cs="Arial"/>
          <w:color w:val="000000"/>
          <w:sz w:val="16"/>
          <w:szCs w:val="16"/>
        </w:rPr>
        <w:t>Lead contact</w:t>
      </w:r>
    </w:p>
    <w:p w14:paraId="39B9985B" w14:textId="7737F5E5" w:rsidR="00183BDE" w:rsidRPr="003C58E3" w:rsidRDefault="00183BDE" w:rsidP="00444AE4">
      <w:pPr>
        <w:spacing w:after="0" w:line="240" w:lineRule="auto"/>
        <w:ind w:right="-3326"/>
        <w:rPr>
          <w:rFonts w:ascii="Arial" w:eastAsia="MS Mincho" w:hAnsi="Arial" w:cs="Arial"/>
          <w:color w:val="000000"/>
          <w:sz w:val="16"/>
          <w:szCs w:val="16"/>
        </w:rPr>
      </w:pPr>
      <w:r w:rsidRPr="003C58E3">
        <w:rPr>
          <w:rFonts w:ascii="Arial" w:eastAsia="MS Mincho" w:hAnsi="Arial" w:cs="Arial"/>
          <w:color w:val="000000"/>
          <w:sz w:val="16"/>
          <w:szCs w:val="16"/>
        </w:rPr>
        <w:t>*Correspondence:</w:t>
      </w:r>
      <w:r w:rsidRPr="003C58E3">
        <w:rPr>
          <w:rFonts w:ascii="Arial" w:eastAsia="MS Mincho" w:hAnsi="Arial" w:cs="Arial"/>
          <w:color w:val="0086BF"/>
          <w:sz w:val="16"/>
          <w:szCs w:val="16"/>
        </w:rPr>
        <w:t xml:space="preserve"> </w:t>
      </w:r>
      <w:r w:rsidR="002C754B">
        <w:rPr>
          <w:rFonts w:ascii="Arial" w:eastAsia="MS Mincho" w:hAnsi="Arial" w:cs="Arial"/>
          <w:color w:val="0086BF"/>
          <w:sz w:val="16"/>
          <w:szCs w:val="16"/>
        </w:rPr>
        <w:t>r</w:t>
      </w:r>
      <w:r w:rsidRPr="003C58E3">
        <w:rPr>
          <w:rFonts w:ascii="Arial" w:eastAsia="MS Mincho" w:hAnsi="Arial" w:cs="Arial"/>
          <w:color w:val="0086BF"/>
          <w:sz w:val="16"/>
          <w:szCs w:val="16"/>
        </w:rPr>
        <w:t>.</w:t>
      </w:r>
      <w:r w:rsidR="002C754B">
        <w:rPr>
          <w:rFonts w:ascii="Arial" w:eastAsia="MS Mincho" w:hAnsi="Arial" w:cs="Arial"/>
          <w:color w:val="0086BF"/>
          <w:sz w:val="16"/>
          <w:szCs w:val="16"/>
        </w:rPr>
        <w:t>franklin</w:t>
      </w:r>
      <w:r w:rsidRPr="003C58E3">
        <w:rPr>
          <w:rFonts w:ascii="Arial" w:eastAsia="MS Mincho" w:hAnsi="Arial" w:cs="Arial"/>
          <w:color w:val="0086BF"/>
          <w:sz w:val="16"/>
          <w:szCs w:val="16"/>
        </w:rPr>
        <w:t>@university.edu</w:t>
      </w:r>
    </w:p>
    <w:p w14:paraId="2016BE31" w14:textId="5264764B" w:rsidR="00183BDE" w:rsidRPr="003C58E3" w:rsidRDefault="00183BDE" w:rsidP="00444AE4">
      <w:pPr>
        <w:spacing w:after="0" w:line="240" w:lineRule="auto"/>
        <w:ind w:right="-3326"/>
        <w:rPr>
          <w:rFonts w:ascii="Arial" w:eastAsia="MS Mincho" w:hAnsi="Arial" w:cs="Arial"/>
          <w:color w:val="0086BF"/>
          <w:sz w:val="16"/>
          <w:szCs w:val="16"/>
        </w:rPr>
      </w:pPr>
      <w:r w:rsidRPr="003C58E3">
        <w:rPr>
          <w:rFonts w:ascii="Arial" w:eastAsia="MS Mincho" w:hAnsi="Arial" w:cs="Arial"/>
          <w:color w:val="000000"/>
          <w:sz w:val="16"/>
          <w:szCs w:val="16"/>
        </w:rPr>
        <w:t xml:space="preserve">**Correspondence: </w:t>
      </w:r>
      <w:r w:rsidR="005D366C">
        <w:rPr>
          <w:rFonts w:ascii="Arial" w:eastAsia="MS Mincho" w:hAnsi="Arial" w:cs="Arial"/>
          <w:color w:val="0086BF"/>
          <w:sz w:val="16"/>
          <w:szCs w:val="16"/>
        </w:rPr>
        <w:t>k</w:t>
      </w:r>
      <w:r w:rsidRPr="003C58E3">
        <w:rPr>
          <w:rFonts w:ascii="Arial" w:eastAsia="MS Mincho" w:hAnsi="Arial" w:cs="Arial"/>
          <w:color w:val="0086BF"/>
          <w:sz w:val="16"/>
          <w:szCs w:val="16"/>
        </w:rPr>
        <w:t>.</w:t>
      </w:r>
      <w:r w:rsidR="005D366C">
        <w:rPr>
          <w:rFonts w:ascii="Arial" w:eastAsia="MS Mincho" w:hAnsi="Arial" w:cs="Arial"/>
          <w:color w:val="0086BF"/>
          <w:sz w:val="16"/>
          <w:szCs w:val="16"/>
        </w:rPr>
        <w:t>johnson</w:t>
      </w:r>
      <w:r w:rsidRPr="003C58E3">
        <w:rPr>
          <w:rFonts w:ascii="Arial" w:eastAsia="MS Mincho" w:hAnsi="Arial" w:cs="Arial"/>
          <w:color w:val="0086BF"/>
          <w:sz w:val="16"/>
          <w:szCs w:val="16"/>
        </w:rPr>
        <w:t>@univers</w:t>
      </w:r>
      <w:r w:rsidR="00591A52" w:rsidRPr="003C58E3">
        <w:rPr>
          <w:rFonts w:ascii="Arial" w:eastAsia="MS Mincho" w:hAnsi="Arial" w:cs="Arial"/>
          <w:color w:val="0086BF"/>
          <w:sz w:val="16"/>
          <w:szCs w:val="16"/>
        </w:rPr>
        <w:t>i</w:t>
      </w:r>
      <w:r w:rsidRPr="003C58E3">
        <w:rPr>
          <w:rFonts w:ascii="Arial" w:eastAsia="MS Mincho" w:hAnsi="Arial" w:cs="Arial"/>
          <w:color w:val="0086BF"/>
          <w:sz w:val="16"/>
          <w:szCs w:val="16"/>
        </w:rPr>
        <w:t>ty.edu</w:t>
      </w:r>
    </w:p>
    <w:p w14:paraId="238B1D31" w14:textId="77777777" w:rsidR="00183BDE" w:rsidRDefault="00183BDE" w:rsidP="00444AE4">
      <w:pPr>
        <w:spacing w:after="120" w:line="240" w:lineRule="auto"/>
        <w:ind w:right="72"/>
        <w:rPr>
          <w:rFonts w:ascii="Arial" w:eastAsia="MS Mincho" w:hAnsi="Arial" w:cs="Arial"/>
          <w:color w:val="0086BF"/>
          <w:sz w:val="17"/>
          <w:szCs w:val="17"/>
        </w:rPr>
      </w:pPr>
    </w:p>
    <w:p w14:paraId="4F268528" w14:textId="77777777" w:rsidR="001F14B6" w:rsidRPr="00885F00" w:rsidRDefault="001F14B6" w:rsidP="001F14B6">
      <w:pPr>
        <w:pStyle w:val="Heading1"/>
      </w:pPr>
      <w:r w:rsidRPr="00885F00">
        <w:t xml:space="preserve">MOTIVATION </w:t>
      </w:r>
      <w:r w:rsidRPr="003C58E3">
        <w:rPr>
          <w:caps w:val="0"/>
          <w:color w:val="FF0000"/>
        </w:rPr>
        <w:t xml:space="preserve">— </w:t>
      </w:r>
      <w:r w:rsidRPr="003C58E3">
        <w:rPr>
          <w:i/>
          <w:iCs/>
          <w:caps w:val="0"/>
          <w:color w:val="FF0000"/>
        </w:rPr>
        <w:t xml:space="preserve">Cell Reports Methods </w:t>
      </w:r>
      <w:r>
        <w:rPr>
          <w:caps w:val="0"/>
          <w:color w:val="FF0000"/>
        </w:rPr>
        <w:t>o</w:t>
      </w:r>
      <w:r w:rsidRPr="003C58E3">
        <w:rPr>
          <w:caps w:val="0"/>
          <w:color w:val="FF0000"/>
        </w:rPr>
        <w:t>nly</w:t>
      </w:r>
    </w:p>
    <w:p w14:paraId="13CF2FF8" w14:textId="77777777" w:rsidR="001F14B6" w:rsidRPr="00885F00" w:rsidRDefault="001F14B6" w:rsidP="001F14B6">
      <w:pPr>
        <w:spacing w:after="120" w:line="240" w:lineRule="auto"/>
        <w:jc w:val="both"/>
        <w:rPr>
          <w:rFonts w:ascii="Arial" w:eastAsia="MS Mincho" w:hAnsi="Arial" w:cs="Arial"/>
          <w:b/>
          <w:bCs/>
          <w:color w:val="A50021"/>
          <w:sz w:val="20"/>
          <w:szCs w:val="20"/>
        </w:rPr>
      </w:pPr>
      <w:r w:rsidRPr="00885F00">
        <w:rPr>
          <w:rFonts w:ascii="Arial" w:eastAsia="MS Mincho" w:hAnsi="Arial" w:cs="Arial"/>
          <w:sz w:val="20"/>
          <w:szCs w:val="20"/>
        </w:rPr>
        <w:t xml:space="preserve">In the </w:t>
      </w:r>
      <w:r w:rsidRPr="00885F00">
        <w:rPr>
          <w:rFonts w:ascii="Arial" w:eastAsia="MS Mincho" w:hAnsi="Arial" w:cs="Arial"/>
          <w:b/>
          <w:bCs/>
          <w:sz w:val="20"/>
          <w:szCs w:val="20"/>
        </w:rPr>
        <w:t>motivation</w:t>
      </w:r>
      <w:r w:rsidRPr="00885F00">
        <w:rPr>
          <w:rFonts w:ascii="Arial" w:eastAsia="MS Mincho" w:hAnsi="Arial" w:cs="Arial"/>
          <w:sz w:val="20"/>
          <w:szCs w:val="20"/>
        </w:rPr>
        <w:t xml:space="preserve"> section, please succinctly state the problem that prompted the development of the method and how the method addresses the problem. </w:t>
      </w:r>
      <w:r w:rsidRPr="00885F00">
        <w:rPr>
          <w:rFonts w:ascii="Arial" w:eastAsia="MS Mincho" w:hAnsi="Arial" w:cs="Arial"/>
          <w:b/>
          <w:bCs/>
          <w:color w:val="FF0000"/>
          <w:sz w:val="20"/>
          <w:szCs w:val="20"/>
        </w:rPr>
        <w:t xml:space="preserve">This section is for the </w:t>
      </w:r>
      <w:r>
        <w:rPr>
          <w:rFonts w:ascii="Arial" w:eastAsia="MS Mincho" w:hAnsi="Arial" w:cs="Arial"/>
          <w:b/>
          <w:bCs/>
          <w:color w:val="FF0000"/>
          <w:sz w:val="20"/>
          <w:szCs w:val="20"/>
        </w:rPr>
        <w:t xml:space="preserve">journal </w:t>
      </w:r>
      <w:r w:rsidRPr="0022582F">
        <w:rPr>
          <w:rFonts w:ascii="Arial" w:eastAsia="MS Mincho" w:hAnsi="Arial" w:cs="Arial"/>
          <w:b/>
          <w:bCs/>
          <w:i/>
          <w:iCs/>
          <w:color w:val="FF0000"/>
          <w:sz w:val="20"/>
          <w:szCs w:val="20"/>
        </w:rPr>
        <w:t>Cell Reports Methods</w:t>
      </w:r>
      <w:r w:rsidRPr="00885F00">
        <w:rPr>
          <w:rFonts w:ascii="Arial" w:eastAsia="MS Mincho" w:hAnsi="Arial" w:cs="Arial"/>
          <w:b/>
          <w:bCs/>
          <w:color w:val="FF0000"/>
          <w:sz w:val="20"/>
          <w:szCs w:val="20"/>
        </w:rPr>
        <w:t xml:space="preserve"> only; for any other </w:t>
      </w:r>
      <w:r>
        <w:rPr>
          <w:rFonts w:ascii="Arial" w:eastAsia="MS Mincho" w:hAnsi="Arial" w:cs="Arial"/>
          <w:b/>
          <w:bCs/>
          <w:color w:val="FF0000"/>
          <w:sz w:val="20"/>
          <w:szCs w:val="20"/>
        </w:rPr>
        <w:t>journal</w:t>
      </w:r>
      <w:r w:rsidRPr="00885F00">
        <w:rPr>
          <w:rFonts w:ascii="Arial" w:eastAsia="MS Mincho" w:hAnsi="Arial" w:cs="Arial"/>
          <w:b/>
          <w:bCs/>
          <w:color w:val="FF0000"/>
          <w:sz w:val="20"/>
          <w:szCs w:val="20"/>
        </w:rPr>
        <w:t>, please delete this section.</w:t>
      </w:r>
    </w:p>
    <w:p w14:paraId="0E6FE7CE" w14:textId="77777777" w:rsidR="001F14B6" w:rsidRDefault="001F14B6" w:rsidP="001F14B6">
      <w:pPr>
        <w:spacing w:after="120" w:line="240" w:lineRule="auto"/>
        <w:jc w:val="both"/>
        <w:rPr>
          <w:rFonts w:ascii="Arial" w:eastAsia="MS Mincho" w:hAnsi="Arial" w:cs="Arial"/>
          <w:b/>
          <w:color w:val="AB4C4C"/>
          <w:sz w:val="20"/>
          <w:szCs w:val="20"/>
        </w:rPr>
      </w:pPr>
    </w:p>
    <w:p w14:paraId="761C91D7" w14:textId="77777777" w:rsidR="001F14B6" w:rsidRPr="00FF553D" w:rsidRDefault="001F14B6" w:rsidP="001F14B6">
      <w:pPr>
        <w:pStyle w:val="Heading1"/>
      </w:pPr>
      <w:r w:rsidRPr="00FF553D">
        <w:t xml:space="preserve">SIGNIFICANCE </w:t>
      </w:r>
      <w:r w:rsidRPr="00FF553D">
        <w:rPr>
          <w:rFonts w:cs="Arial"/>
          <w:color w:val="FF0000"/>
        </w:rPr>
        <w:t xml:space="preserve">— </w:t>
      </w:r>
      <w:r w:rsidRPr="00FF553D">
        <w:rPr>
          <w:rFonts w:cs="Arial"/>
          <w:i/>
          <w:iCs/>
          <w:caps w:val="0"/>
          <w:color w:val="FF0000"/>
        </w:rPr>
        <w:t>Cell Chemical Biology</w:t>
      </w:r>
      <w:r w:rsidRPr="00FF553D">
        <w:rPr>
          <w:rFonts w:cs="Arial"/>
          <w:caps w:val="0"/>
          <w:color w:val="FF0000"/>
        </w:rPr>
        <w:t xml:space="preserve"> only</w:t>
      </w:r>
    </w:p>
    <w:p w14:paraId="27506A8B" w14:textId="6D65DB79" w:rsidR="001F14B6" w:rsidRPr="001F14B6" w:rsidRDefault="001F14B6" w:rsidP="001F14B6">
      <w:pPr>
        <w:spacing w:after="120" w:line="240" w:lineRule="auto"/>
        <w:jc w:val="both"/>
        <w:rPr>
          <w:rFonts w:ascii="Arial" w:eastAsia="MS Mincho" w:hAnsi="Arial" w:cs="Arial"/>
          <w:b/>
          <w:bCs/>
          <w:color w:val="A50021"/>
          <w:sz w:val="20"/>
          <w:szCs w:val="20"/>
        </w:rPr>
      </w:pPr>
      <w:r w:rsidRPr="00FF553D">
        <w:rPr>
          <w:rFonts w:ascii="Arial" w:eastAsia="MS Mincho" w:hAnsi="Arial" w:cs="Arial"/>
          <w:sz w:val="20"/>
          <w:szCs w:val="20"/>
        </w:rPr>
        <w:t>The significance consists of a single paragraph of no more than 300 words. The primary goal of the significance paragraph is to clearly explain the relevance and the significance of the study to the broad readership of Cell Chemical Biology. References should not be cited.</w:t>
      </w:r>
      <w:r w:rsidRPr="00FF553D">
        <w:rPr>
          <w:rFonts w:ascii="Arial" w:eastAsia="MS Mincho" w:hAnsi="Arial" w:cs="Arial"/>
          <w:b/>
          <w:bCs/>
          <w:color w:val="FF0000"/>
          <w:sz w:val="20"/>
          <w:szCs w:val="20"/>
        </w:rPr>
        <w:t xml:space="preserve"> This section is for </w:t>
      </w:r>
      <w:r w:rsidRPr="00FF553D">
        <w:rPr>
          <w:rFonts w:ascii="Arial" w:eastAsia="MS Mincho" w:hAnsi="Arial" w:cs="Arial"/>
          <w:b/>
          <w:i/>
          <w:iCs/>
          <w:color w:val="FF0000"/>
          <w:sz w:val="20"/>
          <w:szCs w:val="20"/>
        </w:rPr>
        <w:t>Cell Chemical Biology</w:t>
      </w:r>
      <w:r w:rsidRPr="00FF553D">
        <w:rPr>
          <w:rFonts w:ascii="Arial" w:eastAsia="MS Mincho" w:hAnsi="Arial" w:cs="Arial"/>
          <w:b/>
          <w:bCs/>
          <w:color w:val="FF0000"/>
          <w:sz w:val="20"/>
          <w:szCs w:val="20"/>
        </w:rPr>
        <w:t xml:space="preserve"> only; for any other journal, please delete this section.</w:t>
      </w:r>
    </w:p>
    <w:p w14:paraId="6D8C724D" w14:textId="77777777" w:rsidR="001F14B6" w:rsidRDefault="001F14B6" w:rsidP="00444AE4">
      <w:pPr>
        <w:spacing w:after="120" w:line="240" w:lineRule="auto"/>
        <w:ind w:right="72"/>
        <w:rPr>
          <w:rFonts w:ascii="Arial" w:eastAsia="MS Mincho" w:hAnsi="Arial" w:cs="Arial"/>
          <w:color w:val="0086BF"/>
          <w:sz w:val="17"/>
          <w:szCs w:val="17"/>
        </w:rPr>
      </w:pPr>
    </w:p>
    <w:p w14:paraId="0BABAF1B" w14:textId="77777777" w:rsidR="006500E0" w:rsidRPr="00885F00" w:rsidRDefault="006500E0" w:rsidP="006500E0">
      <w:pPr>
        <w:pStyle w:val="Heading1"/>
      </w:pPr>
      <w:r w:rsidRPr="00AC1A75">
        <w:t>Abstract</w:t>
      </w:r>
      <w:r w:rsidRPr="00885F00">
        <w:t xml:space="preserve"> </w:t>
      </w:r>
      <w:r w:rsidRPr="003C58E3">
        <w:rPr>
          <w:caps w:val="0"/>
          <w:color w:val="FF0000"/>
        </w:rPr>
        <w:t>—</w:t>
      </w:r>
      <w:r>
        <w:rPr>
          <w:caps w:val="0"/>
          <w:color w:val="FF0000"/>
        </w:rPr>
        <w:t xml:space="preserve"> </w:t>
      </w:r>
      <w:r w:rsidRPr="003C58E3">
        <w:rPr>
          <w:i/>
          <w:iCs/>
          <w:caps w:val="0"/>
          <w:color w:val="FF0000"/>
        </w:rPr>
        <w:t xml:space="preserve">Med </w:t>
      </w:r>
      <w:r>
        <w:rPr>
          <w:caps w:val="0"/>
          <w:color w:val="FF0000"/>
        </w:rPr>
        <w:t>o</w:t>
      </w:r>
      <w:r w:rsidRPr="003C58E3">
        <w:rPr>
          <w:caps w:val="0"/>
          <w:color w:val="FF0000"/>
        </w:rPr>
        <w:t>nly</w:t>
      </w:r>
    </w:p>
    <w:p w14:paraId="546952E2" w14:textId="77777777" w:rsidR="006500E0" w:rsidRPr="00743087" w:rsidRDefault="006500E0" w:rsidP="006500E0">
      <w:pPr>
        <w:spacing w:after="120" w:line="240" w:lineRule="auto"/>
        <w:jc w:val="both"/>
        <w:rPr>
          <w:rFonts w:ascii="Arial" w:eastAsia="MS Mincho" w:hAnsi="Arial" w:cs="Arial"/>
          <w:b/>
          <w:bCs/>
          <w:color w:val="A50021"/>
          <w:sz w:val="20"/>
          <w:szCs w:val="20"/>
        </w:rPr>
      </w:pPr>
      <w:r>
        <w:rPr>
          <w:rFonts w:ascii="Arial" w:eastAsia="MS Mincho" w:hAnsi="Arial" w:cs="Arial"/>
          <w:bCs/>
          <w:color w:val="0086BF"/>
          <w:sz w:val="20"/>
          <w:szCs w:val="20"/>
        </w:rPr>
        <w:t xml:space="preserve">Instead of a summary, the journal </w:t>
      </w:r>
      <w:r>
        <w:rPr>
          <w:rFonts w:ascii="Arial" w:eastAsia="MS Mincho" w:hAnsi="Arial" w:cs="Arial"/>
          <w:bCs/>
          <w:i/>
          <w:iCs/>
          <w:color w:val="0086BF"/>
          <w:sz w:val="20"/>
          <w:szCs w:val="20"/>
        </w:rPr>
        <w:t>Med</w:t>
      </w:r>
      <w:r>
        <w:rPr>
          <w:rFonts w:ascii="Arial" w:eastAsia="MS Mincho" w:hAnsi="Arial" w:cs="Arial"/>
          <w:bCs/>
          <w:color w:val="0086BF"/>
          <w:sz w:val="20"/>
          <w:szCs w:val="20"/>
        </w:rPr>
        <w:t xml:space="preserve"> requires an </w:t>
      </w:r>
      <w:r w:rsidRPr="006500E0">
        <w:rPr>
          <w:rFonts w:ascii="Arial" w:eastAsia="MS Mincho" w:hAnsi="Arial" w:cs="Arial"/>
          <w:b/>
          <w:color w:val="0086BF"/>
          <w:sz w:val="20"/>
          <w:szCs w:val="20"/>
        </w:rPr>
        <w:t>abstract</w:t>
      </w:r>
      <w:r>
        <w:rPr>
          <w:rFonts w:ascii="Arial" w:eastAsia="MS Mincho" w:hAnsi="Arial" w:cs="Arial"/>
          <w:bCs/>
          <w:color w:val="0086BF"/>
          <w:sz w:val="20"/>
          <w:szCs w:val="20"/>
        </w:rPr>
        <w:t xml:space="preserve">: </w:t>
      </w:r>
      <w:r w:rsidRPr="00AC1A75">
        <w:rPr>
          <w:rFonts w:ascii="Arial" w:eastAsia="MS Mincho" w:hAnsi="Arial" w:cs="Arial"/>
          <w:bCs/>
          <w:color w:val="0086BF"/>
          <w:sz w:val="20"/>
          <w:szCs w:val="20"/>
        </w:rPr>
        <w:t xml:space="preserve">a semi-structured summary of 250 words or fewer, organized in Background, Methods, Findings, Conclusions and Funding. </w:t>
      </w:r>
      <w:r>
        <w:rPr>
          <w:rFonts w:ascii="Arial" w:eastAsia="MS Mincho" w:hAnsi="Arial" w:cs="Arial"/>
          <w:bCs/>
          <w:color w:val="0086BF"/>
          <w:sz w:val="20"/>
          <w:szCs w:val="20"/>
        </w:rPr>
        <w:t xml:space="preserve">Refer to the </w:t>
      </w:r>
      <w:hyperlink r:id="rId51" w:history="1">
        <w:r w:rsidRPr="008439BB">
          <w:rPr>
            <w:rStyle w:val="Hyperlink"/>
            <w:rFonts w:ascii="Arial" w:hAnsi="Arial" w:cs="Arial"/>
            <w:i/>
            <w:iCs/>
            <w:sz w:val="20"/>
            <w:szCs w:val="20"/>
          </w:rPr>
          <w:t>Med</w:t>
        </w:r>
        <w:r>
          <w:rPr>
            <w:rStyle w:val="Hyperlink"/>
            <w:rFonts w:ascii="Arial" w:hAnsi="Arial" w:cs="Arial"/>
            <w:sz w:val="20"/>
            <w:szCs w:val="20"/>
          </w:rPr>
          <w:t xml:space="preserve"> info for authors</w:t>
        </w:r>
      </w:hyperlink>
      <w:r w:rsidRPr="00AC1A75">
        <w:rPr>
          <w:rStyle w:val="Hyperlink"/>
          <w:rFonts w:ascii="Arial" w:hAnsi="Arial" w:cs="Arial"/>
          <w:sz w:val="20"/>
          <w:szCs w:val="20"/>
          <w:u w:val="none"/>
        </w:rPr>
        <w:t xml:space="preserve"> and/or </w:t>
      </w:r>
      <w:hyperlink r:id="rId52" w:history="1">
        <w:r w:rsidRPr="008439BB">
          <w:rPr>
            <w:rStyle w:val="Hyperlink"/>
            <w:rFonts w:ascii="Arial" w:hAnsi="Arial" w:cs="Arial"/>
            <w:i/>
            <w:iCs/>
            <w:color w:val="3366BB"/>
            <w:sz w:val="20"/>
            <w:szCs w:val="20"/>
          </w:rPr>
          <w:t>Med</w:t>
        </w:r>
        <w:r>
          <w:rPr>
            <w:rStyle w:val="Hyperlink"/>
            <w:rFonts w:ascii="Arial" w:hAnsi="Arial" w:cs="Arial"/>
            <w:color w:val="3366BB"/>
            <w:sz w:val="20"/>
            <w:szCs w:val="20"/>
          </w:rPr>
          <w:t xml:space="preserve"> final file requirements</w:t>
        </w:r>
      </w:hyperlink>
      <w:r>
        <w:rPr>
          <w:rFonts w:ascii="Arial" w:eastAsia="MS Mincho" w:hAnsi="Arial" w:cs="Arial"/>
          <w:bCs/>
          <w:color w:val="0086BF"/>
          <w:sz w:val="20"/>
          <w:szCs w:val="20"/>
        </w:rPr>
        <w:t xml:space="preserve"> checklist for more information. </w:t>
      </w:r>
      <w:r w:rsidRPr="00885F00">
        <w:rPr>
          <w:rFonts w:ascii="Arial" w:eastAsia="MS Mincho" w:hAnsi="Arial" w:cs="Arial"/>
          <w:b/>
          <w:bCs/>
          <w:color w:val="FF0000"/>
          <w:sz w:val="20"/>
          <w:szCs w:val="20"/>
        </w:rPr>
        <w:t xml:space="preserve">This section is for the </w:t>
      </w:r>
      <w:r>
        <w:rPr>
          <w:rFonts w:ascii="Arial" w:eastAsia="MS Mincho" w:hAnsi="Arial" w:cs="Arial"/>
          <w:b/>
          <w:bCs/>
          <w:color w:val="FF0000"/>
          <w:sz w:val="20"/>
          <w:szCs w:val="20"/>
        </w:rPr>
        <w:t xml:space="preserve">journal </w:t>
      </w:r>
      <w:r w:rsidRPr="00743087">
        <w:rPr>
          <w:rFonts w:ascii="Arial" w:eastAsia="MS Mincho" w:hAnsi="Arial" w:cs="Arial"/>
          <w:b/>
          <w:bCs/>
          <w:i/>
          <w:iCs/>
          <w:color w:val="FF0000"/>
          <w:sz w:val="20"/>
          <w:szCs w:val="20"/>
        </w:rPr>
        <w:t>Med</w:t>
      </w:r>
      <w:r w:rsidRPr="00885F00">
        <w:rPr>
          <w:rFonts w:ascii="Arial" w:eastAsia="MS Mincho" w:hAnsi="Arial" w:cs="Arial"/>
          <w:b/>
          <w:bCs/>
          <w:color w:val="FF0000"/>
          <w:sz w:val="20"/>
          <w:szCs w:val="20"/>
        </w:rPr>
        <w:t xml:space="preserve"> only; for any other </w:t>
      </w:r>
      <w:r>
        <w:rPr>
          <w:rFonts w:ascii="Arial" w:eastAsia="MS Mincho" w:hAnsi="Arial" w:cs="Arial"/>
          <w:b/>
          <w:bCs/>
          <w:color w:val="FF0000"/>
          <w:sz w:val="20"/>
          <w:szCs w:val="20"/>
        </w:rPr>
        <w:t>journal</w:t>
      </w:r>
      <w:r w:rsidRPr="00885F00">
        <w:rPr>
          <w:rFonts w:ascii="Arial" w:eastAsia="MS Mincho" w:hAnsi="Arial" w:cs="Arial"/>
          <w:b/>
          <w:bCs/>
          <w:color w:val="FF0000"/>
          <w:sz w:val="20"/>
          <w:szCs w:val="20"/>
        </w:rPr>
        <w:t>, please delete this section.</w:t>
      </w:r>
    </w:p>
    <w:p w14:paraId="0CD37974" w14:textId="77777777" w:rsidR="006500E0" w:rsidRDefault="006500E0" w:rsidP="00444AE4">
      <w:pPr>
        <w:spacing w:after="120" w:line="240" w:lineRule="auto"/>
        <w:ind w:right="72"/>
        <w:rPr>
          <w:rFonts w:ascii="Arial" w:eastAsia="MS Mincho" w:hAnsi="Arial" w:cs="Arial"/>
          <w:color w:val="0086BF"/>
          <w:sz w:val="17"/>
          <w:szCs w:val="17"/>
        </w:rPr>
      </w:pPr>
    </w:p>
    <w:p w14:paraId="2AEBADE7" w14:textId="3F7BC3B0" w:rsidR="00183BDE" w:rsidRPr="00885F00" w:rsidRDefault="005957B1" w:rsidP="00444AE4">
      <w:pPr>
        <w:pStyle w:val="Heading1"/>
      </w:pPr>
      <w:r w:rsidRPr="00885F00">
        <w:rPr>
          <w:highlight w:val="yellow"/>
        </w:rPr>
        <w:t>SUMMARY</w:t>
      </w:r>
    </w:p>
    <w:p w14:paraId="2E7B4D3D" w14:textId="2365FF50" w:rsidR="00183BDE" w:rsidRDefault="00241A55" w:rsidP="00241A55">
      <w:pPr>
        <w:spacing w:after="120" w:line="240" w:lineRule="auto"/>
        <w:rPr>
          <w:rFonts w:ascii="Arial" w:eastAsia="MS Mincho" w:hAnsi="Arial" w:cs="Arial"/>
          <w:bCs/>
          <w:color w:val="0086BF"/>
          <w:sz w:val="20"/>
          <w:szCs w:val="20"/>
        </w:rPr>
      </w:pPr>
      <w:r w:rsidRPr="00241A55">
        <w:rPr>
          <w:rFonts w:ascii="Arial" w:eastAsia="MS Mincho" w:hAnsi="Arial" w:cs="Arial"/>
          <w:bCs/>
          <w:color w:val="0086BF"/>
          <w:sz w:val="20"/>
          <w:szCs w:val="20"/>
        </w:rPr>
        <w:t>The summary is a single paragraph of no more than 150 words, which should include:</w:t>
      </w:r>
      <w:r>
        <w:rPr>
          <w:rFonts w:ascii="Arial" w:eastAsia="MS Mincho" w:hAnsi="Arial" w:cs="Arial"/>
          <w:bCs/>
          <w:color w:val="0086BF"/>
          <w:sz w:val="20"/>
          <w:szCs w:val="20"/>
        </w:rPr>
        <w:t xml:space="preserve"> (1) t</w:t>
      </w:r>
      <w:r w:rsidRPr="00241A55">
        <w:rPr>
          <w:rFonts w:ascii="Arial" w:eastAsia="MS Mincho" w:hAnsi="Arial" w:cs="Arial"/>
          <w:bCs/>
          <w:color w:val="0086BF"/>
          <w:sz w:val="20"/>
          <w:szCs w:val="20"/>
        </w:rPr>
        <w:t>he background and/or purpose of the research</w:t>
      </w:r>
      <w:r>
        <w:rPr>
          <w:rFonts w:ascii="Arial" w:eastAsia="MS Mincho" w:hAnsi="Arial" w:cs="Arial"/>
          <w:bCs/>
          <w:color w:val="0086BF"/>
          <w:sz w:val="20"/>
          <w:szCs w:val="20"/>
        </w:rPr>
        <w:t>; (2) a</w:t>
      </w:r>
      <w:r w:rsidRPr="00241A55">
        <w:rPr>
          <w:rFonts w:ascii="Arial" w:eastAsia="MS Mincho" w:hAnsi="Arial" w:cs="Arial"/>
          <w:bCs/>
          <w:color w:val="0086BF"/>
          <w:sz w:val="20"/>
          <w:szCs w:val="20"/>
        </w:rPr>
        <w:t xml:space="preserve"> description of the principal results, approaches/model systems, and major conclusions</w:t>
      </w:r>
      <w:r>
        <w:rPr>
          <w:rFonts w:ascii="Arial" w:eastAsia="MS Mincho" w:hAnsi="Arial" w:cs="Arial"/>
          <w:bCs/>
          <w:color w:val="0086BF"/>
          <w:sz w:val="20"/>
          <w:szCs w:val="20"/>
        </w:rPr>
        <w:t>; and (3) a</w:t>
      </w:r>
      <w:r w:rsidRPr="00241A55">
        <w:rPr>
          <w:rFonts w:ascii="Arial" w:eastAsia="MS Mincho" w:hAnsi="Arial" w:cs="Arial"/>
          <w:bCs/>
          <w:color w:val="0086BF"/>
          <w:sz w:val="20"/>
          <w:szCs w:val="20"/>
        </w:rPr>
        <w:t>n indication of the broader significance of the work</w:t>
      </w:r>
      <w:r>
        <w:rPr>
          <w:rFonts w:ascii="Arial" w:eastAsia="MS Mincho" w:hAnsi="Arial" w:cs="Arial"/>
          <w:bCs/>
          <w:color w:val="0086BF"/>
          <w:sz w:val="20"/>
          <w:szCs w:val="20"/>
        </w:rPr>
        <w:t xml:space="preserve">. </w:t>
      </w:r>
      <w:r w:rsidRPr="00241A55">
        <w:rPr>
          <w:rFonts w:ascii="Arial" w:eastAsia="MS Mincho" w:hAnsi="Arial" w:cs="Arial"/>
          <w:bCs/>
          <w:color w:val="0086BF"/>
          <w:sz w:val="20"/>
          <w:szCs w:val="20"/>
        </w:rPr>
        <w:t>Please keep in mind that the summary is often read as stand-alone text. For this reason, do not include reference citations, and avoid the use of non-standard abbreviations.</w:t>
      </w:r>
    </w:p>
    <w:p w14:paraId="678F1836" w14:textId="77777777" w:rsidR="005957B1" w:rsidRPr="00885F00" w:rsidRDefault="005957B1" w:rsidP="00444AE4">
      <w:pPr>
        <w:spacing w:after="120" w:line="240" w:lineRule="auto"/>
        <w:jc w:val="both"/>
        <w:rPr>
          <w:rFonts w:ascii="Arial" w:eastAsia="MS Mincho" w:hAnsi="Arial" w:cs="Arial"/>
          <w:sz w:val="20"/>
          <w:szCs w:val="20"/>
        </w:rPr>
      </w:pPr>
    </w:p>
    <w:p w14:paraId="44D3722D" w14:textId="4AE9BEF4" w:rsidR="00B9694B" w:rsidRPr="00885F00" w:rsidRDefault="00B9694B" w:rsidP="00444AE4">
      <w:pPr>
        <w:pStyle w:val="Heading1"/>
      </w:pPr>
      <w:r w:rsidRPr="00885F00">
        <w:t>KEYWORDS</w:t>
      </w:r>
    </w:p>
    <w:p w14:paraId="71315DA2" w14:textId="0CB8581B" w:rsidR="00107655" w:rsidRPr="00885F00" w:rsidRDefault="00107655" w:rsidP="00B474E1">
      <w:pPr>
        <w:spacing w:after="120" w:line="240" w:lineRule="auto"/>
        <w:jc w:val="both"/>
        <w:rPr>
          <w:rFonts w:ascii="Arial" w:eastAsia="MS Mincho" w:hAnsi="Arial" w:cs="Arial"/>
          <w:sz w:val="20"/>
          <w:szCs w:val="20"/>
        </w:rPr>
      </w:pPr>
      <w:r w:rsidRPr="00107655">
        <w:rPr>
          <w:rFonts w:ascii="Arial" w:eastAsia="MS Mincho" w:hAnsi="Arial" w:cs="Arial"/>
          <w:sz w:val="20"/>
          <w:szCs w:val="20"/>
        </w:rPr>
        <w:t xml:space="preserve">You may include up to 10 keywords, which will be associated with your paper on Cell Press platforms and on PubMed and other abstract indexing platforms. Keywords entered into Editorial Manager are not carried over to production; </w:t>
      </w:r>
      <w:r w:rsidRPr="00107655">
        <w:rPr>
          <w:rFonts w:ascii="Arial" w:eastAsia="MS Mincho" w:hAnsi="Arial" w:cs="Arial"/>
          <w:b/>
          <w:bCs/>
          <w:sz w:val="20"/>
          <w:szCs w:val="20"/>
        </w:rPr>
        <w:t>only</w:t>
      </w:r>
      <w:r w:rsidRPr="00107655">
        <w:rPr>
          <w:rFonts w:ascii="Arial" w:eastAsia="MS Mincho" w:hAnsi="Arial" w:cs="Arial"/>
          <w:sz w:val="20"/>
          <w:szCs w:val="20"/>
        </w:rPr>
        <w:t xml:space="preserve"> keywords included in </w:t>
      </w:r>
      <w:r>
        <w:rPr>
          <w:rFonts w:ascii="Arial" w:eastAsia="MS Mincho" w:hAnsi="Arial" w:cs="Arial"/>
          <w:sz w:val="20"/>
          <w:szCs w:val="20"/>
        </w:rPr>
        <w:t>your</w:t>
      </w:r>
      <w:r w:rsidRPr="00107655">
        <w:rPr>
          <w:rFonts w:ascii="Arial" w:eastAsia="MS Mincho" w:hAnsi="Arial" w:cs="Arial"/>
          <w:sz w:val="20"/>
          <w:szCs w:val="20"/>
        </w:rPr>
        <w:t xml:space="preserve"> main</w:t>
      </w:r>
      <w:r>
        <w:rPr>
          <w:rFonts w:ascii="Arial" w:eastAsia="MS Mincho" w:hAnsi="Arial" w:cs="Arial"/>
          <w:sz w:val="20"/>
          <w:szCs w:val="20"/>
        </w:rPr>
        <w:t>-</w:t>
      </w:r>
      <w:r w:rsidRPr="00107655">
        <w:rPr>
          <w:rFonts w:ascii="Arial" w:eastAsia="MS Mincho" w:hAnsi="Arial" w:cs="Arial"/>
          <w:sz w:val="20"/>
          <w:szCs w:val="20"/>
        </w:rPr>
        <w:t xml:space="preserve">text </w:t>
      </w:r>
      <w:r>
        <w:rPr>
          <w:rFonts w:ascii="Arial" w:eastAsia="MS Mincho" w:hAnsi="Arial" w:cs="Arial"/>
          <w:sz w:val="20"/>
          <w:szCs w:val="20"/>
        </w:rPr>
        <w:t xml:space="preserve">manuscript </w:t>
      </w:r>
      <w:r w:rsidRPr="00107655">
        <w:rPr>
          <w:rFonts w:ascii="Arial" w:eastAsia="MS Mincho" w:hAnsi="Arial" w:cs="Arial"/>
          <w:sz w:val="20"/>
          <w:szCs w:val="20"/>
        </w:rPr>
        <w:t>file will be used in the final article metadata. (</w:t>
      </w:r>
      <w:r>
        <w:rPr>
          <w:rFonts w:ascii="Arial" w:eastAsia="MS Mincho" w:hAnsi="Arial" w:cs="Arial"/>
          <w:sz w:val="20"/>
          <w:szCs w:val="20"/>
        </w:rPr>
        <w:t>For</w:t>
      </w:r>
      <w:r w:rsidRPr="00885F00">
        <w:rPr>
          <w:rFonts w:ascii="Arial" w:eastAsia="MS Mincho" w:hAnsi="Arial" w:cs="Arial"/>
          <w:sz w:val="20"/>
          <w:szCs w:val="20"/>
        </w:rPr>
        <w:t xml:space="preserve"> some journals, </w:t>
      </w:r>
      <w:r>
        <w:rPr>
          <w:rFonts w:ascii="Arial" w:eastAsia="MS Mincho" w:hAnsi="Arial" w:cs="Arial"/>
          <w:sz w:val="20"/>
          <w:szCs w:val="20"/>
        </w:rPr>
        <w:t xml:space="preserve">including </w:t>
      </w:r>
      <w:r>
        <w:rPr>
          <w:rFonts w:ascii="Arial" w:eastAsia="MS Mincho" w:hAnsi="Arial" w:cs="Arial"/>
          <w:i/>
          <w:iCs/>
          <w:sz w:val="20"/>
          <w:szCs w:val="20"/>
        </w:rPr>
        <w:t>iScience</w:t>
      </w:r>
      <w:r>
        <w:rPr>
          <w:rFonts w:ascii="Arial" w:eastAsia="MS Mincho" w:hAnsi="Arial" w:cs="Arial"/>
          <w:sz w:val="20"/>
          <w:szCs w:val="20"/>
        </w:rPr>
        <w:t xml:space="preserve">, the </w:t>
      </w:r>
      <w:r w:rsidRPr="00885F00">
        <w:rPr>
          <w:rFonts w:ascii="Arial" w:eastAsia="MS Mincho" w:hAnsi="Arial" w:cs="Arial"/>
          <w:sz w:val="20"/>
          <w:szCs w:val="20"/>
        </w:rPr>
        <w:t>keywords are chosen by the editors</w:t>
      </w:r>
      <w:r>
        <w:rPr>
          <w:rFonts w:ascii="Arial" w:eastAsia="MS Mincho" w:hAnsi="Arial" w:cs="Arial"/>
          <w:sz w:val="20"/>
          <w:szCs w:val="20"/>
        </w:rPr>
        <w:t xml:space="preserve">; </w:t>
      </w:r>
      <w:proofErr w:type="gramStart"/>
      <w:r>
        <w:rPr>
          <w:rFonts w:ascii="Arial" w:eastAsia="MS Mincho" w:hAnsi="Arial" w:cs="Arial"/>
          <w:sz w:val="20"/>
          <w:szCs w:val="20"/>
        </w:rPr>
        <w:t>do</w:t>
      </w:r>
      <w:proofErr w:type="gramEnd"/>
      <w:r>
        <w:rPr>
          <w:rFonts w:ascii="Arial" w:eastAsia="MS Mincho" w:hAnsi="Arial" w:cs="Arial"/>
          <w:sz w:val="20"/>
          <w:szCs w:val="20"/>
        </w:rPr>
        <w:t xml:space="preserve"> not include keywords for </w:t>
      </w:r>
      <w:r>
        <w:rPr>
          <w:rFonts w:ascii="Arial" w:eastAsia="MS Mincho" w:hAnsi="Arial" w:cs="Arial"/>
          <w:i/>
          <w:iCs/>
          <w:sz w:val="20"/>
          <w:szCs w:val="20"/>
        </w:rPr>
        <w:t>iScience</w:t>
      </w:r>
      <w:r w:rsidRPr="00885F00">
        <w:rPr>
          <w:rFonts w:ascii="Arial" w:eastAsia="MS Mincho" w:hAnsi="Arial" w:cs="Arial"/>
          <w:sz w:val="20"/>
          <w:szCs w:val="20"/>
        </w:rPr>
        <w:t>.</w:t>
      </w:r>
      <w:r w:rsidRPr="00107655">
        <w:rPr>
          <w:rFonts w:ascii="Arial" w:eastAsia="MS Mincho" w:hAnsi="Arial" w:cs="Arial"/>
          <w:sz w:val="20"/>
          <w:szCs w:val="20"/>
        </w:rPr>
        <w:t>) Separate keywords with commas, and treat terms and their abbreviations as separate keywords, e.g.: embryonic stem cell, ESC, lithium-metal battery, LMB</w:t>
      </w:r>
    </w:p>
    <w:p w14:paraId="163C48B0" w14:textId="77777777" w:rsidR="00FF553D" w:rsidRPr="00885F00" w:rsidRDefault="00FF553D" w:rsidP="00444AE4">
      <w:pPr>
        <w:spacing w:after="120" w:line="240" w:lineRule="auto"/>
        <w:jc w:val="both"/>
        <w:rPr>
          <w:rFonts w:ascii="Arial" w:eastAsia="MS Mincho" w:hAnsi="Arial" w:cs="Arial"/>
          <w:b/>
          <w:color w:val="AB4C4C"/>
          <w:sz w:val="20"/>
          <w:szCs w:val="20"/>
        </w:rPr>
      </w:pPr>
    </w:p>
    <w:p w14:paraId="784C4A17" w14:textId="5D405EE3" w:rsidR="00183BDE" w:rsidRPr="00885F00" w:rsidRDefault="00183BDE" w:rsidP="00444AE4">
      <w:pPr>
        <w:pStyle w:val="Heading1"/>
        <w:rPr>
          <w:color w:val="0086BF"/>
        </w:rPr>
      </w:pPr>
      <w:r w:rsidRPr="00885F00">
        <w:rPr>
          <w:highlight w:val="yellow"/>
        </w:rPr>
        <w:t>INTRODUCTION</w:t>
      </w:r>
    </w:p>
    <w:p w14:paraId="483A70EA" w14:textId="3622F15B" w:rsidR="007E7616" w:rsidRPr="00885F00" w:rsidRDefault="00373C52" w:rsidP="00373C52">
      <w:pPr>
        <w:spacing w:after="120" w:line="240" w:lineRule="auto"/>
        <w:jc w:val="both"/>
        <w:rPr>
          <w:rFonts w:ascii="Arial" w:eastAsia="MS Mincho" w:hAnsi="Arial" w:cs="Arial"/>
          <w:sz w:val="20"/>
          <w:szCs w:val="20"/>
        </w:rPr>
      </w:pPr>
      <w:r w:rsidRPr="00373C52">
        <w:rPr>
          <w:rFonts w:ascii="Arial" w:eastAsia="MS Mincho" w:hAnsi="Arial" w:cs="Arial"/>
          <w:sz w:val="20"/>
          <w:szCs w:val="20"/>
        </w:rPr>
        <w:t>A good introduction should</w:t>
      </w:r>
      <w:r>
        <w:rPr>
          <w:rFonts w:ascii="Arial" w:eastAsia="MS Mincho" w:hAnsi="Arial" w:cs="Arial"/>
          <w:sz w:val="20"/>
          <w:szCs w:val="20"/>
        </w:rPr>
        <w:t xml:space="preserve"> b</w:t>
      </w:r>
      <w:r w:rsidRPr="00373C52">
        <w:rPr>
          <w:rFonts w:ascii="Arial" w:eastAsia="MS Mincho" w:hAnsi="Arial" w:cs="Arial"/>
          <w:sz w:val="20"/>
          <w:szCs w:val="20"/>
        </w:rPr>
        <w:t>e succinct</w:t>
      </w:r>
      <w:r>
        <w:rPr>
          <w:rFonts w:ascii="Arial" w:eastAsia="MS Mincho" w:hAnsi="Arial" w:cs="Arial"/>
          <w:sz w:val="20"/>
          <w:szCs w:val="20"/>
        </w:rPr>
        <w:t>, p</w:t>
      </w:r>
      <w:r w:rsidRPr="00373C52">
        <w:rPr>
          <w:rFonts w:ascii="Arial" w:eastAsia="MS Mincho" w:hAnsi="Arial" w:cs="Arial"/>
          <w:sz w:val="20"/>
          <w:szCs w:val="20"/>
        </w:rPr>
        <w:t>rovide pertinent background information needed for readers to understand the motivation for the study and the context of the result</w:t>
      </w:r>
      <w:r>
        <w:rPr>
          <w:rFonts w:ascii="Arial" w:eastAsia="MS Mincho" w:hAnsi="Arial" w:cs="Arial"/>
          <w:sz w:val="20"/>
          <w:szCs w:val="20"/>
        </w:rPr>
        <w:t>s, and e</w:t>
      </w:r>
      <w:r w:rsidRPr="00373C52">
        <w:rPr>
          <w:rFonts w:ascii="Arial" w:eastAsia="MS Mincho" w:hAnsi="Arial" w:cs="Arial"/>
          <w:sz w:val="20"/>
          <w:szCs w:val="20"/>
        </w:rPr>
        <w:t>nd with a brief statement of what has been achieved</w:t>
      </w:r>
      <w:r>
        <w:rPr>
          <w:rFonts w:ascii="Arial" w:eastAsia="MS Mincho" w:hAnsi="Arial" w:cs="Arial"/>
          <w:sz w:val="20"/>
          <w:szCs w:val="20"/>
        </w:rPr>
        <w:t xml:space="preserve">. </w:t>
      </w:r>
      <w:r w:rsidRPr="00373C52">
        <w:rPr>
          <w:rFonts w:ascii="Arial" w:eastAsia="MS Mincho" w:hAnsi="Arial" w:cs="Arial"/>
          <w:sz w:val="20"/>
          <w:szCs w:val="20"/>
        </w:rPr>
        <w:t>The introduction should not include subheadings.</w:t>
      </w:r>
    </w:p>
    <w:p w14:paraId="569497CC" w14:textId="77777777" w:rsidR="00754D4A" w:rsidRDefault="00754D4A" w:rsidP="00754D4A">
      <w:pPr>
        <w:spacing w:after="120" w:line="240" w:lineRule="auto"/>
        <w:rPr>
          <w:rFonts w:ascii="Arial" w:eastAsia="MS Mincho" w:hAnsi="Arial" w:cs="Arial"/>
          <w:bCs/>
          <w:color w:val="0086BF"/>
          <w:sz w:val="20"/>
          <w:szCs w:val="20"/>
        </w:rPr>
      </w:pPr>
      <w:r>
        <w:rPr>
          <w:rFonts w:ascii="Arial" w:eastAsia="MS Mincho" w:hAnsi="Arial" w:cs="Arial"/>
          <w:b/>
          <w:bCs/>
          <w:color w:val="FF0000"/>
          <w:sz w:val="20"/>
          <w:szCs w:val="20"/>
        </w:rPr>
        <w:t>F</w:t>
      </w:r>
      <w:r w:rsidRPr="00885F00">
        <w:rPr>
          <w:rFonts w:ascii="Arial" w:eastAsia="MS Mincho" w:hAnsi="Arial" w:cs="Arial"/>
          <w:b/>
          <w:bCs/>
          <w:color w:val="FF0000"/>
          <w:sz w:val="20"/>
          <w:szCs w:val="20"/>
        </w:rPr>
        <w:t xml:space="preserve">or the </w:t>
      </w:r>
      <w:r>
        <w:rPr>
          <w:rFonts w:ascii="Arial" w:eastAsia="MS Mincho" w:hAnsi="Arial" w:cs="Arial"/>
          <w:b/>
          <w:bCs/>
          <w:color w:val="FF0000"/>
          <w:sz w:val="20"/>
          <w:szCs w:val="20"/>
        </w:rPr>
        <w:t xml:space="preserve">journal </w:t>
      </w:r>
      <w:r w:rsidRPr="0022582F">
        <w:rPr>
          <w:rFonts w:ascii="Arial" w:eastAsia="MS Mincho" w:hAnsi="Arial" w:cs="Arial"/>
          <w:b/>
          <w:bCs/>
          <w:i/>
          <w:iCs/>
          <w:color w:val="FF0000"/>
          <w:sz w:val="20"/>
          <w:szCs w:val="20"/>
        </w:rPr>
        <w:t>Cell Reports Methods</w:t>
      </w:r>
      <w:r w:rsidRPr="007C36C3">
        <w:rPr>
          <w:rFonts w:ascii="Arial" w:eastAsia="MS Mincho" w:hAnsi="Arial" w:cs="Arial"/>
          <w:bCs/>
          <w:color w:val="0086BF"/>
          <w:sz w:val="20"/>
          <w:szCs w:val="20"/>
        </w:rPr>
        <w:t xml:space="preserve">, please discuss </w:t>
      </w:r>
      <w:r>
        <w:rPr>
          <w:rFonts w:ascii="Arial" w:eastAsia="MS Mincho" w:hAnsi="Arial" w:cs="Arial"/>
          <w:bCs/>
          <w:color w:val="0086BF"/>
          <w:sz w:val="20"/>
          <w:szCs w:val="20"/>
        </w:rPr>
        <w:t xml:space="preserve">in </w:t>
      </w:r>
      <w:r w:rsidRPr="00754D4A">
        <w:rPr>
          <w:rFonts w:ascii="Arial" w:eastAsia="MS Mincho" w:hAnsi="Arial" w:cs="Arial"/>
          <w:bCs/>
          <w:color w:val="0086BF"/>
          <w:sz w:val="20"/>
          <w:szCs w:val="20"/>
        </w:rPr>
        <w:t xml:space="preserve">the introduction </w:t>
      </w:r>
      <w:r w:rsidRPr="007C36C3">
        <w:rPr>
          <w:rFonts w:ascii="Arial" w:eastAsia="MS Mincho" w:hAnsi="Arial" w:cs="Arial"/>
          <w:bCs/>
          <w:color w:val="0086BF"/>
          <w:sz w:val="20"/>
          <w:szCs w:val="20"/>
        </w:rPr>
        <w:t xml:space="preserve">related methods that are currently in use and </w:t>
      </w:r>
      <w:proofErr w:type="spellStart"/>
      <w:r w:rsidRPr="007C36C3">
        <w:rPr>
          <w:rFonts w:ascii="Arial" w:eastAsia="MS Mincho" w:hAnsi="Arial" w:cs="Arial"/>
          <w:bCs/>
          <w:color w:val="0086BF"/>
          <w:sz w:val="20"/>
          <w:szCs w:val="20"/>
        </w:rPr>
        <w:t>and</w:t>
      </w:r>
      <w:proofErr w:type="spellEnd"/>
      <w:r w:rsidRPr="007C36C3">
        <w:rPr>
          <w:rFonts w:ascii="Arial" w:eastAsia="MS Mincho" w:hAnsi="Arial" w:cs="Arial"/>
          <w:bCs/>
          <w:color w:val="0086BF"/>
          <w:sz w:val="20"/>
          <w:szCs w:val="20"/>
        </w:rPr>
        <w:t xml:space="preserve"> how the method you developed differs from existing methods. Please also indicate whether the method is suitable for use in a specific context.</w:t>
      </w:r>
    </w:p>
    <w:p w14:paraId="3D34E636" w14:textId="77777777" w:rsidR="00B40FD2" w:rsidRPr="00885F00" w:rsidRDefault="00B40FD2" w:rsidP="00444AE4">
      <w:pPr>
        <w:spacing w:after="120" w:line="240" w:lineRule="auto"/>
        <w:jc w:val="both"/>
        <w:rPr>
          <w:rFonts w:ascii="Arial" w:eastAsia="MS Mincho" w:hAnsi="Arial" w:cs="Arial"/>
          <w:b/>
          <w:color w:val="AB4C4C"/>
          <w:sz w:val="20"/>
          <w:szCs w:val="20"/>
        </w:rPr>
      </w:pPr>
    </w:p>
    <w:p w14:paraId="32A93152" w14:textId="7597BC98" w:rsidR="00B40FD2" w:rsidRPr="003C58E3" w:rsidRDefault="00B40FD2" w:rsidP="00444AE4">
      <w:pPr>
        <w:pStyle w:val="Heading1"/>
        <w:rPr>
          <w:color w:val="FF0000"/>
        </w:rPr>
      </w:pPr>
      <w:r w:rsidRPr="00885F00">
        <w:t>DESIGN</w:t>
      </w:r>
      <w:r w:rsidR="003C58E3" w:rsidRPr="003C58E3">
        <w:rPr>
          <w:caps w:val="0"/>
          <w:color w:val="FF0000"/>
        </w:rPr>
        <w:t xml:space="preserve"> — Technology article</w:t>
      </w:r>
      <w:r w:rsidR="0028702C">
        <w:rPr>
          <w:caps w:val="0"/>
          <w:color w:val="FF0000"/>
        </w:rPr>
        <w:t>s</w:t>
      </w:r>
      <w:r w:rsidR="003C58E3" w:rsidRPr="003C58E3">
        <w:rPr>
          <w:caps w:val="0"/>
          <w:color w:val="FF0000"/>
        </w:rPr>
        <w:t xml:space="preserve"> only</w:t>
      </w:r>
    </w:p>
    <w:p w14:paraId="7C95E0FF" w14:textId="614B7FE0" w:rsidR="008B0543" w:rsidRPr="00885F00" w:rsidRDefault="006E3B76" w:rsidP="006E3B76">
      <w:pPr>
        <w:spacing w:after="120" w:line="240" w:lineRule="auto"/>
        <w:jc w:val="both"/>
        <w:rPr>
          <w:rFonts w:ascii="Arial" w:eastAsia="MS Mincho" w:hAnsi="Arial" w:cs="Arial"/>
          <w:sz w:val="20"/>
          <w:szCs w:val="20"/>
        </w:rPr>
      </w:pPr>
      <w:r w:rsidRPr="006E3B76">
        <w:rPr>
          <w:rFonts w:ascii="Arial" w:eastAsia="MS Mincho" w:hAnsi="Arial" w:cs="Arial"/>
          <w:sz w:val="20"/>
          <w:szCs w:val="20"/>
        </w:rPr>
        <w:t>The Technology article type also includes a design section between the introduction and results. Use this section to</w:t>
      </w:r>
      <w:r>
        <w:rPr>
          <w:rFonts w:ascii="Arial" w:eastAsia="MS Mincho" w:hAnsi="Arial" w:cs="Arial"/>
          <w:sz w:val="20"/>
          <w:szCs w:val="20"/>
        </w:rPr>
        <w:t xml:space="preserve"> d</w:t>
      </w:r>
      <w:r w:rsidRPr="006E3B76">
        <w:rPr>
          <w:rFonts w:ascii="Arial" w:eastAsia="MS Mincho" w:hAnsi="Arial" w:cs="Arial"/>
          <w:sz w:val="20"/>
          <w:szCs w:val="20"/>
        </w:rPr>
        <w:t>escribe the issues that prompted development of the new technology</w:t>
      </w:r>
      <w:r>
        <w:rPr>
          <w:rFonts w:ascii="Arial" w:eastAsia="MS Mincho" w:hAnsi="Arial" w:cs="Arial"/>
          <w:sz w:val="20"/>
          <w:szCs w:val="20"/>
        </w:rPr>
        <w:t>, o</w:t>
      </w:r>
      <w:r w:rsidRPr="006E3B76">
        <w:rPr>
          <w:rFonts w:ascii="Arial" w:eastAsia="MS Mincho" w:hAnsi="Arial" w:cs="Arial"/>
          <w:sz w:val="20"/>
          <w:szCs w:val="20"/>
        </w:rPr>
        <w:t>utline the rationale for the new design</w:t>
      </w:r>
      <w:r>
        <w:rPr>
          <w:rFonts w:ascii="Arial" w:eastAsia="MS Mincho" w:hAnsi="Arial" w:cs="Arial"/>
          <w:sz w:val="20"/>
          <w:szCs w:val="20"/>
        </w:rPr>
        <w:t>, e</w:t>
      </w:r>
      <w:r w:rsidRPr="006E3B76">
        <w:rPr>
          <w:rFonts w:ascii="Arial" w:eastAsia="MS Mincho" w:hAnsi="Arial" w:cs="Arial"/>
          <w:sz w:val="20"/>
          <w:szCs w:val="20"/>
        </w:rPr>
        <w:t>xplain the development and general implementation</w:t>
      </w:r>
      <w:r>
        <w:rPr>
          <w:rFonts w:ascii="Arial" w:eastAsia="MS Mincho" w:hAnsi="Arial" w:cs="Arial"/>
          <w:sz w:val="20"/>
          <w:szCs w:val="20"/>
        </w:rPr>
        <w:t>, and d</w:t>
      </w:r>
      <w:r w:rsidRPr="006E3B76">
        <w:rPr>
          <w:rFonts w:ascii="Arial" w:eastAsia="MS Mincho" w:hAnsi="Arial" w:cs="Arial"/>
          <w:sz w:val="20"/>
          <w:szCs w:val="20"/>
        </w:rPr>
        <w:t>iscuss the different options that were considered</w:t>
      </w:r>
      <w:r w:rsidR="00B40FD2" w:rsidRPr="00885F00">
        <w:rPr>
          <w:rFonts w:ascii="Arial" w:eastAsia="MS Mincho" w:hAnsi="Arial" w:cs="Arial"/>
          <w:sz w:val="20"/>
          <w:szCs w:val="20"/>
        </w:rPr>
        <w:t>.</w:t>
      </w:r>
      <w:r w:rsidR="00B40FD2" w:rsidRPr="00885F00">
        <w:rPr>
          <w:rFonts w:ascii="Arial" w:eastAsia="MS Mincho" w:hAnsi="Arial" w:cs="Arial"/>
          <w:b/>
          <w:bCs/>
          <w:color w:val="A50021"/>
          <w:sz w:val="20"/>
          <w:szCs w:val="20"/>
        </w:rPr>
        <w:t xml:space="preserve"> </w:t>
      </w:r>
      <w:r w:rsidR="00B40FD2" w:rsidRPr="00885F00">
        <w:rPr>
          <w:rFonts w:ascii="Arial" w:eastAsia="MS Mincho" w:hAnsi="Arial" w:cs="Arial"/>
          <w:b/>
          <w:bCs/>
          <w:color w:val="FF0000"/>
          <w:sz w:val="20"/>
          <w:szCs w:val="20"/>
        </w:rPr>
        <w:t>This section is for the article type Technology only; for any other article type, please delete this section.</w:t>
      </w:r>
    </w:p>
    <w:p w14:paraId="2BF00946" w14:textId="77777777" w:rsidR="008B0543" w:rsidRPr="00885F00" w:rsidRDefault="008B0543" w:rsidP="00444AE4">
      <w:pPr>
        <w:spacing w:after="120" w:line="240" w:lineRule="auto"/>
        <w:jc w:val="both"/>
        <w:rPr>
          <w:rFonts w:ascii="Arial" w:eastAsia="MS Mincho" w:hAnsi="Arial" w:cs="Arial"/>
          <w:b/>
          <w:color w:val="AB4C4C"/>
          <w:sz w:val="20"/>
          <w:szCs w:val="20"/>
        </w:rPr>
      </w:pPr>
    </w:p>
    <w:p w14:paraId="2AD06414" w14:textId="1CE5836F" w:rsidR="00183BDE" w:rsidRPr="00885F00" w:rsidRDefault="00183BDE" w:rsidP="00444AE4">
      <w:pPr>
        <w:pStyle w:val="Heading1"/>
        <w:rPr>
          <w:rFonts w:cs="Arial"/>
          <w:highlight w:val="yellow"/>
        </w:rPr>
      </w:pPr>
      <w:r w:rsidRPr="00885F00">
        <w:rPr>
          <w:rFonts w:cs="Arial"/>
          <w:highlight w:val="yellow"/>
        </w:rPr>
        <w:t xml:space="preserve">RESULTS </w:t>
      </w:r>
    </w:p>
    <w:p w14:paraId="3E94BA37" w14:textId="6FD89FC2" w:rsidR="00A73DDD" w:rsidRDefault="00BF29A4" w:rsidP="00BF29A4">
      <w:pPr>
        <w:spacing w:after="120" w:line="240" w:lineRule="auto"/>
        <w:jc w:val="both"/>
        <w:rPr>
          <w:rFonts w:ascii="Arial" w:eastAsia="MS Mincho" w:hAnsi="Arial" w:cs="Arial"/>
          <w:noProof/>
          <w:color w:val="000000"/>
          <w:sz w:val="20"/>
          <w:szCs w:val="20"/>
          <w:lang w:eastAsia="zh-CN"/>
        </w:rPr>
      </w:pPr>
      <w:r w:rsidRPr="00BF29A4">
        <w:rPr>
          <w:rFonts w:ascii="Arial" w:eastAsia="MS Mincho" w:hAnsi="Arial" w:cs="Arial"/>
          <w:sz w:val="20"/>
          <w:szCs w:val="20"/>
        </w:rPr>
        <w:t>The results section should be clear, concise, and divided into subsections with short, informative subheadings.</w:t>
      </w:r>
      <w:r>
        <w:rPr>
          <w:rFonts w:ascii="Arial" w:eastAsia="MS Mincho" w:hAnsi="Arial" w:cs="Arial"/>
          <w:sz w:val="20"/>
          <w:szCs w:val="20"/>
        </w:rPr>
        <w:t xml:space="preserve"> </w:t>
      </w:r>
      <w:r w:rsidRPr="00BF29A4">
        <w:rPr>
          <w:rFonts w:ascii="Arial" w:eastAsia="MS Mincho" w:hAnsi="Arial" w:cs="Arial"/>
          <w:sz w:val="20"/>
          <w:szCs w:val="20"/>
        </w:rPr>
        <w:t>Subheadings should be specific and convey information about the findings: for example, rather than "Analysis of factors X and Y using approach Q," a subheading should say "Factor X requires factor Y to function in process Z</w:t>
      </w:r>
      <w:r>
        <w:rPr>
          <w:rFonts w:ascii="Arial" w:eastAsia="MS Mincho" w:hAnsi="Arial" w:cs="Arial"/>
          <w:sz w:val="20"/>
          <w:szCs w:val="20"/>
        </w:rPr>
        <w:t>.</w:t>
      </w:r>
      <w:r w:rsidRPr="00BF29A4">
        <w:rPr>
          <w:rFonts w:ascii="Arial" w:eastAsia="MS Mincho" w:hAnsi="Arial" w:cs="Arial"/>
          <w:sz w:val="20"/>
          <w:szCs w:val="20"/>
        </w:rPr>
        <w:t>"</w:t>
      </w:r>
      <w:r>
        <w:rPr>
          <w:rFonts w:ascii="Arial" w:eastAsia="MS Mincho" w:hAnsi="Arial" w:cs="Arial"/>
          <w:sz w:val="20"/>
          <w:szCs w:val="20"/>
        </w:rPr>
        <w:t xml:space="preserve"> </w:t>
      </w:r>
      <w:r w:rsidRPr="00BF29A4">
        <w:rPr>
          <w:rFonts w:ascii="Arial" w:eastAsia="MS Mincho" w:hAnsi="Arial" w:cs="Arial"/>
          <w:sz w:val="20"/>
          <w:szCs w:val="20"/>
        </w:rPr>
        <w:t>We recommend that you use similar language in your figure titles for clarity and structural harmony</w:t>
      </w:r>
      <w:r>
        <w:rPr>
          <w:rFonts w:ascii="Arial" w:eastAsia="MS Mincho" w:hAnsi="Arial" w:cs="Arial"/>
          <w:noProof/>
          <w:color w:val="000000"/>
          <w:sz w:val="20"/>
          <w:szCs w:val="20"/>
          <w:lang w:eastAsia="zh-CN"/>
        </w:rPr>
        <w:t>.</w:t>
      </w:r>
    </w:p>
    <w:p w14:paraId="3C9DA0F5" w14:textId="77777777" w:rsidR="00ED2204" w:rsidRPr="00885F00" w:rsidRDefault="00ED2204" w:rsidP="00444AE4">
      <w:pPr>
        <w:spacing w:after="120" w:line="240" w:lineRule="auto"/>
        <w:jc w:val="both"/>
        <w:rPr>
          <w:rFonts w:ascii="Arial" w:eastAsia="MS Mincho" w:hAnsi="Arial" w:cs="Arial"/>
          <w:noProof/>
          <w:color w:val="000000"/>
          <w:sz w:val="20"/>
          <w:szCs w:val="20"/>
          <w:lang w:eastAsia="zh-CN"/>
        </w:rPr>
      </w:pPr>
    </w:p>
    <w:p w14:paraId="25B2BBFC" w14:textId="77777777" w:rsidR="00B206BB" w:rsidRPr="00B206BB" w:rsidRDefault="00B206BB" w:rsidP="00B206BB">
      <w:pPr>
        <w:pStyle w:val="Heading2"/>
      </w:pPr>
      <w:r w:rsidRPr="00B206BB">
        <w:t>Example subheading: Writing and style</w:t>
      </w:r>
    </w:p>
    <w:p w14:paraId="54E27F46" w14:textId="77777777" w:rsidR="00B206BB" w:rsidRPr="00B206BB" w:rsidRDefault="00B206BB" w:rsidP="00B56180">
      <w:pPr>
        <w:pStyle w:val="CommentText"/>
        <w:rPr>
          <w:rFonts w:ascii="Arial" w:hAnsi="Arial" w:cs="Arial"/>
        </w:rPr>
      </w:pPr>
      <w:r w:rsidRPr="00B206BB">
        <w:rPr>
          <w:rFonts w:ascii="Arial" w:hAnsi="Arial" w:cs="Arial"/>
        </w:rPr>
        <w:t xml:space="preserve">Use of abbreviations and acronyms should be kept to a minimum. Nonstandard or uncommon abbreviations should be defined at their first appearance in the text.  </w:t>
      </w:r>
    </w:p>
    <w:p w14:paraId="10397A46" w14:textId="6EC2C150" w:rsidR="00B206BB" w:rsidRPr="00B206BB" w:rsidRDefault="00B206BB" w:rsidP="00B56180">
      <w:pPr>
        <w:pStyle w:val="CommentText"/>
        <w:rPr>
          <w:rFonts w:ascii="Arial" w:hAnsi="Arial" w:cs="Arial"/>
        </w:rPr>
      </w:pPr>
      <w:r w:rsidRPr="00B206BB">
        <w:rPr>
          <w:rFonts w:ascii="Arial" w:hAnsi="Arial" w:cs="Arial"/>
        </w:rPr>
        <w:t xml:space="preserve">IUPAC and IUBMB nomenclature should be used for chemical compounds and biomolecules, respectively. Names of organisms should comply with genetic conventions. Genus and species names should be written in italics and spelled out in full at their first appearance. Gene symbols should be italicized, and protein products should not be italicized.  </w:t>
      </w:r>
    </w:p>
    <w:p w14:paraId="08147ABE" w14:textId="77777777" w:rsidR="00B206BB" w:rsidRPr="00B206BB" w:rsidRDefault="00B206BB" w:rsidP="00B56180">
      <w:pPr>
        <w:pStyle w:val="CommentText"/>
        <w:rPr>
          <w:rFonts w:ascii="Arial" w:hAnsi="Arial" w:cs="Arial"/>
        </w:rPr>
      </w:pPr>
      <w:r w:rsidRPr="00B206BB">
        <w:rPr>
          <w:rFonts w:ascii="Arial" w:hAnsi="Arial" w:cs="Arial"/>
        </w:rPr>
        <w:t>Please do not use footnotes (except in the author list and in tables). Section headings and subheadings should not be numbered.</w:t>
      </w:r>
    </w:p>
    <w:p w14:paraId="6292E407" w14:textId="54A3E889" w:rsidR="00B206BB" w:rsidRPr="00B206BB" w:rsidRDefault="00B206BB" w:rsidP="00B56180">
      <w:pPr>
        <w:pStyle w:val="CommentText"/>
        <w:rPr>
          <w:rFonts w:ascii="Arial" w:hAnsi="Arial" w:cs="Arial"/>
        </w:rPr>
      </w:pPr>
      <w:r w:rsidRPr="00B206BB">
        <w:rPr>
          <w:rFonts w:ascii="Arial" w:hAnsi="Arial" w:cs="Arial"/>
        </w:rPr>
        <w:t>The words "new" or "novel" should not be used as priority claims or to refer to chemical compounds or structures.</w:t>
      </w:r>
      <w:r w:rsidR="00E570B3">
        <w:rPr>
          <w:rFonts w:ascii="Arial" w:hAnsi="Arial" w:cs="Arial"/>
        </w:rPr>
        <w:t xml:space="preserve"> </w:t>
      </w:r>
      <w:r w:rsidRPr="00B206BB">
        <w:rPr>
          <w:rFonts w:ascii="Arial" w:hAnsi="Arial" w:cs="Arial"/>
        </w:rPr>
        <w:t>Use a period (full stop) instead of a comma in the decimal place of numerals (e.g., write “50.25” instead of “50,25”).</w:t>
      </w:r>
      <w:r w:rsidR="00E570B3">
        <w:rPr>
          <w:rFonts w:ascii="Arial" w:hAnsi="Arial" w:cs="Arial"/>
        </w:rPr>
        <w:t xml:space="preserve"> </w:t>
      </w:r>
      <w:r w:rsidRPr="00B206BB">
        <w:rPr>
          <w:rFonts w:ascii="Arial" w:hAnsi="Arial" w:cs="Arial"/>
        </w:rPr>
        <w:t>Do not use numbered citations as parts of speech. For example, write “see Smith et al.</w:t>
      </w:r>
      <w:r w:rsidRPr="00B206BB">
        <w:rPr>
          <w:rFonts w:ascii="Arial" w:hAnsi="Arial" w:cs="Arial"/>
          <w:vertAlign w:val="superscript"/>
        </w:rPr>
        <w:t>1</w:t>
      </w:r>
      <w:r w:rsidRPr="00B206BB">
        <w:rPr>
          <w:rFonts w:ascii="Arial" w:hAnsi="Arial" w:cs="Arial"/>
        </w:rPr>
        <w:t xml:space="preserve">” (not “see </w:t>
      </w:r>
      <w:r w:rsidRPr="00B206BB">
        <w:rPr>
          <w:rFonts w:ascii="Arial" w:hAnsi="Arial" w:cs="Arial"/>
          <w:vertAlign w:val="superscript"/>
        </w:rPr>
        <w:t>1</w:t>
      </w:r>
      <w:r w:rsidRPr="00B206BB">
        <w:rPr>
          <w:rFonts w:ascii="Arial" w:hAnsi="Arial" w:cs="Arial"/>
        </w:rPr>
        <w:t>”) or “this was reported by Lee and colleagues</w:t>
      </w:r>
      <w:r w:rsidRPr="00B206BB">
        <w:rPr>
          <w:rFonts w:ascii="Arial" w:hAnsi="Arial" w:cs="Arial"/>
          <w:vertAlign w:val="superscript"/>
        </w:rPr>
        <w:t>2</w:t>
      </w:r>
      <w:r w:rsidRPr="00B206BB">
        <w:rPr>
          <w:rFonts w:ascii="Arial" w:hAnsi="Arial" w:cs="Arial"/>
        </w:rPr>
        <w:t xml:space="preserve">” (not “this was reported by </w:t>
      </w:r>
      <w:r w:rsidRPr="00B206BB">
        <w:rPr>
          <w:rFonts w:ascii="Arial" w:hAnsi="Arial" w:cs="Arial"/>
          <w:vertAlign w:val="superscript"/>
        </w:rPr>
        <w:t>2</w:t>
      </w:r>
      <w:r w:rsidRPr="00B206BB">
        <w:rPr>
          <w:rFonts w:ascii="Arial" w:hAnsi="Arial" w:cs="Arial"/>
        </w:rPr>
        <w:t>”).</w:t>
      </w:r>
    </w:p>
    <w:p w14:paraId="3842D2E2" w14:textId="77777777" w:rsidR="00B206BB" w:rsidRPr="00B206BB" w:rsidRDefault="00B206BB" w:rsidP="00B206BB">
      <w:pPr>
        <w:pStyle w:val="CommentText"/>
        <w:rPr>
          <w:rFonts w:ascii="Arial" w:hAnsi="Arial" w:cs="Arial"/>
        </w:rPr>
      </w:pPr>
      <w:r w:rsidRPr="00B206BB">
        <w:rPr>
          <w:rFonts w:ascii="Arial" w:hAnsi="Arial" w:cs="Arial"/>
        </w:rPr>
        <w:t xml:space="preserve"> </w:t>
      </w:r>
    </w:p>
    <w:p w14:paraId="76A108FB" w14:textId="77777777" w:rsidR="00B206BB" w:rsidRPr="00B206BB" w:rsidRDefault="00B206BB" w:rsidP="00B206BB">
      <w:pPr>
        <w:pStyle w:val="Heading2"/>
      </w:pPr>
      <w:r w:rsidRPr="00B206BB">
        <w:t>Example subheading: Math formulae and equations</w:t>
      </w:r>
    </w:p>
    <w:p w14:paraId="1AE28012" w14:textId="77777777" w:rsidR="00B206BB" w:rsidRPr="00B206BB" w:rsidRDefault="00B206BB" w:rsidP="00B56180">
      <w:pPr>
        <w:pStyle w:val="CommentText"/>
        <w:rPr>
          <w:rFonts w:ascii="Arial" w:hAnsi="Arial" w:cs="Arial"/>
        </w:rPr>
      </w:pPr>
      <w:r w:rsidRPr="00B206BB">
        <w:rPr>
          <w:rFonts w:ascii="Arial" w:hAnsi="Arial" w:cs="Arial"/>
        </w:rPr>
        <w:t xml:space="preserve">Write math equations in OMML (Office Math Markup Language) if possible—this is the format used for typesetting. Other editable formats, such as </w:t>
      </w:r>
      <w:proofErr w:type="spellStart"/>
      <w:r w:rsidRPr="00B206BB">
        <w:rPr>
          <w:rFonts w:ascii="Arial" w:hAnsi="Arial" w:cs="Arial"/>
        </w:rPr>
        <w:t>MathType</w:t>
      </w:r>
      <w:proofErr w:type="spellEnd"/>
      <w:r w:rsidRPr="00B206BB">
        <w:rPr>
          <w:rFonts w:ascii="Arial" w:hAnsi="Arial" w:cs="Arial"/>
        </w:rPr>
        <w:t xml:space="preserve">, are also acceptable, but please note that they will be converted to OMML. Equations should not be submitted as images, and failure to supply equations in an </w:t>
      </w:r>
      <w:proofErr w:type="gramStart"/>
      <w:r w:rsidRPr="00B206BB">
        <w:rPr>
          <w:rFonts w:ascii="Arial" w:hAnsi="Arial" w:cs="Arial"/>
        </w:rPr>
        <w:t>editable format risks</w:t>
      </w:r>
      <w:proofErr w:type="gramEnd"/>
      <w:r w:rsidRPr="00B206BB">
        <w:rPr>
          <w:rFonts w:ascii="Arial" w:hAnsi="Arial" w:cs="Arial"/>
        </w:rPr>
        <w:t xml:space="preserve"> causing a delay in publication.</w:t>
      </w:r>
    </w:p>
    <w:p w14:paraId="0C7F005F" w14:textId="22FE0D03" w:rsidR="00B206BB" w:rsidRPr="00B206BB" w:rsidRDefault="00B206BB" w:rsidP="00B56180">
      <w:pPr>
        <w:pStyle w:val="CommentText"/>
        <w:rPr>
          <w:rFonts w:ascii="Arial" w:hAnsi="Arial" w:cs="Arial"/>
        </w:rPr>
      </w:pPr>
      <w:r w:rsidRPr="00B206BB">
        <w:rPr>
          <w:rFonts w:ascii="Arial" w:hAnsi="Arial" w:cs="Arial"/>
        </w:rPr>
        <w:t>Simple formulae should appear in line with the text whenever possible; larger, more complex equations or formulae may appear separately (e.g., on a new line). If any equations or formulae need to be referred to or cited again later in the text, label these as Equation 1, Equation 2, etc.; for example, "E = mc</w:t>
      </w:r>
      <w:r w:rsidRPr="006F2C69">
        <w:rPr>
          <w:rFonts w:ascii="Arial" w:hAnsi="Arial" w:cs="Arial"/>
          <w:vertAlign w:val="superscript"/>
        </w:rPr>
        <w:t>2</w:t>
      </w:r>
      <w:r w:rsidRPr="00B206BB">
        <w:rPr>
          <w:rFonts w:ascii="Arial" w:hAnsi="Arial" w:cs="Arial"/>
        </w:rPr>
        <w:t xml:space="preserve"> (Equation 1)." </w:t>
      </w:r>
    </w:p>
    <w:p w14:paraId="2F806B3B" w14:textId="7E946F5B" w:rsidR="00B206BB" w:rsidRPr="00B206BB" w:rsidRDefault="00B206BB" w:rsidP="00E570B3">
      <w:pPr>
        <w:pStyle w:val="CommentText"/>
        <w:rPr>
          <w:rFonts w:ascii="Arial" w:hAnsi="Arial" w:cs="Arial"/>
        </w:rPr>
      </w:pPr>
      <w:r w:rsidRPr="00B206BB">
        <w:rPr>
          <w:rFonts w:ascii="Arial" w:hAnsi="Arial" w:cs="Arial"/>
        </w:rPr>
        <w:lastRenderedPageBreak/>
        <w:t>Use the solidus (/) instead of a horizontal line for small fractional terms, e.g., X/Y. In principle, variables should be presented in italics. Powers of e are often more conveniently denoted by "exp."</w:t>
      </w:r>
    </w:p>
    <w:p w14:paraId="4D4A7770" w14:textId="77777777" w:rsidR="00845D8E" w:rsidRPr="00885F00" w:rsidRDefault="00845D8E" w:rsidP="00444AE4">
      <w:pPr>
        <w:spacing w:after="120" w:line="240" w:lineRule="auto"/>
        <w:jc w:val="both"/>
        <w:rPr>
          <w:rFonts w:ascii="Arial" w:eastAsia="MS Mincho" w:hAnsi="Arial" w:cs="Arial"/>
          <w:noProof/>
          <w:color w:val="000000"/>
          <w:sz w:val="20"/>
          <w:szCs w:val="20"/>
          <w:lang w:eastAsia="zh-CN"/>
        </w:rPr>
      </w:pPr>
    </w:p>
    <w:p w14:paraId="283B9958" w14:textId="77777777" w:rsidR="00183BDE" w:rsidRPr="00885F00" w:rsidRDefault="00183BDE" w:rsidP="00444AE4">
      <w:pPr>
        <w:pStyle w:val="Heading1"/>
      </w:pPr>
      <w:r w:rsidRPr="00885F00">
        <w:rPr>
          <w:highlight w:val="yellow"/>
        </w:rPr>
        <w:t xml:space="preserve">DISCUSSION </w:t>
      </w:r>
    </w:p>
    <w:p w14:paraId="2B3646E6" w14:textId="77777777" w:rsidR="0044164A" w:rsidRPr="0044164A" w:rsidRDefault="0044164A" w:rsidP="0044164A">
      <w:pPr>
        <w:spacing w:after="120" w:line="240" w:lineRule="auto"/>
        <w:jc w:val="both"/>
        <w:rPr>
          <w:rFonts w:ascii="Arial" w:eastAsia="MS Mincho" w:hAnsi="Arial" w:cs="Arial"/>
          <w:sz w:val="20"/>
          <w:szCs w:val="20"/>
        </w:rPr>
      </w:pPr>
      <w:r w:rsidRPr="0044164A">
        <w:rPr>
          <w:rFonts w:ascii="Arial" w:eastAsia="MS Mincho" w:hAnsi="Arial" w:cs="Arial"/>
          <w:sz w:val="20"/>
          <w:szCs w:val="20"/>
        </w:rPr>
        <w:t xml:space="preserve">The discussion should not simply repeat what has been described in the results section. Rather, it should explain the implications of the work and place them into a broader context. You can use the discussion to explain how the experiments support your central hypothesis, </w:t>
      </w:r>
      <w:proofErr w:type="gramStart"/>
      <w:r w:rsidRPr="0044164A">
        <w:rPr>
          <w:rFonts w:ascii="Arial" w:eastAsia="MS Mincho" w:hAnsi="Arial" w:cs="Arial"/>
          <w:sz w:val="20"/>
          <w:szCs w:val="20"/>
        </w:rPr>
        <w:t>include</w:t>
      </w:r>
      <w:proofErr w:type="gramEnd"/>
      <w:r w:rsidRPr="0044164A">
        <w:rPr>
          <w:rFonts w:ascii="Arial" w:eastAsia="MS Mincho" w:hAnsi="Arial" w:cs="Arial"/>
          <w:sz w:val="20"/>
          <w:szCs w:val="20"/>
        </w:rPr>
        <w:t xml:space="preserve"> supporting findings from the literature, and indicate directions the work might be built on in the future.</w:t>
      </w:r>
    </w:p>
    <w:p w14:paraId="165ACD48" w14:textId="35D1EE96" w:rsidR="008B0543" w:rsidRDefault="0044164A" w:rsidP="0044164A">
      <w:pPr>
        <w:spacing w:after="120" w:line="240" w:lineRule="auto"/>
        <w:jc w:val="both"/>
        <w:rPr>
          <w:rFonts w:ascii="Arial" w:eastAsia="MS Mincho" w:hAnsi="Arial" w:cs="Arial"/>
          <w:sz w:val="20"/>
          <w:szCs w:val="20"/>
        </w:rPr>
      </w:pPr>
      <w:r w:rsidRPr="0044164A">
        <w:rPr>
          <w:rFonts w:ascii="Arial" w:eastAsia="MS Mincho" w:hAnsi="Arial" w:cs="Arial"/>
          <w:sz w:val="20"/>
          <w:szCs w:val="20"/>
        </w:rPr>
        <w:t>For some article types, if appropriate, the discussion may be combined with the results as a "results and discussion" section. See the article types page or consult your editor if you think this is the case for your paper.</w:t>
      </w:r>
    </w:p>
    <w:p w14:paraId="451B9A91" w14:textId="77777777" w:rsidR="00ED2204" w:rsidRPr="00885F00" w:rsidRDefault="00ED2204" w:rsidP="00444AE4">
      <w:pPr>
        <w:spacing w:after="120" w:line="240" w:lineRule="auto"/>
        <w:jc w:val="both"/>
        <w:rPr>
          <w:rFonts w:ascii="Arial" w:eastAsia="MS Mincho" w:hAnsi="Arial" w:cs="Arial"/>
          <w:sz w:val="20"/>
          <w:szCs w:val="20"/>
        </w:rPr>
      </w:pPr>
    </w:p>
    <w:p w14:paraId="65B3B5A0" w14:textId="77777777" w:rsidR="007E7616" w:rsidRPr="00885F00" w:rsidRDefault="007E7616" w:rsidP="00444AE4">
      <w:pPr>
        <w:pStyle w:val="Heading2"/>
        <w:spacing w:after="120"/>
        <w:contextualSpacing w:val="0"/>
      </w:pPr>
      <w:r w:rsidRPr="00885F00">
        <w:t>Limitations of the study</w:t>
      </w:r>
    </w:p>
    <w:p w14:paraId="0FAA005E" w14:textId="40E04970" w:rsidR="00450EB3" w:rsidRDefault="002D5A0F" w:rsidP="00444AE4">
      <w:pPr>
        <w:spacing w:after="120" w:line="240" w:lineRule="auto"/>
        <w:jc w:val="both"/>
        <w:rPr>
          <w:rFonts w:ascii="Arial" w:eastAsia="MS Mincho" w:hAnsi="Arial" w:cs="Arial"/>
          <w:sz w:val="20"/>
          <w:szCs w:val="20"/>
        </w:rPr>
      </w:pPr>
      <w:r w:rsidRPr="002D5A0F">
        <w:rPr>
          <w:rFonts w:ascii="Arial" w:eastAsia="MS Mincho" w:hAnsi="Arial" w:cs="Arial"/>
          <w:sz w:val="20"/>
          <w:szCs w:val="20"/>
        </w:rPr>
        <w:t xml:space="preserve">Within the discussion, a </w:t>
      </w:r>
      <w:proofErr w:type="gramStart"/>
      <w:r w:rsidRPr="002D5A0F">
        <w:rPr>
          <w:rFonts w:ascii="Arial" w:eastAsia="MS Mincho" w:hAnsi="Arial" w:cs="Arial"/>
          <w:sz w:val="20"/>
          <w:szCs w:val="20"/>
        </w:rPr>
        <w:t>limitations of the study subsection</w:t>
      </w:r>
      <w:proofErr w:type="gramEnd"/>
      <w:r w:rsidRPr="002D5A0F">
        <w:rPr>
          <w:rFonts w:ascii="Arial" w:eastAsia="MS Mincho" w:hAnsi="Arial" w:cs="Arial"/>
          <w:sz w:val="20"/>
          <w:szCs w:val="20"/>
        </w:rPr>
        <w:t xml:space="preserve"> </w:t>
      </w:r>
      <w:r w:rsidR="002C11D4" w:rsidRPr="002C11D4">
        <w:rPr>
          <w:rFonts w:ascii="Arial" w:eastAsia="MS Mincho" w:hAnsi="Arial" w:cs="Arial"/>
          <w:sz w:val="20"/>
          <w:szCs w:val="20"/>
        </w:rPr>
        <w:t>may be included</w:t>
      </w:r>
      <w:r w:rsidRPr="002D5A0F">
        <w:rPr>
          <w:rFonts w:ascii="Arial" w:eastAsia="MS Mincho" w:hAnsi="Arial" w:cs="Arial"/>
          <w:sz w:val="20"/>
          <w:szCs w:val="20"/>
        </w:rPr>
        <w:t xml:space="preserve"> and, for some journals, </w:t>
      </w:r>
      <w:r w:rsidR="002C11D4">
        <w:rPr>
          <w:rFonts w:ascii="Arial" w:eastAsia="MS Mincho" w:hAnsi="Arial" w:cs="Arial"/>
          <w:sz w:val="20"/>
          <w:szCs w:val="20"/>
        </w:rPr>
        <w:t>is</w:t>
      </w:r>
      <w:r w:rsidRPr="002D5A0F">
        <w:rPr>
          <w:rFonts w:ascii="Arial" w:eastAsia="MS Mincho" w:hAnsi="Arial" w:cs="Arial"/>
          <w:sz w:val="20"/>
          <w:szCs w:val="20"/>
        </w:rPr>
        <w:t xml:space="preserve"> required. This section should highlight potential caveats of the work: for example, possible drawbacks of the system studied, limitations of the model, and/or situations where related methods might be preferable to the method presented in the paper.</w:t>
      </w:r>
    </w:p>
    <w:p w14:paraId="55E6DC5D" w14:textId="77777777" w:rsidR="00ED2204" w:rsidRPr="00885F00" w:rsidRDefault="00ED2204" w:rsidP="00444AE4">
      <w:pPr>
        <w:spacing w:after="120" w:line="240" w:lineRule="auto"/>
        <w:jc w:val="both"/>
        <w:rPr>
          <w:rFonts w:ascii="Arial" w:eastAsia="MS Mincho" w:hAnsi="Arial" w:cs="Arial"/>
          <w:sz w:val="20"/>
          <w:szCs w:val="20"/>
        </w:rPr>
      </w:pPr>
    </w:p>
    <w:p w14:paraId="5A91B791" w14:textId="57EDAEBF" w:rsidR="00064EEB" w:rsidRPr="00EF4C60" w:rsidRDefault="00064EEB" w:rsidP="00444AE4">
      <w:pPr>
        <w:pStyle w:val="Heading2"/>
        <w:spacing w:after="120"/>
        <w:contextualSpacing w:val="0"/>
        <w:rPr>
          <w:color w:val="FF0000"/>
        </w:rPr>
      </w:pPr>
      <w:r w:rsidRPr="00EF4C60">
        <w:rPr>
          <w:rStyle w:val="Heading2Char"/>
          <w:b/>
          <w:bCs/>
          <w:i/>
          <w:iCs/>
        </w:rPr>
        <w:t>Limitations</w:t>
      </w:r>
      <w:r w:rsidRPr="00EF4C60">
        <w:rPr>
          <w:b w:val="0"/>
          <w:bCs/>
          <w:i w:val="0"/>
          <w:iCs w:val="0"/>
          <w:color w:val="FF0000"/>
        </w:rPr>
        <w:t xml:space="preserve"> </w:t>
      </w:r>
      <w:r w:rsidRPr="0028702C">
        <w:rPr>
          <w:b w:val="0"/>
          <w:bCs/>
          <w:i w:val="0"/>
          <w:iCs w:val="0"/>
          <w:color w:val="FF0000"/>
        </w:rPr>
        <w:t xml:space="preserve">— </w:t>
      </w:r>
      <w:r w:rsidRPr="0028702C">
        <w:rPr>
          <w:i w:val="0"/>
          <w:iCs w:val="0"/>
          <w:color w:val="FF0000"/>
        </w:rPr>
        <w:t>Technology article</w:t>
      </w:r>
      <w:r w:rsidR="0028702C" w:rsidRPr="0028702C">
        <w:rPr>
          <w:i w:val="0"/>
          <w:iCs w:val="0"/>
          <w:color w:val="FF0000"/>
        </w:rPr>
        <w:t>s</w:t>
      </w:r>
      <w:r w:rsidRPr="00EF4C60">
        <w:rPr>
          <w:color w:val="FF0000"/>
        </w:rPr>
        <w:t xml:space="preserve"> </w:t>
      </w:r>
      <w:r w:rsidRPr="001C0FA6">
        <w:rPr>
          <w:i w:val="0"/>
          <w:iCs w:val="0"/>
          <w:color w:val="FF0000"/>
        </w:rPr>
        <w:t>only</w:t>
      </w:r>
    </w:p>
    <w:p w14:paraId="10966C6E" w14:textId="6E949AAE" w:rsidR="00064EEB" w:rsidRPr="00885F00" w:rsidRDefault="00064EEB" w:rsidP="00444AE4">
      <w:pPr>
        <w:spacing w:after="120" w:line="240" w:lineRule="auto"/>
        <w:jc w:val="both"/>
        <w:rPr>
          <w:rFonts w:ascii="Arial" w:eastAsia="MS Mincho" w:hAnsi="Arial" w:cs="Arial"/>
          <w:sz w:val="20"/>
          <w:szCs w:val="20"/>
        </w:rPr>
      </w:pPr>
      <w:r w:rsidRPr="00885F00">
        <w:rPr>
          <w:rFonts w:ascii="Arial" w:eastAsia="MS Mincho" w:hAnsi="Arial" w:cs="Arial"/>
          <w:sz w:val="20"/>
          <w:szCs w:val="20"/>
        </w:rPr>
        <w:t xml:space="preserve">The </w:t>
      </w:r>
      <w:r w:rsidRPr="00885F00">
        <w:rPr>
          <w:rFonts w:ascii="Arial" w:eastAsia="MS Mincho" w:hAnsi="Arial" w:cs="Arial"/>
          <w:b/>
          <w:bCs/>
          <w:sz w:val="20"/>
          <w:szCs w:val="20"/>
        </w:rPr>
        <w:t>limitations</w:t>
      </w:r>
      <w:r w:rsidRPr="00885F00">
        <w:rPr>
          <w:rFonts w:ascii="Arial" w:eastAsia="MS Mincho" w:hAnsi="Arial" w:cs="Arial"/>
          <w:sz w:val="20"/>
          <w:szCs w:val="20"/>
        </w:rPr>
        <w:t xml:space="preserve"> subsection within the discussion should describe the limitations of the new technology.</w:t>
      </w:r>
      <w:r w:rsidR="001C0FA6">
        <w:rPr>
          <w:rFonts w:ascii="Arial" w:eastAsia="MS Mincho" w:hAnsi="Arial" w:cs="Arial"/>
          <w:sz w:val="20"/>
          <w:szCs w:val="20"/>
        </w:rPr>
        <w:t xml:space="preserve"> Use the heading “limitations,” not “limitations of [the</w:t>
      </w:r>
      <w:r w:rsidR="00D234B4">
        <w:rPr>
          <w:rFonts w:ascii="Arial" w:eastAsia="MS Mincho" w:hAnsi="Arial" w:cs="Arial"/>
          <w:sz w:val="20"/>
          <w:szCs w:val="20"/>
        </w:rPr>
        <w:t>] study.”</w:t>
      </w:r>
      <w:r w:rsidRPr="00885F00">
        <w:rPr>
          <w:rFonts w:ascii="Arial" w:eastAsia="MS Mincho" w:hAnsi="Arial" w:cs="Arial"/>
          <w:sz w:val="20"/>
          <w:szCs w:val="20"/>
        </w:rPr>
        <w:t xml:space="preserve"> </w:t>
      </w:r>
      <w:r w:rsidRPr="00885F00">
        <w:rPr>
          <w:rFonts w:ascii="Arial" w:eastAsia="MS Mincho" w:hAnsi="Arial" w:cs="Arial"/>
          <w:b/>
          <w:bCs/>
          <w:color w:val="FF0000"/>
          <w:sz w:val="20"/>
          <w:szCs w:val="20"/>
        </w:rPr>
        <w:t>This section is for the article type Technology only; for any other article type, please delete this section.</w:t>
      </w:r>
    </w:p>
    <w:p w14:paraId="02EA77F6" w14:textId="0F3BCBA8" w:rsidR="00905B6D" w:rsidRPr="00885F00" w:rsidRDefault="00905B6D" w:rsidP="00444AE4">
      <w:pPr>
        <w:spacing w:after="120" w:line="240" w:lineRule="auto"/>
        <w:rPr>
          <w:rFonts w:ascii="Arial" w:eastAsia="MS Mincho" w:hAnsi="Arial" w:cs="Arial"/>
          <w:b/>
          <w:color w:val="AB4C4C"/>
          <w:sz w:val="20"/>
          <w:szCs w:val="20"/>
          <w:highlight w:val="yellow"/>
        </w:rPr>
      </w:pPr>
    </w:p>
    <w:p w14:paraId="2F92DF7D" w14:textId="77777777" w:rsidR="008412D9" w:rsidRDefault="008412D9">
      <w:pPr>
        <w:rPr>
          <w:rFonts w:ascii="Arial" w:eastAsia="MS Mincho" w:hAnsi="Arial" w:cs="Helvetica"/>
          <w:b/>
          <w:caps/>
          <w:color w:val="AB4C4C"/>
          <w:sz w:val="20"/>
          <w:szCs w:val="20"/>
          <w:highlight w:val="yellow"/>
        </w:rPr>
      </w:pPr>
      <w:r>
        <w:rPr>
          <w:highlight w:val="yellow"/>
        </w:rPr>
        <w:br w:type="page"/>
      </w:r>
    </w:p>
    <w:p w14:paraId="3C387002" w14:textId="67E74D71" w:rsidR="00F52F42" w:rsidRPr="00F52F42" w:rsidRDefault="00F52F42" w:rsidP="00A93D27">
      <w:pPr>
        <w:pStyle w:val="Heading1"/>
        <w:rPr>
          <w:i/>
          <w:iCs/>
        </w:rPr>
      </w:pPr>
      <w:bookmarkStart w:id="0" w:name="_Hlk201078690"/>
      <w:r w:rsidRPr="00E54591">
        <w:rPr>
          <w:highlight w:val="yellow"/>
        </w:rPr>
        <w:lastRenderedPageBreak/>
        <w:t>RESOURCE AVAILABILITY</w:t>
      </w:r>
    </w:p>
    <w:p w14:paraId="28FAEEB0" w14:textId="77777777" w:rsidR="008412D9" w:rsidRPr="008412D9" w:rsidRDefault="008412D9" w:rsidP="008412D9">
      <w:pPr>
        <w:rPr>
          <w:rFonts w:ascii="Arial" w:hAnsi="Arial" w:cs="Arial"/>
          <w:sz w:val="20"/>
          <w:szCs w:val="20"/>
        </w:rPr>
      </w:pPr>
      <w:bookmarkStart w:id="1" w:name="_Hlk201078217"/>
      <w:r w:rsidRPr="008412D9">
        <w:rPr>
          <w:rFonts w:ascii="Arial" w:hAnsi="Arial" w:cs="Arial"/>
          <w:sz w:val="20"/>
          <w:szCs w:val="20"/>
        </w:rPr>
        <w:t>The resource availability section is required for all research articles. This section might also be required for applicable reviews and perspectives. This section must contain the following required subsections under the resource availability heading: "lead contact," "materials availability," and "data and code availability."</w:t>
      </w:r>
    </w:p>
    <w:p w14:paraId="5C2DC614" w14:textId="6065F8D5" w:rsidR="00F52F42" w:rsidRDefault="008412D9" w:rsidP="008412D9">
      <w:pPr>
        <w:rPr>
          <w:rFonts w:ascii="Arial" w:hAnsi="Arial" w:cs="Arial"/>
          <w:sz w:val="20"/>
          <w:szCs w:val="20"/>
        </w:rPr>
      </w:pPr>
      <w:r w:rsidRPr="008412D9">
        <w:rPr>
          <w:rFonts w:ascii="Arial" w:hAnsi="Arial" w:cs="Arial"/>
          <w:sz w:val="20"/>
          <w:szCs w:val="20"/>
        </w:rPr>
        <w:t>For complete information on requirements, including formatting instructions, refer to the Info for Authors page specific to the journal you are publishing with</w:t>
      </w:r>
      <w:r w:rsidR="00F52F42" w:rsidRPr="00F52F42">
        <w:rPr>
          <w:rFonts w:ascii="Arial" w:hAnsi="Arial" w:cs="Arial"/>
          <w:sz w:val="20"/>
          <w:szCs w:val="20"/>
        </w:rPr>
        <w:t xml:space="preserve">. </w:t>
      </w:r>
    </w:p>
    <w:bookmarkEnd w:id="1"/>
    <w:p w14:paraId="7B2E4E88" w14:textId="1ADA3E9C" w:rsidR="00B25911" w:rsidRPr="00A93D27" w:rsidRDefault="00B25911" w:rsidP="00A93D27">
      <w:pPr>
        <w:pStyle w:val="Heading2"/>
      </w:pPr>
      <w:r w:rsidRPr="00A93D27">
        <w:rPr>
          <w:rStyle w:val="Heading2Char"/>
          <w:b/>
          <w:i/>
          <w:iCs/>
          <w:highlight w:val="yellow"/>
        </w:rPr>
        <w:t>Lead contact</w:t>
      </w:r>
    </w:p>
    <w:p w14:paraId="1FC04448" w14:textId="77777777" w:rsidR="008412D9" w:rsidRPr="008412D9" w:rsidRDefault="008412D9" w:rsidP="008412D9">
      <w:pPr>
        <w:rPr>
          <w:rFonts w:ascii="Arial" w:hAnsi="Arial" w:cs="Arial"/>
          <w:sz w:val="20"/>
          <w:szCs w:val="20"/>
        </w:rPr>
      </w:pPr>
      <w:r w:rsidRPr="008412D9">
        <w:rPr>
          <w:rFonts w:ascii="Arial" w:hAnsi="Arial" w:cs="Arial"/>
          <w:sz w:val="20"/>
          <w:szCs w:val="20"/>
        </w:rPr>
        <w:t>In this section, you must provide the full name and email address of the lead contact, which should match the author indicated with a dedicated footnote in the author list. The lead contact is responsible for communicating with the journal before and after publication, communicating relevant information to co-authors, and arbitrating decisions and disputes. They are also responsible for responding to requests and providing information regarding materials and resource sharing. They must be willing to distribute all materials, datasets, and protocols used in the manuscript. While manuscripts may have multiple corresponding authors and senior authors, there must only be one lead contact, who must also be a corresponding author.</w:t>
      </w:r>
    </w:p>
    <w:p w14:paraId="2E083647" w14:textId="77777777" w:rsidR="008412D9" w:rsidRPr="008412D9" w:rsidRDefault="008412D9" w:rsidP="008412D9">
      <w:pPr>
        <w:rPr>
          <w:rFonts w:ascii="Arial" w:hAnsi="Arial" w:cs="Arial"/>
          <w:sz w:val="20"/>
          <w:szCs w:val="20"/>
        </w:rPr>
      </w:pPr>
      <w:r w:rsidRPr="008412D9">
        <w:rPr>
          <w:rFonts w:ascii="Arial" w:hAnsi="Arial" w:cs="Arial"/>
          <w:sz w:val="20"/>
          <w:szCs w:val="20"/>
        </w:rPr>
        <w:t>An example of a lead contact statement is below.</w:t>
      </w:r>
    </w:p>
    <w:p w14:paraId="591462E9" w14:textId="644F68D7" w:rsidR="00411CCD" w:rsidRPr="008412D9" w:rsidRDefault="008412D9" w:rsidP="00411CCD">
      <w:pPr>
        <w:numPr>
          <w:ilvl w:val="0"/>
          <w:numId w:val="16"/>
        </w:numPr>
        <w:rPr>
          <w:rFonts w:ascii="Arial" w:hAnsi="Arial" w:cs="Arial"/>
          <w:sz w:val="20"/>
          <w:szCs w:val="20"/>
        </w:rPr>
      </w:pPr>
      <w:r w:rsidRPr="008412D9">
        <w:rPr>
          <w:rFonts w:ascii="Arial" w:hAnsi="Arial" w:cs="Arial"/>
          <w:sz w:val="20"/>
          <w:szCs w:val="20"/>
        </w:rPr>
        <w:t>Requests for further information and resources should be directed to and will be fulfilled by the lead contact, Jane Doe (janedoe@qwerty.com).</w:t>
      </w:r>
    </w:p>
    <w:p w14:paraId="7E2357F6" w14:textId="39A7A759" w:rsidR="00411CCD" w:rsidRPr="00A93D27" w:rsidRDefault="00B25911" w:rsidP="00A93D27">
      <w:pPr>
        <w:pStyle w:val="Heading2"/>
      </w:pPr>
      <w:r w:rsidRPr="00A93D27">
        <w:rPr>
          <w:rStyle w:val="Heading2Char"/>
          <w:b/>
          <w:i/>
          <w:iCs/>
          <w:highlight w:val="yellow"/>
        </w:rPr>
        <w:t>Materials availability</w:t>
      </w:r>
    </w:p>
    <w:p w14:paraId="165C0351" w14:textId="77777777" w:rsidR="008412D9" w:rsidRPr="008412D9" w:rsidRDefault="008412D9" w:rsidP="008412D9">
      <w:pPr>
        <w:rPr>
          <w:rFonts w:ascii="Arial" w:hAnsi="Arial" w:cs="Arial"/>
          <w:sz w:val="20"/>
          <w:szCs w:val="20"/>
          <w:shd w:val="clear" w:color="auto" w:fill="FFFFFF"/>
        </w:rPr>
      </w:pPr>
      <w:r w:rsidRPr="008412D9">
        <w:rPr>
          <w:rFonts w:ascii="Arial" w:hAnsi="Arial" w:cs="Arial"/>
          <w:sz w:val="20"/>
          <w:szCs w:val="20"/>
          <w:shd w:val="clear" w:color="auto" w:fill="FFFFFF"/>
        </w:rPr>
        <w:t>The materials availability statement describes the availability of newly generated materials associated with the paper, including any conditions for access. In cases where there are restrictions for distribution of materials, we require a written explanation of the restriction (i.e., MTA). For ease of distribution, we encourage the use of repositories (e.g., Addgene, The Jackson Laboratory, American Type Culture Collection, etc.). For journals using STAR Methods, newly generated items should also be listed in the key resources table, where the source should be stated as "this paper." (Refer to the </w:t>
      </w:r>
      <w:hyperlink r:id="rId53" w:history="1">
        <w:r w:rsidRPr="008412D9">
          <w:rPr>
            <w:rStyle w:val="Hyperlink"/>
            <w:rFonts w:ascii="Arial" w:hAnsi="Arial" w:cs="Arial"/>
            <w:sz w:val="20"/>
            <w:szCs w:val="20"/>
            <w:shd w:val="clear" w:color="auto" w:fill="FFFFFF"/>
          </w:rPr>
          <w:t>STAR authors guide</w:t>
        </w:r>
      </w:hyperlink>
      <w:r w:rsidRPr="008412D9">
        <w:rPr>
          <w:rFonts w:ascii="Arial" w:hAnsi="Arial" w:cs="Arial"/>
          <w:sz w:val="20"/>
          <w:szCs w:val="20"/>
          <w:shd w:val="clear" w:color="auto" w:fill="FFFFFF"/>
        </w:rPr>
        <w:t> for more information on STAR Methods.) We require a materials availability statement even if no materials were generated in the study.</w:t>
      </w:r>
    </w:p>
    <w:p w14:paraId="62F7EAFA" w14:textId="77777777" w:rsidR="008412D9" w:rsidRPr="008412D9" w:rsidRDefault="008412D9" w:rsidP="008412D9">
      <w:pPr>
        <w:rPr>
          <w:rFonts w:ascii="Arial" w:hAnsi="Arial" w:cs="Arial"/>
          <w:sz w:val="20"/>
          <w:szCs w:val="20"/>
          <w:shd w:val="clear" w:color="auto" w:fill="FFFFFF"/>
        </w:rPr>
      </w:pPr>
      <w:r w:rsidRPr="008412D9">
        <w:rPr>
          <w:rFonts w:ascii="Arial" w:hAnsi="Arial" w:cs="Arial"/>
          <w:sz w:val="20"/>
          <w:szCs w:val="20"/>
          <w:shd w:val="clear" w:color="auto" w:fill="FFFFFF"/>
        </w:rPr>
        <w:t>Examples of materials availability statements are below. A combination of these statements may be appropriate.</w:t>
      </w:r>
    </w:p>
    <w:p w14:paraId="5BFE6DA2"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This study did not generate new unique reagents.</w:t>
      </w:r>
    </w:p>
    <w:p w14:paraId="4AC0C082"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Plasmids generated in this study have been deposited to [Addgene, name and catalog number or unique identifier].</w:t>
      </w:r>
    </w:p>
    <w:p w14:paraId="5FA62134"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Mouse lines generated in this study have been deposited to [the Knockout Mouse Project (KOMP), name and catalog number or unique identifier].</w:t>
      </w:r>
    </w:p>
    <w:p w14:paraId="0354A9E7"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 xml:space="preserve">There are restrictions </w:t>
      </w:r>
      <w:proofErr w:type="gramStart"/>
      <w:r w:rsidRPr="008412D9">
        <w:rPr>
          <w:rFonts w:ascii="Arial" w:hAnsi="Arial" w:cs="Arial"/>
          <w:sz w:val="20"/>
          <w:szCs w:val="20"/>
          <w:shd w:val="clear" w:color="auto" w:fill="FFFFFF"/>
        </w:rPr>
        <w:t>to</w:t>
      </w:r>
      <w:proofErr w:type="gramEnd"/>
      <w:r w:rsidRPr="008412D9">
        <w:rPr>
          <w:rFonts w:ascii="Arial" w:hAnsi="Arial" w:cs="Arial"/>
          <w:sz w:val="20"/>
          <w:szCs w:val="20"/>
          <w:shd w:val="clear" w:color="auto" w:fill="FFFFFF"/>
        </w:rPr>
        <w:t xml:space="preserve"> the availability of [reagent] because of [reason why restrictions exist].</w:t>
      </w:r>
    </w:p>
    <w:p w14:paraId="6206A682"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 xml:space="preserve">There are restrictions </w:t>
      </w:r>
      <w:proofErr w:type="gramStart"/>
      <w:r w:rsidRPr="008412D9">
        <w:rPr>
          <w:rFonts w:ascii="Arial" w:hAnsi="Arial" w:cs="Arial"/>
          <w:sz w:val="20"/>
          <w:szCs w:val="20"/>
          <w:shd w:val="clear" w:color="auto" w:fill="FFFFFF"/>
        </w:rPr>
        <w:t>to</w:t>
      </w:r>
      <w:proofErr w:type="gramEnd"/>
      <w:r w:rsidRPr="008412D9">
        <w:rPr>
          <w:rFonts w:ascii="Arial" w:hAnsi="Arial" w:cs="Arial"/>
          <w:sz w:val="20"/>
          <w:szCs w:val="20"/>
          <w:shd w:val="clear" w:color="auto" w:fill="FFFFFF"/>
        </w:rPr>
        <w:t xml:space="preserve"> the availability of [reagent] because of the lack of an external centralized repository for its distribution and our need to maintain the stock. We are glad to share [reagent] with reasonable compensation by requestor for its processing and shipping.</w:t>
      </w:r>
    </w:p>
    <w:p w14:paraId="342EADC9"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 xml:space="preserve">[Reagent] generated in this study will be made available on request, but we may require a payment and/or a </w:t>
      </w:r>
      <w:proofErr w:type="gramStart"/>
      <w:r w:rsidRPr="008412D9">
        <w:rPr>
          <w:rFonts w:ascii="Arial" w:hAnsi="Arial" w:cs="Arial"/>
          <w:sz w:val="20"/>
          <w:szCs w:val="20"/>
          <w:shd w:val="clear" w:color="auto" w:fill="FFFFFF"/>
        </w:rPr>
        <w:t>completed</w:t>
      </w:r>
      <w:proofErr w:type="gramEnd"/>
      <w:r w:rsidRPr="008412D9">
        <w:rPr>
          <w:rFonts w:ascii="Arial" w:hAnsi="Arial" w:cs="Arial"/>
          <w:sz w:val="20"/>
          <w:szCs w:val="20"/>
          <w:shd w:val="clear" w:color="auto" w:fill="FFFFFF"/>
        </w:rPr>
        <w:t xml:space="preserve"> materials transfer agreement if there is potential for commercial application.</w:t>
      </w:r>
    </w:p>
    <w:p w14:paraId="7DCDB95B" w14:textId="77777777" w:rsidR="008412D9" w:rsidRPr="008412D9"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t>All unique/stable reagents generated in this study are available from the lead contact without restriction.</w:t>
      </w:r>
    </w:p>
    <w:p w14:paraId="6CF14BD1" w14:textId="4398FDFE" w:rsidR="00411CCD" w:rsidRDefault="008412D9" w:rsidP="00614751">
      <w:pPr>
        <w:numPr>
          <w:ilvl w:val="0"/>
          <w:numId w:val="17"/>
        </w:numPr>
        <w:spacing w:after="60"/>
        <w:rPr>
          <w:rFonts w:ascii="Arial" w:hAnsi="Arial" w:cs="Arial"/>
          <w:sz w:val="20"/>
          <w:szCs w:val="20"/>
          <w:shd w:val="clear" w:color="auto" w:fill="FFFFFF"/>
        </w:rPr>
      </w:pPr>
      <w:r w:rsidRPr="008412D9">
        <w:rPr>
          <w:rFonts w:ascii="Arial" w:hAnsi="Arial" w:cs="Arial"/>
          <w:sz w:val="20"/>
          <w:szCs w:val="20"/>
          <w:shd w:val="clear" w:color="auto" w:fill="FFFFFF"/>
        </w:rPr>
        <w:lastRenderedPageBreak/>
        <w:t>All unique/stable reagents generated in this study are available from the lead contact with a completed materials transfer agreement.</w:t>
      </w:r>
    </w:p>
    <w:p w14:paraId="64D1AC16" w14:textId="77777777" w:rsidR="00614751" w:rsidRPr="008412D9" w:rsidRDefault="00614751" w:rsidP="00614751">
      <w:pPr>
        <w:spacing w:after="60"/>
        <w:rPr>
          <w:rFonts w:ascii="Arial" w:hAnsi="Arial" w:cs="Arial"/>
          <w:sz w:val="20"/>
          <w:szCs w:val="20"/>
          <w:shd w:val="clear" w:color="auto" w:fill="FFFFFF"/>
        </w:rPr>
      </w:pPr>
    </w:p>
    <w:p w14:paraId="61AE10AC" w14:textId="5B11E754" w:rsidR="00B25911" w:rsidRPr="00A93D27" w:rsidRDefault="00B25911" w:rsidP="00A93D27">
      <w:pPr>
        <w:pStyle w:val="Heading2"/>
      </w:pPr>
      <w:r w:rsidRPr="00A93D27">
        <w:rPr>
          <w:rStyle w:val="Heading2Char"/>
          <w:b/>
          <w:i/>
          <w:iCs/>
          <w:highlight w:val="yellow"/>
        </w:rPr>
        <w:t>Data and code availability</w:t>
      </w:r>
    </w:p>
    <w:p w14:paraId="02006745" w14:textId="7C162CA7" w:rsidR="00614751" w:rsidRDefault="00614751" w:rsidP="00614751">
      <w:pPr>
        <w:spacing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You must include a comprehensive and accurate data and code availability statement within the resource availability section, including any accession numbers and DOIs. </w:t>
      </w:r>
      <w:r w:rsidRPr="00614751">
        <w:rPr>
          <w:rFonts w:ascii="Arial" w:eastAsia="Times New Roman" w:hAnsi="Arial" w:cs="Arial"/>
          <w:b/>
          <w:bCs/>
          <w:color w:val="333333"/>
          <w:sz w:val="20"/>
          <w:szCs w:val="20"/>
          <w:lang w:eastAsia="zh-CN"/>
        </w:rPr>
        <w:t>This statement is structured and consists of three sections (bullet points are recommended). Each section must be present.</w:t>
      </w:r>
      <w:r w:rsidRPr="00614751">
        <w:rPr>
          <w:rFonts w:ascii="Arial" w:eastAsia="Times New Roman" w:hAnsi="Arial" w:cs="Arial"/>
          <w:color w:val="333333"/>
          <w:sz w:val="20"/>
          <w:szCs w:val="20"/>
          <w:lang w:eastAsia="zh-CN"/>
        </w:rPr>
        <w:t> In total, the three sections describe the steps that have been taken or will be taken to ensure that the datasets and original code reported in the study are available after publication.</w:t>
      </w:r>
      <w:r w:rsidRPr="00614751">
        <w:rPr>
          <w:rFonts w:ascii="Helvetica" w:eastAsia="Times New Roman" w:hAnsi="Helvetica" w:cs="Helvetica"/>
          <w:color w:val="333F48"/>
          <w:sz w:val="27"/>
          <w:szCs w:val="27"/>
          <w:lang w:eastAsia="zh-CN"/>
        </w:rPr>
        <w:t xml:space="preserve"> </w:t>
      </w:r>
      <w:r w:rsidRPr="00614751">
        <w:rPr>
          <w:rFonts w:ascii="Arial" w:eastAsia="Times New Roman" w:hAnsi="Arial" w:cs="Arial"/>
          <w:color w:val="333333"/>
          <w:sz w:val="20"/>
          <w:szCs w:val="20"/>
          <w:lang w:eastAsia="zh-CN"/>
        </w:rPr>
        <w:t>Detailed instructions for each section are included below, followed by an example of a complete data and code availability statement.</w:t>
      </w:r>
    </w:p>
    <w:p w14:paraId="50DA4B06" w14:textId="77777777" w:rsidR="00614751" w:rsidRPr="00614751" w:rsidRDefault="00614751" w:rsidP="00614751">
      <w:pPr>
        <w:spacing w:after="0" w:line="240" w:lineRule="auto"/>
        <w:rPr>
          <w:rFonts w:ascii="Arial" w:eastAsia="Times New Roman" w:hAnsi="Arial" w:cs="Arial"/>
          <w:color w:val="333333"/>
          <w:sz w:val="20"/>
          <w:szCs w:val="20"/>
          <w:lang w:eastAsia="zh-CN"/>
        </w:rPr>
      </w:pPr>
    </w:p>
    <w:p w14:paraId="6486826E"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b/>
          <w:bCs/>
          <w:color w:val="333333"/>
          <w:sz w:val="20"/>
          <w:szCs w:val="20"/>
          <w:lang w:eastAsia="zh-CN"/>
        </w:rPr>
        <w:t>Instructions for section 1: Data</w:t>
      </w:r>
    </w:p>
    <w:p w14:paraId="174690EE" w14:textId="77777777" w:rsid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The statements below may be used in any number or combination, but at least one must be present. They can be edited to suit your circumstance. If your paper contains a STAR Methods section, please also include DOIs and accession numbers in the key resources table. Please ensure that all data types reported in your paper are represented in section 1.</w:t>
      </w:r>
    </w:p>
    <w:p w14:paraId="6906E6E3"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p>
    <w:p w14:paraId="0932B236"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[Standardized data type] data have been deposited at [data-type-specific repository] as [Database: accession number] and are publicly available as of the date of publication.</w:t>
      </w:r>
    </w:p>
    <w:p w14:paraId="78EB7A7C"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[Adjective] data have been deposited at [general-purpose repository] and are publicly available as of the date of publication at [DOI].</w:t>
      </w:r>
    </w:p>
    <w:p w14:paraId="7CC6E213"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[De-identified human/patient standardized data type] data have been deposited at [data-type-specific repository] as [Database: accession number]. They are publicly available as of the date of publication until [date or delete “until”].</w:t>
      </w:r>
    </w:p>
    <w:p w14:paraId="74DBFCFE"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[De-identified human/patient standardized data type] data have been deposited at [data-type-specific repository] as [Database: accession number]. They are available upon request until [date or delete “until”] if access is granted. To request access, contact [insert name of governing body and instructions for requesting access]. [Insert the following when applicable] In addition, [summary statistics describing these data/processed datasets derived from these data] have been deposited at [data-type-specific repository] and are publicly available as of the date of publication.</w:t>
      </w:r>
    </w:p>
    <w:p w14:paraId="3685937C"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Raw [standardized data type] data derived from human samples have been deposited at [data-type-specific repository] as [Database: accession number]. Local law prohibits depositing raw [standardized data type] datasets derived from human samples outside of the country of origin. Prior to publication, the authors officially requested that the raw [adjective] datasets reported in this paper be made publicly accessible. To request access, contact [insert name of governing body and instructions for requesting access]. [Insert the following when applicable] In addition, [summary statistics describing these data/processed datasets derived from these data] have been deposited at [data-type-specific repository] and are publicly available as of the date of publication.</w:t>
      </w:r>
    </w:p>
    <w:p w14:paraId="3D77D596"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The [adjective] data reported in this study cannot be deposited in a public repository because [reason]. To request access, contact [insert name of governing body and instructions for requesting access]. [Insert the following when applicable] In addition, [summary statistics describing these data/processed datasets derived from these data] have been deposited at [data-type-specific or general-purpose repository] and are publicly available as of the date of publication.</w:t>
      </w:r>
    </w:p>
    <w:p w14:paraId="3949B7A8" w14:textId="77777777" w:rsidR="00614751" w:rsidRP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This paper analyzes existing, publicly available data, accessible at [DOI or Database: accession number].</w:t>
      </w:r>
    </w:p>
    <w:p w14:paraId="5C176B8A" w14:textId="77777777" w:rsidR="00614751" w:rsidRDefault="00614751" w:rsidP="00614751">
      <w:pPr>
        <w:numPr>
          <w:ilvl w:val="0"/>
          <w:numId w:val="18"/>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[Adjective or all] data reported in this paper will be shared by the lead contact upon request.</w:t>
      </w:r>
    </w:p>
    <w:p w14:paraId="1151DB79"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p>
    <w:p w14:paraId="0985803A"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b/>
          <w:bCs/>
          <w:color w:val="333333"/>
          <w:sz w:val="20"/>
          <w:szCs w:val="20"/>
          <w:lang w:eastAsia="zh-CN"/>
        </w:rPr>
        <w:t>Instructions for section 2: Code</w:t>
      </w:r>
    </w:p>
    <w:p w14:paraId="6194E48B" w14:textId="77777777" w:rsid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lastRenderedPageBreak/>
        <w:t>The statements below may be used in any number or combination, but at least one must be present. They can be edited to suit your circumstance. For papers that include a STAR Methods section, DOIs should also be listed in the key resources table.</w:t>
      </w:r>
    </w:p>
    <w:p w14:paraId="32296BC6"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p>
    <w:p w14:paraId="2810A088" w14:textId="77777777" w:rsidR="00614751" w:rsidRPr="00614751" w:rsidRDefault="00614751" w:rsidP="00614751">
      <w:pPr>
        <w:numPr>
          <w:ilvl w:val="0"/>
          <w:numId w:val="19"/>
        </w:numPr>
        <w:shd w:val="clear" w:color="auto" w:fill="FFFFFF"/>
        <w:spacing w:after="6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All original code has been deposited at [repository] and is publicly available at [DOI] as of the date of publication.</w:t>
      </w:r>
    </w:p>
    <w:p w14:paraId="20EB5ACC" w14:textId="77777777" w:rsidR="00614751" w:rsidRPr="00614751" w:rsidRDefault="00614751" w:rsidP="00614751">
      <w:pPr>
        <w:numPr>
          <w:ilvl w:val="0"/>
          <w:numId w:val="19"/>
        </w:numPr>
        <w:shd w:val="clear" w:color="auto" w:fill="FFFFFF"/>
        <w:spacing w:after="6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All original code is available in this paper’s supplemental information.</w:t>
      </w:r>
    </w:p>
    <w:p w14:paraId="00071257" w14:textId="77777777" w:rsidR="00614751" w:rsidRDefault="00614751" w:rsidP="00614751">
      <w:pPr>
        <w:numPr>
          <w:ilvl w:val="0"/>
          <w:numId w:val="19"/>
        </w:numPr>
        <w:shd w:val="clear" w:color="auto" w:fill="FFFFFF"/>
        <w:spacing w:after="6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This paper does not report original code.</w:t>
      </w:r>
    </w:p>
    <w:p w14:paraId="3204E528"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p>
    <w:p w14:paraId="2A5738FF"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b/>
          <w:bCs/>
          <w:color w:val="333333"/>
          <w:sz w:val="20"/>
          <w:szCs w:val="20"/>
          <w:lang w:eastAsia="zh-CN"/>
        </w:rPr>
        <w:t>Instructions for section 3: Additional information</w:t>
      </w:r>
    </w:p>
    <w:p w14:paraId="6F325A9D" w14:textId="77777777" w:rsid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Section 3 consists of the following statement: "Any additional information required to reanalyze the data reported in this paper is available from the lead contact upon request."</w:t>
      </w:r>
    </w:p>
    <w:p w14:paraId="5276871F"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p>
    <w:p w14:paraId="79CB278D" w14:textId="24A8BA5A" w:rsidR="00614751" w:rsidRDefault="00614751" w:rsidP="00614751">
      <w:pPr>
        <w:shd w:val="clear" w:color="auto" w:fill="FFFFFF"/>
        <w:spacing w:after="0" w:line="240" w:lineRule="auto"/>
        <w:rPr>
          <w:rFonts w:ascii="Arial" w:eastAsia="Times New Roman" w:hAnsi="Arial" w:cs="Arial"/>
          <w:b/>
          <w:bCs/>
          <w:i/>
          <w:iCs/>
          <w:color w:val="333333"/>
          <w:sz w:val="20"/>
          <w:szCs w:val="20"/>
          <w:lang w:eastAsia="zh-CN"/>
        </w:rPr>
      </w:pPr>
      <w:r w:rsidRPr="00614751">
        <w:rPr>
          <w:rFonts w:ascii="Arial" w:eastAsia="Times New Roman" w:hAnsi="Arial" w:cs="Arial"/>
          <w:b/>
          <w:bCs/>
          <w:i/>
          <w:iCs/>
          <w:color w:val="333333"/>
          <w:sz w:val="20"/>
          <w:szCs w:val="20"/>
          <w:lang w:eastAsia="zh-CN"/>
        </w:rPr>
        <w:t>Example of a complete “data and code availability statement,” containing all three sections:</w:t>
      </w:r>
    </w:p>
    <w:p w14:paraId="3C320C44"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p>
    <w:p w14:paraId="01B9496F" w14:textId="77777777" w:rsidR="00614751" w:rsidRPr="00614751" w:rsidRDefault="00614751" w:rsidP="00614751">
      <w:pPr>
        <w:shd w:val="clear" w:color="auto" w:fill="FFFFFF"/>
        <w:spacing w:after="0" w:line="240" w:lineRule="auto"/>
        <w:rPr>
          <w:rFonts w:ascii="Arial" w:eastAsia="Times New Roman" w:hAnsi="Arial" w:cs="Arial"/>
          <w:color w:val="333333"/>
          <w:sz w:val="20"/>
          <w:szCs w:val="20"/>
          <w:lang w:eastAsia="zh-CN"/>
        </w:rPr>
      </w:pPr>
      <w:r w:rsidRPr="00614751">
        <w:rPr>
          <w:rFonts w:ascii="Arial" w:eastAsia="Times New Roman" w:hAnsi="Arial" w:cs="Arial"/>
          <w:b/>
          <w:bCs/>
          <w:color w:val="333333"/>
          <w:sz w:val="20"/>
          <w:szCs w:val="20"/>
          <w:lang w:eastAsia="zh-CN"/>
        </w:rPr>
        <w:t>Data and code availability</w:t>
      </w:r>
    </w:p>
    <w:p w14:paraId="3C42C885" w14:textId="77777777" w:rsidR="00614751" w:rsidRPr="00614751" w:rsidRDefault="00614751" w:rsidP="00614751">
      <w:pPr>
        <w:numPr>
          <w:ilvl w:val="0"/>
          <w:numId w:val="20"/>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Single-cell RNA-seq data have been deposited at GEO at GEO: accession number and are publicly available as of the date of publication.</w:t>
      </w:r>
    </w:p>
    <w:p w14:paraId="69135BB3" w14:textId="77777777" w:rsidR="00614751" w:rsidRPr="00614751" w:rsidRDefault="00614751" w:rsidP="00614751">
      <w:pPr>
        <w:numPr>
          <w:ilvl w:val="0"/>
          <w:numId w:val="20"/>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Original western blot images have been deposited at Mendeley at [DOI] and are publicly available as of the date of publication. Microscopy data reported in this paper will be shared by the lead contact upon request.</w:t>
      </w:r>
    </w:p>
    <w:p w14:paraId="26B1DA84" w14:textId="77777777" w:rsidR="00614751" w:rsidRPr="00614751" w:rsidRDefault="00614751" w:rsidP="00614751">
      <w:pPr>
        <w:numPr>
          <w:ilvl w:val="0"/>
          <w:numId w:val="20"/>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 xml:space="preserve">All original code has been deposited at </w:t>
      </w:r>
      <w:proofErr w:type="spellStart"/>
      <w:r w:rsidRPr="00614751">
        <w:rPr>
          <w:rFonts w:ascii="Arial" w:eastAsia="Times New Roman" w:hAnsi="Arial" w:cs="Arial"/>
          <w:color w:val="333333"/>
          <w:sz w:val="20"/>
          <w:szCs w:val="20"/>
          <w:lang w:eastAsia="zh-CN"/>
        </w:rPr>
        <w:t>Zenodo</w:t>
      </w:r>
      <w:proofErr w:type="spellEnd"/>
      <w:r w:rsidRPr="00614751">
        <w:rPr>
          <w:rFonts w:ascii="Arial" w:eastAsia="Times New Roman" w:hAnsi="Arial" w:cs="Arial"/>
          <w:color w:val="333333"/>
          <w:sz w:val="20"/>
          <w:szCs w:val="20"/>
          <w:lang w:eastAsia="zh-CN"/>
        </w:rPr>
        <w:t xml:space="preserve"> at [DOI] and is publicly available as of the date of publication.</w:t>
      </w:r>
    </w:p>
    <w:p w14:paraId="1018B06E" w14:textId="77777777" w:rsidR="00614751" w:rsidRDefault="00614751" w:rsidP="00614751">
      <w:pPr>
        <w:numPr>
          <w:ilvl w:val="0"/>
          <w:numId w:val="20"/>
        </w:numPr>
        <w:shd w:val="clear" w:color="auto" w:fill="FFFFFF"/>
        <w:spacing w:before="60" w:after="0" w:line="240" w:lineRule="auto"/>
        <w:rPr>
          <w:rFonts w:ascii="Arial" w:eastAsia="Times New Roman" w:hAnsi="Arial" w:cs="Arial"/>
          <w:color w:val="333333"/>
          <w:sz w:val="20"/>
          <w:szCs w:val="20"/>
          <w:lang w:eastAsia="zh-CN"/>
        </w:rPr>
      </w:pPr>
      <w:r w:rsidRPr="00614751">
        <w:rPr>
          <w:rFonts w:ascii="Arial" w:eastAsia="Times New Roman" w:hAnsi="Arial" w:cs="Arial"/>
          <w:color w:val="333333"/>
          <w:sz w:val="20"/>
          <w:szCs w:val="20"/>
          <w:lang w:eastAsia="zh-CN"/>
        </w:rPr>
        <w:t>Any additional information required to reanalyze the data reported in this paper is available from the lead contact upon request.</w:t>
      </w:r>
    </w:p>
    <w:p w14:paraId="41F4BC4F" w14:textId="775179DD" w:rsidR="00735715" w:rsidRPr="000A1BD2" w:rsidRDefault="00735715" w:rsidP="00614751">
      <w:pPr>
        <w:shd w:val="clear" w:color="auto" w:fill="FFFFFF"/>
        <w:spacing w:after="0" w:line="240" w:lineRule="auto"/>
        <w:rPr>
          <w:rFonts w:ascii="Arial" w:eastAsia="Times New Roman" w:hAnsi="Arial" w:cs="Arial"/>
          <w:color w:val="333333"/>
          <w:sz w:val="20"/>
          <w:szCs w:val="20"/>
          <w:lang w:eastAsia="zh-CN"/>
        </w:rPr>
      </w:pPr>
    </w:p>
    <w:p w14:paraId="245DC13F" w14:textId="77777777" w:rsidR="00F52F42" w:rsidRPr="00885F00" w:rsidRDefault="00F52F42" w:rsidP="00444AE4">
      <w:pPr>
        <w:spacing w:after="120" w:line="240" w:lineRule="auto"/>
        <w:jc w:val="both"/>
        <w:rPr>
          <w:rFonts w:ascii="Arial" w:hAnsi="Arial" w:cs="Arial"/>
          <w:sz w:val="20"/>
          <w:szCs w:val="20"/>
        </w:rPr>
      </w:pPr>
    </w:p>
    <w:p w14:paraId="525614F6" w14:textId="77777777" w:rsidR="00C61F13" w:rsidRDefault="00C61F13">
      <w:pPr>
        <w:rPr>
          <w:rFonts w:ascii="Arial" w:eastAsia="MS Mincho" w:hAnsi="Arial" w:cs="Helvetica"/>
          <w:b/>
          <w:caps/>
          <w:color w:val="AB4C4C"/>
          <w:sz w:val="20"/>
          <w:szCs w:val="20"/>
          <w:highlight w:val="yellow"/>
        </w:rPr>
      </w:pPr>
      <w:r>
        <w:rPr>
          <w:highlight w:val="yellow"/>
        </w:rPr>
        <w:br w:type="page"/>
      </w:r>
    </w:p>
    <w:bookmarkEnd w:id="0"/>
    <w:p w14:paraId="532946B2" w14:textId="3910BE02" w:rsidR="00183BDE" w:rsidRPr="00885F00" w:rsidRDefault="00183BDE" w:rsidP="00444AE4">
      <w:pPr>
        <w:pStyle w:val="Heading1"/>
        <w:rPr>
          <w:color w:val="1F736E"/>
        </w:rPr>
      </w:pPr>
      <w:r w:rsidRPr="00885F00">
        <w:rPr>
          <w:highlight w:val="yellow"/>
        </w:rPr>
        <w:lastRenderedPageBreak/>
        <w:t>ACKNOWLEDGMENTS</w:t>
      </w:r>
    </w:p>
    <w:p w14:paraId="7189F3AD" w14:textId="77777777" w:rsidR="00183BDE" w:rsidRPr="00885F00" w:rsidRDefault="00183BDE" w:rsidP="00444AE4">
      <w:pPr>
        <w:spacing w:after="120" w:line="240" w:lineRule="auto"/>
        <w:jc w:val="both"/>
        <w:rPr>
          <w:rFonts w:ascii="Arial" w:hAnsi="Arial" w:cs="Arial"/>
          <w:sz w:val="20"/>
          <w:szCs w:val="20"/>
        </w:rPr>
      </w:pPr>
      <w:r w:rsidRPr="00885F00">
        <w:rPr>
          <w:rFonts w:ascii="Arial" w:hAnsi="Arial" w:cs="Arial"/>
          <w:sz w:val="20"/>
          <w:szCs w:val="20"/>
        </w:rPr>
        <w:t>Use this section to acknowledge contributions from non-authors and list funding sources. Because this section contains important information and many funding bodies require inclusion of grant numbers here, please check it carefully.</w:t>
      </w:r>
    </w:p>
    <w:p w14:paraId="54562BF5" w14:textId="77777777" w:rsidR="00183BDE" w:rsidRPr="00885F00" w:rsidRDefault="00183BDE" w:rsidP="00444AE4">
      <w:pPr>
        <w:spacing w:after="120" w:line="240" w:lineRule="auto"/>
        <w:jc w:val="both"/>
        <w:rPr>
          <w:rFonts w:ascii="Arial" w:hAnsi="Arial" w:cs="Arial"/>
          <w:b/>
          <w:color w:val="AB4C4C"/>
          <w:sz w:val="20"/>
          <w:szCs w:val="20"/>
        </w:rPr>
      </w:pPr>
    </w:p>
    <w:p w14:paraId="08E13671" w14:textId="77777777" w:rsidR="00183BDE" w:rsidRPr="00885F00" w:rsidRDefault="00183BDE" w:rsidP="00444AE4">
      <w:pPr>
        <w:pStyle w:val="Heading1"/>
      </w:pPr>
      <w:r w:rsidRPr="00885F00">
        <w:rPr>
          <w:highlight w:val="yellow"/>
        </w:rPr>
        <w:t>AUTHOR CONTRIBUTIONS</w:t>
      </w:r>
    </w:p>
    <w:p w14:paraId="42F237C3" w14:textId="25038B6A" w:rsidR="00183BDE" w:rsidRPr="00FB477B" w:rsidRDefault="00B26EB5" w:rsidP="00444AE4">
      <w:pPr>
        <w:spacing w:after="120" w:line="240" w:lineRule="auto"/>
        <w:jc w:val="both"/>
        <w:rPr>
          <w:rFonts w:ascii="Arial" w:hAnsi="Arial" w:cs="Arial"/>
          <w:sz w:val="20"/>
          <w:szCs w:val="20"/>
        </w:rPr>
      </w:pPr>
      <w:r w:rsidRPr="00FB477B">
        <w:rPr>
          <w:rFonts w:ascii="Arial" w:hAnsi="Arial" w:cs="Arial"/>
          <w:sz w:val="20"/>
          <w:szCs w:val="20"/>
        </w:rPr>
        <w:t>Conceptualization, S.C.P. and S.Y.W.; methodology, A.B., S.C.P., and S.Y.W.; Investigation, M.E., A.N.V., N.A.V., S.C.P., and S.Y.W.; writing</w:t>
      </w:r>
      <w:r w:rsidR="00FB477B" w:rsidRPr="00FB477B">
        <w:rPr>
          <w:rFonts w:ascii="Arial" w:hAnsi="Arial" w:cs="Arial"/>
          <w:sz w:val="20"/>
          <w:szCs w:val="20"/>
        </w:rPr>
        <w:t xml:space="preserve"> – </w:t>
      </w:r>
      <w:r w:rsidRPr="00FB477B">
        <w:rPr>
          <w:rFonts w:ascii="Arial" w:hAnsi="Arial" w:cs="Arial"/>
          <w:sz w:val="20"/>
          <w:szCs w:val="20"/>
        </w:rPr>
        <w:t>original draft, S.C.P. and S.Y.W.; writing</w:t>
      </w:r>
      <w:r w:rsidR="00FB477B" w:rsidRPr="00FB477B">
        <w:rPr>
          <w:rFonts w:ascii="Arial" w:hAnsi="Arial" w:cs="Arial"/>
          <w:sz w:val="20"/>
          <w:szCs w:val="20"/>
        </w:rPr>
        <w:t xml:space="preserve"> – </w:t>
      </w:r>
      <w:r w:rsidRPr="00FB477B">
        <w:rPr>
          <w:rFonts w:ascii="Arial" w:hAnsi="Arial" w:cs="Arial"/>
          <w:sz w:val="20"/>
          <w:szCs w:val="20"/>
        </w:rPr>
        <w:t>review &amp; editing, S.C.P. and S.Y.W.; funding acquisition, S.C.P. and S.Y.W.; resources, M.E.V</w:t>
      </w:r>
      <w:r w:rsidR="003B0F3D" w:rsidRPr="00FB477B">
        <w:rPr>
          <w:rFonts w:ascii="Arial" w:hAnsi="Arial" w:cs="Arial"/>
          <w:sz w:val="20"/>
          <w:szCs w:val="20"/>
        </w:rPr>
        <w:t>.</w:t>
      </w:r>
      <w:r w:rsidRPr="00FB477B">
        <w:rPr>
          <w:rFonts w:ascii="Arial" w:hAnsi="Arial" w:cs="Arial"/>
          <w:sz w:val="20"/>
          <w:szCs w:val="20"/>
        </w:rPr>
        <w:t xml:space="preserve"> and C.K.B.; supervision, A.B., N.L.W., and A.A.D.</w:t>
      </w:r>
    </w:p>
    <w:p w14:paraId="6151FBD8" w14:textId="77777777" w:rsidR="00183BDE" w:rsidRPr="00885F00" w:rsidRDefault="00183BDE" w:rsidP="00444AE4">
      <w:pPr>
        <w:spacing w:after="120" w:line="240" w:lineRule="auto"/>
        <w:jc w:val="both"/>
        <w:rPr>
          <w:rFonts w:ascii="Arial" w:hAnsi="Arial" w:cs="Arial"/>
          <w:b/>
          <w:color w:val="AB4C4C"/>
          <w:sz w:val="20"/>
          <w:szCs w:val="20"/>
        </w:rPr>
      </w:pPr>
    </w:p>
    <w:p w14:paraId="21377CAA" w14:textId="77777777" w:rsidR="00183BDE" w:rsidRPr="00885F00" w:rsidRDefault="00183BDE" w:rsidP="00444AE4">
      <w:pPr>
        <w:pStyle w:val="Heading1"/>
      </w:pPr>
      <w:r w:rsidRPr="00885F00">
        <w:rPr>
          <w:highlight w:val="yellow"/>
        </w:rPr>
        <w:t>DECLARATION OF INTERESTS</w:t>
      </w:r>
    </w:p>
    <w:p w14:paraId="68B64E83" w14:textId="68372E60" w:rsidR="00183BDE" w:rsidRPr="00885F00" w:rsidRDefault="00FF2CF8" w:rsidP="00444AE4">
      <w:pPr>
        <w:spacing w:after="120" w:line="240" w:lineRule="auto"/>
        <w:jc w:val="both"/>
        <w:rPr>
          <w:rFonts w:ascii="Arial" w:hAnsi="Arial" w:cs="Arial"/>
          <w:sz w:val="20"/>
          <w:szCs w:val="20"/>
        </w:rPr>
      </w:pPr>
      <w:r w:rsidRPr="00885F00">
        <w:rPr>
          <w:rFonts w:ascii="Arial" w:hAnsi="Arial" w:cs="Arial"/>
          <w:sz w:val="20"/>
          <w:szCs w:val="20"/>
        </w:rPr>
        <w:t>S.Y.W.</w:t>
      </w:r>
      <w:r>
        <w:rPr>
          <w:rFonts w:ascii="Arial" w:hAnsi="Arial" w:cs="Arial"/>
          <w:sz w:val="20"/>
          <w:szCs w:val="20"/>
        </w:rPr>
        <w:t xml:space="preserve"> </w:t>
      </w:r>
      <w:r w:rsidR="00DE0330" w:rsidRPr="00885F00">
        <w:rPr>
          <w:rFonts w:ascii="Arial" w:hAnsi="Arial" w:cs="Arial"/>
          <w:sz w:val="20"/>
          <w:szCs w:val="20"/>
        </w:rPr>
        <w:t xml:space="preserve">is an employee and shareholder of COMPANY. </w:t>
      </w:r>
      <w:r w:rsidR="003B0F3D" w:rsidRPr="00885F00">
        <w:rPr>
          <w:rFonts w:ascii="Arial" w:hAnsi="Arial" w:cs="Arial"/>
          <w:sz w:val="20"/>
          <w:szCs w:val="20"/>
        </w:rPr>
        <w:t>M.E.V</w:t>
      </w:r>
      <w:r w:rsidR="003B0F3D">
        <w:rPr>
          <w:rFonts w:ascii="Arial" w:hAnsi="Arial" w:cs="Arial"/>
          <w:sz w:val="20"/>
          <w:szCs w:val="20"/>
        </w:rPr>
        <w:t xml:space="preserve">. </w:t>
      </w:r>
      <w:r w:rsidR="00DE0330" w:rsidRPr="00885F00">
        <w:rPr>
          <w:rFonts w:ascii="Arial" w:hAnsi="Arial" w:cs="Arial"/>
          <w:sz w:val="20"/>
          <w:szCs w:val="20"/>
        </w:rPr>
        <w:t>is a founder of COMPANY and a member of its scientific advisory board.</w:t>
      </w:r>
    </w:p>
    <w:p w14:paraId="3077E508" w14:textId="77777777" w:rsidR="00922B1B" w:rsidRPr="00885F00" w:rsidRDefault="00922B1B" w:rsidP="00444AE4">
      <w:pPr>
        <w:spacing w:after="120" w:line="240" w:lineRule="auto"/>
        <w:jc w:val="both"/>
        <w:rPr>
          <w:rFonts w:ascii="Arial" w:hAnsi="Arial" w:cs="Arial"/>
          <w:sz w:val="20"/>
          <w:szCs w:val="20"/>
        </w:rPr>
      </w:pPr>
    </w:p>
    <w:p w14:paraId="715104CA" w14:textId="35C987A6" w:rsidR="00922B1B" w:rsidRPr="00885F00" w:rsidRDefault="008E7C58" w:rsidP="00444AE4">
      <w:pPr>
        <w:pStyle w:val="Heading1"/>
      </w:pPr>
      <w:r w:rsidRPr="00885F00">
        <w:t>DECLARATION OF GENERATIVE AI AND AI-ASSISTED TECHNOLOGIES</w:t>
      </w:r>
      <w:r w:rsidR="00FB477B">
        <w:t xml:space="preserve"> </w:t>
      </w:r>
      <w:r w:rsidR="00FB477B" w:rsidRPr="00FB477B">
        <w:t>in the writing process</w:t>
      </w:r>
    </w:p>
    <w:p w14:paraId="014FD190" w14:textId="126EA2FD" w:rsidR="00380368" w:rsidRDefault="00380368" w:rsidP="00444AE4">
      <w:pPr>
        <w:spacing w:after="120" w:line="240" w:lineRule="auto"/>
        <w:jc w:val="both"/>
        <w:rPr>
          <w:rFonts w:ascii="Arial" w:hAnsi="Arial" w:cs="Arial"/>
          <w:bCs/>
          <w:sz w:val="20"/>
          <w:szCs w:val="20"/>
        </w:rPr>
      </w:pPr>
      <w:r w:rsidRPr="00885F00">
        <w:rPr>
          <w:rFonts w:ascii="Arial" w:hAnsi="Arial" w:cs="Arial"/>
          <w:bCs/>
          <w:sz w:val="20"/>
          <w:szCs w:val="20"/>
        </w:rPr>
        <w:t xml:space="preserve">During the preparation of this work, the author(s) used [NAME OF TOOL OR SERVICE] in order to [REASON]. After using this tool or service, the author(s) reviewed and edited the content as needed and </w:t>
      </w:r>
      <w:proofErr w:type="gramStart"/>
      <w:r w:rsidRPr="00885F00">
        <w:rPr>
          <w:rFonts w:ascii="Arial" w:hAnsi="Arial" w:cs="Arial"/>
          <w:bCs/>
          <w:sz w:val="20"/>
          <w:szCs w:val="20"/>
        </w:rPr>
        <w:t>take</w:t>
      </w:r>
      <w:proofErr w:type="gramEnd"/>
      <w:r w:rsidRPr="00885F00">
        <w:rPr>
          <w:rFonts w:ascii="Arial" w:hAnsi="Arial" w:cs="Arial"/>
          <w:bCs/>
          <w:sz w:val="20"/>
          <w:szCs w:val="20"/>
        </w:rPr>
        <w:t>(s) full responsibility for the content of the publication.</w:t>
      </w:r>
    </w:p>
    <w:p w14:paraId="580B3DE7" w14:textId="77777777" w:rsidR="000A1BD2" w:rsidRDefault="000A1BD2" w:rsidP="00444AE4">
      <w:pPr>
        <w:spacing w:after="120" w:line="240" w:lineRule="auto"/>
        <w:jc w:val="both"/>
        <w:rPr>
          <w:rFonts w:ascii="Arial" w:hAnsi="Arial" w:cs="Arial"/>
          <w:bCs/>
          <w:sz w:val="20"/>
          <w:szCs w:val="20"/>
        </w:rPr>
      </w:pPr>
    </w:p>
    <w:p w14:paraId="32A5C4E7" w14:textId="624A1891" w:rsidR="00F52F42" w:rsidRPr="00885F00" w:rsidRDefault="00F52F42" w:rsidP="00F52F42">
      <w:pPr>
        <w:pStyle w:val="Heading1"/>
      </w:pPr>
      <w:r w:rsidRPr="00E1502F">
        <w:rPr>
          <w:highlight w:val="yellow"/>
        </w:rPr>
        <w:t>SUPPLEMENTAL INFORMATION</w:t>
      </w:r>
    </w:p>
    <w:p w14:paraId="00688A40" w14:textId="1DBAB795" w:rsidR="00415D65" w:rsidRDefault="00E1502F" w:rsidP="00AF544D">
      <w:pPr>
        <w:spacing w:after="120" w:line="240" w:lineRule="auto"/>
        <w:jc w:val="both"/>
        <w:rPr>
          <w:rFonts w:ascii="Arial" w:hAnsi="Arial" w:cs="Arial"/>
          <w:sz w:val="20"/>
          <w:szCs w:val="20"/>
        </w:rPr>
      </w:pPr>
      <w:bookmarkStart w:id="2" w:name="_Hlk201078763"/>
      <w:r>
        <w:rPr>
          <w:rFonts w:ascii="Arial" w:hAnsi="Arial" w:cs="Arial"/>
          <w:sz w:val="20"/>
          <w:szCs w:val="20"/>
        </w:rPr>
        <w:t xml:space="preserve">If your publication includes </w:t>
      </w:r>
      <w:hyperlink r:id="rId54" w:history="1">
        <w:r w:rsidR="00415D65" w:rsidRPr="00415D65">
          <w:rPr>
            <w:rStyle w:val="Hyperlink"/>
            <w:rFonts w:ascii="Arial" w:hAnsi="Arial" w:cs="Arial"/>
            <w:sz w:val="20"/>
            <w:szCs w:val="20"/>
          </w:rPr>
          <w:t xml:space="preserve">supplemental </w:t>
        </w:r>
        <w:r>
          <w:rPr>
            <w:rStyle w:val="Hyperlink"/>
            <w:rFonts w:ascii="Arial" w:hAnsi="Arial" w:cs="Arial"/>
            <w:sz w:val="20"/>
            <w:szCs w:val="20"/>
          </w:rPr>
          <w:t>information</w:t>
        </w:r>
      </w:hyperlink>
      <w:r>
        <w:rPr>
          <w:rFonts w:ascii="Arial" w:hAnsi="Arial" w:cs="Arial"/>
          <w:sz w:val="20"/>
          <w:szCs w:val="20"/>
        </w:rPr>
        <w:t>, a</w:t>
      </w:r>
      <w:r w:rsidRPr="00415D65">
        <w:rPr>
          <w:rFonts w:ascii="Arial" w:hAnsi="Arial" w:cs="Arial"/>
          <w:sz w:val="20"/>
          <w:szCs w:val="20"/>
        </w:rPr>
        <w:t xml:space="preserve"> brief list (index) </w:t>
      </w:r>
      <w:r>
        <w:rPr>
          <w:rFonts w:ascii="Arial" w:hAnsi="Arial" w:cs="Arial"/>
          <w:sz w:val="20"/>
          <w:szCs w:val="20"/>
        </w:rPr>
        <w:t xml:space="preserve">of the files </w:t>
      </w:r>
      <w:r w:rsidR="00415D65" w:rsidRPr="00415D65">
        <w:rPr>
          <w:rFonts w:ascii="Arial" w:hAnsi="Arial" w:cs="Arial"/>
          <w:sz w:val="20"/>
          <w:szCs w:val="20"/>
        </w:rPr>
        <w:t>should appear in the main-text manuscript</w:t>
      </w:r>
      <w:r w:rsidR="00415D65">
        <w:rPr>
          <w:rFonts w:ascii="Arial" w:hAnsi="Arial" w:cs="Arial"/>
          <w:sz w:val="20"/>
          <w:szCs w:val="20"/>
        </w:rPr>
        <w:t xml:space="preserve"> under a “supplemental information” heading</w:t>
      </w:r>
      <w:r w:rsidR="00415D65" w:rsidRPr="00415D65">
        <w:rPr>
          <w:rFonts w:ascii="Arial" w:hAnsi="Arial" w:cs="Arial"/>
          <w:sz w:val="20"/>
          <w:szCs w:val="20"/>
        </w:rPr>
        <w:t>.</w:t>
      </w:r>
      <w:r w:rsidR="00415D65">
        <w:rPr>
          <w:rFonts w:ascii="Arial" w:hAnsi="Arial" w:cs="Arial"/>
          <w:sz w:val="20"/>
          <w:szCs w:val="20"/>
        </w:rPr>
        <w:t xml:space="preserve"> </w:t>
      </w:r>
      <w:r w:rsidR="00415D65" w:rsidRPr="00415D65">
        <w:rPr>
          <w:rFonts w:ascii="Arial" w:hAnsi="Arial" w:cs="Arial"/>
          <w:sz w:val="20"/>
          <w:szCs w:val="20"/>
        </w:rPr>
        <w:t>The files themselves should be uploaded separately, not as a part of this manuscript.</w:t>
      </w:r>
      <w:r w:rsidR="00415D65">
        <w:rPr>
          <w:rFonts w:ascii="Arial" w:hAnsi="Arial" w:cs="Arial"/>
          <w:sz w:val="20"/>
          <w:szCs w:val="20"/>
        </w:rPr>
        <w:t xml:space="preserve"> </w:t>
      </w:r>
    </w:p>
    <w:p w14:paraId="1C7F9428" w14:textId="45C742C1" w:rsidR="00F52F42" w:rsidRDefault="00AF544D" w:rsidP="00AF544D">
      <w:pPr>
        <w:spacing w:after="120" w:line="240" w:lineRule="auto"/>
        <w:jc w:val="both"/>
        <w:rPr>
          <w:rFonts w:ascii="Arial" w:hAnsi="Arial" w:cs="Arial"/>
          <w:sz w:val="20"/>
          <w:szCs w:val="20"/>
        </w:rPr>
      </w:pPr>
      <w:r w:rsidRPr="00AF544D">
        <w:rPr>
          <w:rFonts w:ascii="Arial" w:hAnsi="Arial" w:cs="Arial"/>
          <w:sz w:val="20"/>
          <w:szCs w:val="20"/>
        </w:rPr>
        <w:t xml:space="preserve">The </w:t>
      </w:r>
      <w:r w:rsidR="009C2996">
        <w:rPr>
          <w:rFonts w:ascii="Arial" w:hAnsi="Arial" w:cs="Arial"/>
          <w:sz w:val="20"/>
          <w:szCs w:val="20"/>
        </w:rPr>
        <w:t>primary file is typically a</w:t>
      </w:r>
      <w:r w:rsidRPr="00AF544D">
        <w:rPr>
          <w:rFonts w:ascii="Arial" w:hAnsi="Arial" w:cs="Arial"/>
          <w:sz w:val="20"/>
          <w:szCs w:val="20"/>
        </w:rPr>
        <w:t xml:space="preserve"> PDF,</w:t>
      </w:r>
      <w:r w:rsidR="009C2996">
        <w:rPr>
          <w:rFonts w:ascii="Arial" w:hAnsi="Arial" w:cs="Arial"/>
          <w:sz w:val="20"/>
          <w:szCs w:val="20"/>
        </w:rPr>
        <w:t xml:space="preserve"> called</w:t>
      </w:r>
      <w:r w:rsidRPr="00AF544D">
        <w:rPr>
          <w:rFonts w:ascii="Arial" w:hAnsi="Arial" w:cs="Arial"/>
          <w:sz w:val="20"/>
          <w:szCs w:val="20"/>
        </w:rPr>
        <w:t xml:space="preserve"> “Document S1,” </w:t>
      </w:r>
      <w:r w:rsidR="009C2996">
        <w:rPr>
          <w:rFonts w:ascii="Arial" w:hAnsi="Arial" w:cs="Arial"/>
          <w:sz w:val="20"/>
          <w:szCs w:val="20"/>
        </w:rPr>
        <w:t xml:space="preserve">and </w:t>
      </w:r>
      <w:r w:rsidRPr="00AF544D">
        <w:rPr>
          <w:rFonts w:ascii="Arial" w:hAnsi="Arial" w:cs="Arial"/>
          <w:sz w:val="20"/>
          <w:szCs w:val="20"/>
        </w:rPr>
        <w:t xml:space="preserve">should be listed first. Include a short list of the PDF’s contents, e.g., “Figures S1–S6” (see below), but </w:t>
      </w:r>
      <w:r w:rsidRPr="00AF544D">
        <w:rPr>
          <w:rFonts w:ascii="Arial" w:hAnsi="Arial" w:cs="Arial"/>
          <w:b/>
          <w:bCs/>
          <w:sz w:val="20"/>
          <w:szCs w:val="20"/>
        </w:rPr>
        <w:t xml:space="preserve">do not include </w:t>
      </w:r>
      <w:r w:rsidR="00E11395">
        <w:rPr>
          <w:rFonts w:ascii="Arial" w:hAnsi="Arial" w:cs="Arial"/>
          <w:b/>
          <w:bCs/>
          <w:sz w:val="20"/>
          <w:szCs w:val="20"/>
        </w:rPr>
        <w:t>their</w:t>
      </w:r>
      <w:r w:rsidRPr="00AF544D">
        <w:rPr>
          <w:rFonts w:ascii="Arial" w:hAnsi="Arial" w:cs="Arial"/>
          <w:b/>
          <w:bCs/>
          <w:sz w:val="20"/>
          <w:szCs w:val="20"/>
        </w:rPr>
        <w:t xml:space="preserve"> titles or legends here</w:t>
      </w:r>
      <w:r w:rsidRPr="00AF544D">
        <w:rPr>
          <w:rFonts w:ascii="Arial" w:hAnsi="Arial" w:cs="Arial"/>
          <w:sz w:val="20"/>
          <w:szCs w:val="20"/>
        </w:rPr>
        <w:t xml:space="preserve">; </w:t>
      </w:r>
      <w:r>
        <w:rPr>
          <w:rFonts w:ascii="Arial" w:hAnsi="Arial" w:cs="Arial"/>
          <w:sz w:val="20"/>
          <w:szCs w:val="20"/>
        </w:rPr>
        <w:t xml:space="preserve">for supplemental figures, </w:t>
      </w:r>
      <w:r w:rsidRPr="00AF544D">
        <w:rPr>
          <w:rFonts w:ascii="Arial" w:hAnsi="Arial" w:cs="Arial"/>
          <w:sz w:val="20"/>
          <w:szCs w:val="20"/>
        </w:rPr>
        <w:t xml:space="preserve">the titles and any legends should appear </w:t>
      </w:r>
      <w:r w:rsidR="00C61F13">
        <w:rPr>
          <w:rFonts w:ascii="Arial" w:hAnsi="Arial" w:cs="Arial"/>
          <w:sz w:val="20"/>
          <w:szCs w:val="20"/>
        </w:rPr>
        <w:t xml:space="preserve">only </w:t>
      </w:r>
      <w:r w:rsidRPr="00AF544D">
        <w:rPr>
          <w:rFonts w:ascii="Arial" w:hAnsi="Arial" w:cs="Arial"/>
          <w:sz w:val="20"/>
          <w:szCs w:val="20"/>
        </w:rPr>
        <w:t xml:space="preserve">in </w:t>
      </w:r>
      <w:r w:rsidR="00C61F13">
        <w:rPr>
          <w:rFonts w:ascii="Arial" w:hAnsi="Arial" w:cs="Arial"/>
          <w:sz w:val="20"/>
          <w:szCs w:val="20"/>
        </w:rPr>
        <w:t>the</w:t>
      </w:r>
      <w:r w:rsidR="00415D65">
        <w:rPr>
          <w:rFonts w:ascii="Arial" w:hAnsi="Arial" w:cs="Arial"/>
          <w:sz w:val="20"/>
          <w:szCs w:val="20"/>
        </w:rPr>
        <w:t xml:space="preserve"> supplemental </w:t>
      </w:r>
      <w:r w:rsidRPr="00AF544D">
        <w:rPr>
          <w:rFonts w:ascii="Arial" w:hAnsi="Arial" w:cs="Arial"/>
          <w:sz w:val="20"/>
          <w:szCs w:val="20"/>
        </w:rPr>
        <w:t>PDF.</w:t>
      </w:r>
      <w:r w:rsidR="00C61F13">
        <w:rPr>
          <w:rFonts w:ascii="Arial" w:hAnsi="Arial" w:cs="Arial"/>
          <w:sz w:val="20"/>
          <w:szCs w:val="20"/>
        </w:rPr>
        <w:t xml:space="preserve"> </w:t>
      </w:r>
      <w:r w:rsidRPr="00AF544D">
        <w:rPr>
          <w:rFonts w:ascii="Arial" w:hAnsi="Arial" w:cs="Arial"/>
          <w:sz w:val="20"/>
          <w:szCs w:val="20"/>
        </w:rPr>
        <w:t xml:space="preserve">Additional </w:t>
      </w:r>
      <w:r w:rsidR="00765150">
        <w:rPr>
          <w:rFonts w:ascii="Arial" w:hAnsi="Arial" w:cs="Arial"/>
          <w:sz w:val="20"/>
          <w:szCs w:val="20"/>
        </w:rPr>
        <w:t xml:space="preserve">non-PDF </w:t>
      </w:r>
      <w:r w:rsidRPr="00AF544D">
        <w:rPr>
          <w:rFonts w:ascii="Arial" w:hAnsi="Arial" w:cs="Arial"/>
          <w:sz w:val="20"/>
          <w:szCs w:val="20"/>
        </w:rPr>
        <w:t xml:space="preserve">supplemental files (e.g., Excel files, video files, large datasets in ZIP formats) should </w:t>
      </w:r>
      <w:r w:rsidR="008F1982">
        <w:rPr>
          <w:rFonts w:ascii="Arial" w:hAnsi="Arial" w:cs="Arial"/>
          <w:sz w:val="20"/>
          <w:szCs w:val="20"/>
        </w:rPr>
        <w:t>have their titles and any legends</w:t>
      </w:r>
      <w:r w:rsidRPr="00AF544D">
        <w:rPr>
          <w:rFonts w:ascii="Arial" w:hAnsi="Arial" w:cs="Arial"/>
          <w:sz w:val="20"/>
          <w:szCs w:val="20"/>
        </w:rPr>
        <w:t xml:space="preserve"> listed </w:t>
      </w:r>
      <w:r w:rsidR="004F4A7E">
        <w:rPr>
          <w:rFonts w:ascii="Arial" w:hAnsi="Arial" w:cs="Arial"/>
          <w:sz w:val="20"/>
          <w:szCs w:val="20"/>
        </w:rPr>
        <w:t xml:space="preserve">here </w:t>
      </w:r>
      <w:r w:rsidRPr="00AF544D">
        <w:rPr>
          <w:rFonts w:ascii="Arial" w:hAnsi="Arial" w:cs="Arial"/>
          <w:sz w:val="20"/>
          <w:szCs w:val="20"/>
        </w:rPr>
        <w:t>on their own lines</w:t>
      </w:r>
      <w:r w:rsidR="00F52F42" w:rsidRPr="00885F00">
        <w:rPr>
          <w:rFonts w:ascii="Arial" w:hAnsi="Arial" w:cs="Arial"/>
          <w:sz w:val="20"/>
          <w:szCs w:val="20"/>
        </w:rPr>
        <w:t>.</w:t>
      </w:r>
    </w:p>
    <w:bookmarkEnd w:id="2"/>
    <w:p w14:paraId="520B3447" w14:textId="39ECECD0" w:rsidR="00415D65" w:rsidRDefault="00415D65" w:rsidP="00415D65">
      <w:pPr>
        <w:spacing w:after="0"/>
        <w:contextualSpacing/>
        <w:rPr>
          <w:rFonts w:ascii="Arial" w:hAnsi="Arial" w:cs="Arial"/>
          <w:sz w:val="20"/>
          <w:szCs w:val="20"/>
        </w:rPr>
      </w:pPr>
      <w:r w:rsidRPr="00415D65">
        <w:rPr>
          <w:rFonts w:ascii="Arial" w:hAnsi="Arial" w:cs="Arial"/>
          <w:sz w:val="20"/>
          <w:szCs w:val="20"/>
        </w:rPr>
        <w:t>Example:</w:t>
      </w:r>
    </w:p>
    <w:p w14:paraId="7C1B5348" w14:textId="77777777" w:rsidR="00415D65" w:rsidRPr="00885F00" w:rsidRDefault="00415D65" w:rsidP="00415D65">
      <w:pPr>
        <w:spacing w:after="0"/>
        <w:contextualSpacing/>
        <w:rPr>
          <w:rFonts w:ascii="Arial" w:hAnsi="Arial" w:cs="Arial"/>
          <w:sz w:val="20"/>
          <w:szCs w:val="20"/>
        </w:rPr>
      </w:pPr>
    </w:p>
    <w:p w14:paraId="7EB719CC" w14:textId="6F98F1ED" w:rsidR="00AF544D" w:rsidRPr="00AF544D" w:rsidRDefault="00AF544D" w:rsidP="00AF544D">
      <w:pPr>
        <w:spacing w:after="120" w:line="240" w:lineRule="auto"/>
        <w:contextualSpacing/>
        <w:jc w:val="both"/>
        <w:rPr>
          <w:rFonts w:ascii="Arial" w:hAnsi="Arial" w:cs="Arial"/>
          <w:b/>
          <w:bCs/>
          <w:sz w:val="20"/>
          <w:szCs w:val="20"/>
        </w:rPr>
      </w:pPr>
      <w:bookmarkStart w:id="3" w:name="_Hlk201078850"/>
      <w:r w:rsidRPr="00AF544D">
        <w:rPr>
          <w:rFonts w:ascii="Arial" w:hAnsi="Arial" w:cs="Arial"/>
          <w:b/>
          <w:bCs/>
          <w:sz w:val="20"/>
          <w:szCs w:val="20"/>
        </w:rPr>
        <w:t>Document S1. Figures S1–S</w:t>
      </w:r>
      <w:r>
        <w:rPr>
          <w:rFonts w:ascii="Arial" w:hAnsi="Arial" w:cs="Arial"/>
          <w:b/>
          <w:bCs/>
          <w:sz w:val="20"/>
          <w:szCs w:val="20"/>
        </w:rPr>
        <w:t>6</w:t>
      </w:r>
      <w:r w:rsidRPr="00AF544D">
        <w:rPr>
          <w:rFonts w:ascii="Arial" w:hAnsi="Arial" w:cs="Arial"/>
          <w:b/>
          <w:bCs/>
          <w:sz w:val="20"/>
          <w:szCs w:val="20"/>
        </w:rPr>
        <w:t>, Tables S1 and S2, and supplemental references</w:t>
      </w:r>
    </w:p>
    <w:p w14:paraId="5165A643" w14:textId="0C5665A6" w:rsidR="00AF544D" w:rsidRPr="00AF544D" w:rsidRDefault="00AF544D" w:rsidP="00AF544D">
      <w:pPr>
        <w:spacing w:after="120" w:line="240" w:lineRule="auto"/>
        <w:contextualSpacing/>
        <w:jc w:val="both"/>
        <w:rPr>
          <w:rFonts w:ascii="Arial" w:hAnsi="Arial" w:cs="Arial"/>
          <w:b/>
          <w:bCs/>
          <w:sz w:val="20"/>
          <w:szCs w:val="20"/>
        </w:rPr>
      </w:pPr>
      <w:r w:rsidRPr="00AF544D">
        <w:rPr>
          <w:rFonts w:ascii="Arial" w:hAnsi="Arial" w:cs="Arial"/>
          <w:b/>
          <w:bCs/>
          <w:sz w:val="20"/>
          <w:szCs w:val="20"/>
        </w:rPr>
        <w:t xml:space="preserve">Table S3. Traces of Edman sequencing of </w:t>
      </w:r>
      <w:proofErr w:type="spellStart"/>
      <w:r w:rsidRPr="00AF544D">
        <w:rPr>
          <w:rFonts w:ascii="Arial" w:hAnsi="Arial" w:cs="Arial"/>
          <w:b/>
          <w:bCs/>
          <w:sz w:val="20"/>
          <w:szCs w:val="20"/>
        </w:rPr>
        <w:t>rhBMPs</w:t>
      </w:r>
      <w:proofErr w:type="spellEnd"/>
      <w:r w:rsidRPr="00AF544D">
        <w:rPr>
          <w:rFonts w:ascii="Arial" w:hAnsi="Arial" w:cs="Arial"/>
          <w:b/>
          <w:bCs/>
          <w:sz w:val="20"/>
          <w:szCs w:val="20"/>
        </w:rPr>
        <w:t>, related to Figure 2</w:t>
      </w:r>
    </w:p>
    <w:p w14:paraId="28041017" w14:textId="3ADA0E68" w:rsidR="00AF544D" w:rsidRPr="00AF544D" w:rsidRDefault="00AF544D" w:rsidP="00AF544D">
      <w:pPr>
        <w:spacing w:after="120" w:line="240" w:lineRule="auto"/>
        <w:contextualSpacing/>
        <w:jc w:val="both"/>
        <w:rPr>
          <w:rFonts w:ascii="Arial" w:hAnsi="Arial" w:cs="Arial"/>
          <w:b/>
          <w:bCs/>
          <w:sz w:val="20"/>
          <w:szCs w:val="20"/>
        </w:rPr>
      </w:pPr>
      <w:r w:rsidRPr="00AF544D">
        <w:rPr>
          <w:rFonts w:ascii="Arial" w:hAnsi="Arial" w:cs="Arial"/>
          <w:b/>
          <w:bCs/>
          <w:sz w:val="20"/>
          <w:szCs w:val="20"/>
        </w:rPr>
        <w:t xml:space="preserve">Video S1. Stages of cell mitosis, related to Figure </w:t>
      </w:r>
      <w:r>
        <w:rPr>
          <w:rFonts w:ascii="Arial" w:hAnsi="Arial" w:cs="Arial"/>
          <w:b/>
          <w:bCs/>
          <w:sz w:val="20"/>
          <w:szCs w:val="20"/>
        </w:rPr>
        <w:t>3</w:t>
      </w:r>
    </w:p>
    <w:p w14:paraId="24DA33DA" w14:textId="3EEA0737" w:rsidR="00AF544D" w:rsidRPr="00885F00" w:rsidRDefault="00AF544D" w:rsidP="00AF544D">
      <w:pPr>
        <w:spacing w:after="120" w:line="240" w:lineRule="auto"/>
        <w:contextualSpacing/>
        <w:jc w:val="both"/>
        <w:rPr>
          <w:rFonts w:ascii="Arial" w:hAnsi="Arial" w:cs="Arial"/>
          <w:sz w:val="20"/>
          <w:szCs w:val="20"/>
        </w:rPr>
      </w:pPr>
      <w:r w:rsidRPr="00AF544D">
        <w:rPr>
          <w:rFonts w:ascii="Arial" w:hAnsi="Arial" w:cs="Arial"/>
          <w:sz w:val="20"/>
          <w:szCs w:val="20"/>
        </w:rPr>
        <w:t>Mitosis is the process by which a cell divides to make two genetically identical cells.</w:t>
      </w:r>
    </w:p>
    <w:p w14:paraId="191F9DCE" w14:textId="77777777" w:rsidR="00415D65" w:rsidRDefault="00415D65" w:rsidP="00415D65">
      <w:pPr>
        <w:spacing w:after="0"/>
        <w:contextualSpacing/>
        <w:rPr>
          <w:rFonts w:ascii="Arial" w:hAnsi="Arial" w:cs="Arial"/>
          <w:sz w:val="20"/>
          <w:szCs w:val="20"/>
        </w:rPr>
      </w:pPr>
    </w:p>
    <w:p w14:paraId="67A95C78" w14:textId="77777777" w:rsidR="00900FE1" w:rsidRDefault="00415D65" w:rsidP="00900FE1">
      <w:pPr>
        <w:spacing w:after="0"/>
        <w:contextualSpacing/>
        <w:rPr>
          <w:rFonts w:ascii="Arial" w:hAnsi="Arial" w:cs="Arial"/>
          <w:sz w:val="20"/>
          <w:szCs w:val="20"/>
        </w:rPr>
      </w:pPr>
      <w:r w:rsidRPr="00415D65">
        <w:rPr>
          <w:rFonts w:ascii="Arial" w:hAnsi="Arial" w:cs="Arial"/>
          <w:sz w:val="20"/>
          <w:szCs w:val="20"/>
        </w:rPr>
        <w:t>In the example above, the</w:t>
      </w:r>
      <w:r w:rsidR="00900FE1">
        <w:rPr>
          <w:rFonts w:ascii="Arial" w:hAnsi="Arial" w:cs="Arial"/>
          <w:sz w:val="20"/>
          <w:szCs w:val="20"/>
        </w:rPr>
        <w:t>re are</w:t>
      </w:r>
      <w:r w:rsidRPr="00415D65">
        <w:rPr>
          <w:rFonts w:ascii="Arial" w:hAnsi="Arial" w:cs="Arial"/>
          <w:sz w:val="20"/>
          <w:szCs w:val="20"/>
        </w:rPr>
        <w:t xml:space="preserve"> </w:t>
      </w:r>
      <w:r w:rsidR="00C61F13">
        <w:rPr>
          <w:rFonts w:ascii="Arial" w:hAnsi="Arial" w:cs="Arial"/>
          <w:sz w:val="20"/>
          <w:szCs w:val="20"/>
        </w:rPr>
        <w:t>three</w:t>
      </w:r>
      <w:r w:rsidRPr="00415D65">
        <w:rPr>
          <w:rFonts w:ascii="Arial" w:hAnsi="Arial" w:cs="Arial"/>
          <w:sz w:val="20"/>
          <w:szCs w:val="20"/>
        </w:rPr>
        <w:t xml:space="preserve"> supplemental files: the primary supplemental PDF (Document S1), </w:t>
      </w:r>
      <w:r w:rsidR="00C61F13">
        <w:rPr>
          <w:rFonts w:ascii="Arial" w:hAnsi="Arial" w:cs="Arial"/>
          <w:sz w:val="20"/>
          <w:szCs w:val="20"/>
        </w:rPr>
        <w:t>one</w:t>
      </w:r>
      <w:r w:rsidRPr="00415D65">
        <w:rPr>
          <w:rFonts w:ascii="Arial" w:hAnsi="Arial" w:cs="Arial"/>
          <w:sz w:val="20"/>
          <w:szCs w:val="20"/>
        </w:rPr>
        <w:t xml:space="preserve"> Excel file, and one video. The PDF (Document S1) contains </w:t>
      </w:r>
      <w:r>
        <w:rPr>
          <w:rFonts w:ascii="Arial" w:hAnsi="Arial" w:cs="Arial"/>
          <w:sz w:val="20"/>
          <w:szCs w:val="20"/>
        </w:rPr>
        <w:t>six</w:t>
      </w:r>
      <w:r w:rsidRPr="00415D65">
        <w:rPr>
          <w:rFonts w:ascii="Arial" w:hAnsi="Arial" w:cs="Arial"/>
          <w:sz w:val="20"/>
          <w:szCs w:val="20"/>
        </w:rPr>
        <w:t xml:space="preserve"> supplemental figures; the</w:t>
      </w:r>
      <w:r w:rsidR="00C61F13">
        <w:rPr>
          <w:rFonts w:ascii="Arial" w:hAnsi="Arial" w:cs="Arial"/>
          <w:sz w:val="20"/>
          <w:szCs w:val="20"/>
        </w:rPr>
        <w:t xml:space="preserve"> figures as well as the</w:t>
      </w:r>
      <w:r w:rsidRPr="00415D65">
        <w:rPr>
          <w:rFonts w:ascii="Arial" w:hAnsi="Arial" w:cs="Arial"/>
          <w:sz w:val="20"/>
          <w:szCs w:val="20"/>
        </w:rPr>
        <w:t xml:space="preserve">ir </w:t>
      </w:r>
      <w:r w:rsidR="00C61F13">
        <w:rPr>
          <w:rFonts w:ascii="Arial" w:hAnsi="Arial" w:cs="Arial"/>
          <w:sz w:val="20"/>
          <w:szCs w:val="20"/>
        </w:rPr>
        <w:t xml:space="preserve">full </w:t>
      </w:r>
      <w:r w:rsidRPr="00415D65">
        <w:rPr>
          <w:rFonts w:ascii="Arial" w:hAnsi="Arial" w:cs="Arial"/>
          <w:sz w:val="20"/>
          <w:szCs w:val="20"/>
        </w:rPr>
        <w:t xml:space="preserve">titles and legends are in the PDF. Also in this </w:t>
      </w:r>
      <w:proofErr w:type="gramStart"/>
      <w:r w:rsidRPr="00415D65">
        <w:rPr>
          <w:rFonts w:ascii="Arial" w:hAnsi="Arial" w:cs="Arial"/>
          <w:sz w:val="20"/>
          <w:szCs w:val="20"/>
        </w:rPr>
        <w:t>PDF</w:t>
      </w:r>
      <w:proofErr w:type="gramEnd"/>
      <w:r w:rsidRPr="00415D65">
        <w:rPr>
          <w:rFonts w:ascii="Arial" w:hAnsi="Arial" w:cs="Arial"/>
          <w:sz w:val="20"/>
          <w:szCs w:val="20"/>
        </w:rPr>
        <w:t xml:space="preserve"> are two supplemental tables</w:t>
      </w:r>
      <w:r w:rsidR="00900FE1">
        <w:rPr>
          <w:rFonts w:ascii="Arial" w:hAnsi="Arial" w:cs="Arial"/>
          <w:sz w:val="20"/>
          <w:szCs w:val="20"/>
        </w:rPr>
        <w:t xml:space="preserve"> that</w:t>
      </w:r>
      <w:r w:rsidR="00C61F13">
        <w:rPr>
          <w:rFonts w:ascii="Arial" w:hAnsi="Arial" w:cs="Arial"/>
          <w:sz w:val="20"/>
          <w:szCs w:val="20"/>
        </w:rPr>
        <w:t xml:space="preserve"> can appear easily in PDF format</w:t>
      </w:r>
      <w:r w:rsidRPr="00415D65">
        <w:rPr>
          <w:rFonts w:ascii="Arial" w:hAnsi="Arial" w:cs="Arial"/>
          <w:sz w:val="20"/>
          <w:szCs w:val="20"/>
        </w:rPr>
        <w:t xml:space="preserve"> and </w:t>
      </w:r>
      <w:r w:rsidR="00900FE1">
        <w:rPr>
          <w:rFonts w:ascii="Arial" w:hAnsi="Arial" w:cs="Arial"/>
          <w:sz w:val="20"/>
          <w:szCs w:val="20"/>
        </w:rPr>
        <w:t xml:space="preserve">some </w:t>
      </w:r>
      <w:r w:rsidRPr="00415D65">
        <w:rPr>
          <w:rFonts w:ascii="Arial" w:hAnsi="Arial" w:cs="Arial"/>
          <w:sz w:val="20"/>
          <w:szCs w:val="20"/>
        </w:rPr>
        <w:t xml:space="preserve">additional references for works cited within the same PDF. </w:t>
      </w:r>
      <w:r w:rsidR="00C61F13">
        <w:rPr>
          <w:rFonts w:ascii="Arial" w:hAnsi="Arial" w:cs="Arial"/>
          <w:sz w:val="20"/>
          <w:szCs w:val="20"/>
        </w:rPr>
        <w:t>One</w:t>
      </w:r>
      <w:r w:rsidRPr="00415D65">
        <w:rPr>
          <w:rFonts w:ascii="Arial" w:hAnsi="Arial" w:cs="Arial"/>
          <w:sz w:val="20"/>
          <w:szCs w:val="20"/>
        </w:rPr>
        <w:t xml:space="preserve"> </w:t>
      </w:r>
      <w:r w:rsidR="00900FE1">
        <w:rPr>
          <w:rFonts w:ascii="Arial" w:hAnsi="Arial" w:cs="Arial"/>
          <w:sz w:val="20"/>
          <w:szCs w:val="20"/>
        </w:rPr>
        <w:t>more</w:t>
      </w:r>
      <w:r w:rsidRPr="00415D65">
        <w:rPr>
          <w:rFonts w:ascii="Arial" w:hAnsi="Arial" w:cs="Arial"/>
          <w:sz w:val="20"/>
          <w:szCs w:val="20"/>
        </w:rPr>
        <w:t xml:space="preserve"> table</w:t>
      </w:r>
      <w:r w:rsidR="00C61F13">
        <w:rPr>
          <w:rFonts w:ascii="Arial" w:hAnsi="Arial" w:cs="Arial"/>
          <w:sz w:val="20"/>
          <w:szCs w:val="20"/>
        </w:rPr>
        <w:t xml:space="preserve"> has</w:t>
      </w:r>
      <w:r w:rsidRPr="00415D65">
        <w:rPr>
          <w:rFonts w:ascii="Arial" w:hAnsi="Arial" w:cs="Arial"/>
          <w:sz w:val="20"/>
          <w:szCs w:val="20"/>
        </w:rPr>
        <w:t xml:space="preserve"> been uploaded </w:t>
      </w:r>
      <w:r w:rsidR="00C61F13">
        <w:rPr>
          <w:rFonts w:ascii="Arial" w:hAnsi="Arial" w:cs="Arial"/>
          <w:sz w:val="20"/>
          <w:szCs w:val="20"/>
        </w:rPr>
        <w:t>as an</w:t>
      </w:r>
      <w:r w:rsidRPr="00415D65">
        <w:rPr>
          <w:rFonts w:ascii="Arial" w:hAnsi="Arial" w:cs="Arial"/>
          <w:sz w:val="20"/>
          <w:szCs w:val="20"/>
        </w:rPr>
        <w:t xml:space="preserve"> Excel f</w:t>
      </w:r>
      <w:r w:rsidR="00C61F13">
        <w:rPr>
          <w:rFonts w:ascii="Arial" w:hAnsi="Arial" w:cs="Arial"/>
          <w:sz w:val="20"/>
          <w:szCs w:val="20"/>
        </w:rPr>
        <w:t>ile</w:t>
      </w:r>
      <w:r w:rsidRPr="00415D65">
        <w:rPr>
          <w:rFonts w:ascii="Arial" w:hAnsi="Arial" w:cs="Arial"/>
          <w:sz w:val="20"/>
          <w:szCs w:val="20"/>
        </w:rPr>
        <w:t>. Finally, the</w:t>
      </w:r>
      <w:r w:rsidR="00900FE1">
        <w:rPr>
          <w:rFonts w:ascii="Arial" w:hAnsi="Arial" w:cs="Arial"/>
          <w:sz w:val="20"/>
          <w:szCs w:val="20"/>
        </w:rPr>
        <w:t>re is</w:t>
      </w:r>
      <w:r w:rsidRPr="00415D65">
        <w:rPr>
          <w:rFonts w:ascii="Arial" w:hAnsi="Arial" w:cs="Arial"/>
          <w:sz w:val="20"/>
          <w:szCs w:val="20"/>
        </w:rPr>
        <w:t xml:space="preserve"> a video</w:t>
      </w:r>
      <w:r w:rsidR="00C61F13">
        <w:rPr>
          <w:rFonts w:ascii="Arial" w:hAnsi="Arial" w:cs="Arial"/>
          <w:sz w:val="20"/>
          <w:szCs w:val="20"/>
        </w:rPr>
        <w:t xml:space="preserve"> file</w:t>
      </w:r>
      <w:r w:rsidR="00900FE1">
        <w:rPr>
          <w:rFonts w:ascii="Arial" w:hAnsi="Arial" w:cs="Arial"/>
          <w:sz w:val="20"/>
          <w:szCs w:val="20"/>
        </w:rPr>
        <w:t xml:space="preserve"> with a title and</w:t>
      </w:r>
      <w:r w:rsidRPr="00415D65">
        <w:rPr>
          <w:rFonts w:ascii="Arial" w:hAnsi="Arial" w:cs="Arial"/>
          <w:sz w:val="20"/>
          <w:szCs w:val="20"/>
        </w:rPr>
        <w:t xml:space="preserve"> brief legend.</w:t>
      </w:r>
      <w:bookmarkEnd w:id="3"/>
    </w:p>
    <w:p w14:paraId="574CEE57" w14:textId="2E94DFF1" w:rsidR="000A1BD2" w:rsidRDefault="000A1BD2" w:rsidP="00900FE1">
      <w:pPr>
        <w:spacing w:after="0"/>
        <w:contextualSpacing/>
        <w:rPr>
          <w:rFonts w:ascii="Arial" w:hAnsi="Arial" w:cs="Arial"/>
          <w:sz w:val="20"/>
          <w:szCs w:val="20"/>
        </w:rPr>
      </w:pPr>
    </w:p>
    <w:p w14:paraId="004BAF1D" w14:textId="77777777" w:rsidR="00900FE1" w:rsidRDefault="00900FE1" w:rsidP="00900FE1">
      <w:pPr>
        <w:spacing w:after="0"/>
        <w:contextualSpacing/>
        <w:rPr>
          <w:rFonts w:ascii="Arial" w:eastAsia="MS Mincho" w:hAnsi="Arial" w:cs="Helvetica"/>
          <w:b/>
          <w:caps/>
          <w:color w:val="AB4C4C"/>
          <w:sz w:val="20"/>
          <w:szCs w:val="20"/>
        </w:rPr>
      </w:pPr>
    </w:p>
    <w:p w14:paraId="1DD3C88C" w14:textId="77777777" w:rsidR="00900FE1" w:rsidRDefault="00900FE1">
      <w:pPr>
        <w:rPr>
          <w:rFonts w:ascii="Arial" w:eastAsia="MS Mincho" w:hAnsi="Arial" w:cs="Helvetica"/>
          <w:b/>
          <w:caps/>
          <w:color w:val="AB4C4C"/>
          <w:sz w:val="20"/>
          <w:szCs w:val="20"/>
        </w:rPr>
      </w:pPr>
      <w:r>
        <w:br w:type="page"/>
      </w:r>
    </w:p>
    <w:p w14:paraId="2A9BCD4A" w14:textId="7B7A4C73" w:rsidR="00183BDE" w:rsidRDefault="00902536" w:rsidP="00444AE4">
      <w:pPr>
        <w:pStyle w:val="Heading1"/>
      </w:pPr>
      <w:r w:rsidRPr="00885F00">
        <w:lastRenderedPageBreak/>
        <w:t>FIGURE TITLES AND LEGENDS</w:t>
      </w:r>
    </w:p>
    <w:p w14:paraId="1649B990" w14:textId="00F8003C" w:rsidR="00AA382C" w:rsidRPr="00AA382C" w:rsidRDefault="00900FE1" w:rsidP="00444AE4">
      <w:pPr>
        <w:rPr>
          <w:rFonts w:ascii="Arial" w:hAnsi="Arial" w:cs="Arial"/>
          <w:sz w:val="20"/>
          <w:szCs w:val="20"/>
        </w:rPr>
      </w:pPr>
      <w:bookmarkStart w:id="4" w:name="_Hlk191296882"/>
      <w:r>
        <w:rPr>
          <w:rFonts w:ascii="Arial" w:hAnsi="Arial" w:cs="Arial"/>
          <w:sz w:val="20"/>
          <w:szCs w:val="20"/>
        </w:rPr>
        <w:t>A</w:t>
      </w:r>
      <w:r w:rsidRPr="00934516">
        <w:rPr>
          <w:rFonts w:ascii="Arial" w:hAnsi="Arial" w:cs="Arial"/>
          <w:sz w:val="20"/>
          <w:szCs w:val="20"/>
        </w:rPr>
        <w:t>t initial submission, it is often useful to include the figures and their legends in the main text near where they are referenced for the ease of your peer reviewers.</w:t>
      </w:r>
      <w:r>
        <w:rPr>
          <w:rFonts w:ascii="Arial" w:hAnsi="Arial" w:cs="Arial"/>
          <w:sz w:val="20"/>
          <w:szCs w:val="20"/>
        </w:rPr>
        <w:t xml:space="preserve"> However, o</w:t>
      </w:r>
      <w:r w:rsidR="00934516" w:rsidRPr="00934516">
        <w:rPr>
          <w:rFonts w:ascii="Arial" w:hAnsi="Arial" w:cs="Arial"/>
          <w:sz w:val="20"/>
          <w:szCs w:val="20"/>
        </w:rPr>
        <w:t>nce your article has been accepted for publication, main-text figure</w:t>
      </w:r>
      <w:r w:rsidR="00C61F13">
        <w:rPr>
          <w:rFonts w:ascii="Arial" w:hAnsi="Arial" w:cs="Arial"/>
          <w:sz w:val="20"/>
          <w:szCs w:val="20"/>
        </w:rPr>
        <w:t>s</w:t>
      </w:r>
      <w:r w:rsidR="00934516" w:rsidRPr="00934516">
        <w:rPr>
          <w:rFonts w:ascii="Arial" w:hAnsi="Arial" w:cs="Arial"/>
          <w:sz w:val="20"/>
          <w:szCs w:val="20"/>
        </w:rPr>
        <w:t xml:space="preserve"> </w:t>
      </w:r>
      <w:r>
        <w:rPr>
          <w:rFonts w:ascii="Arial" w:hAnsi="Arial" w:cs="Arial"/>
          <w:sz w:val="20"/>
          <w:szCs w:val="20"/>
        </w:rPr>
        <w:t xml:space="preserve">should not be embedded in the main text, but instead </w:t>
      </w:r>
      <w:r w:rsidR="00934516" w:rsidRPr="00934516">
        <w:rPr>
          <w:rFonts w:ascii="Arial" w:hAnsi="Arial" w:cs="Arial"/>
          <w:sz w:val="20"/>
          <w:szCs w:val="20"/>
        </w:rPr>
        <w:t xml:space="preserve">must be uploaded separately as </w:t>
      </w:r>
      <w:r w:rsidR="00F47205" w:rsidRPr="00F47205">
        <w:rPr>
          <w:rFonts w:ascii="Arial" w:hAnsi="Arial" w:cs="Arial"/>
          <w:sz w:val="20"/>
          <w:szCs w:val="20"/>
        </w:rPr>
        <w:t>high-resolution image files</w:t>
      </w:r>
      <w:r w:rsidR="00F47205">
        <w:rPr>
          <w:rFonts w:ascii="Arial" w:hAnsi="Arial" w:cs="Arial"/>
          <w:sz w:val="20"/>
          <w:szCs w:val="20"/>
        </w:rPr>
        <w:t xml:space="preserve"> (for complete information, please see the </w:t>
      </w:r>
      <w:hyperlink r:id="rId55" w:history="1">
        <w:r w:rsidR="00F47205">
          <w:rPr>
            <w:rStyle w:val="Hyperlink"/>
            <w:rFonts w:ascii="Arial" w:hAnsi="Arial" w:cs="Arial"/>
            <w:sz w:val="20"/>
            <w:szCs w:val="20"/>
          </w:rPr>
          <w:t>Cell Press figure guidelines</w:t>
        </w:r>
      </w:hyperlink>
      <w:r w:rsidR="00F47205">
        <w:rPr>
          <w:rFonts w:ascii="Arial" w:hAnsi="Arial" w:cs="Arial"/>
          <w:sz w:val="20"/>
          <w:szCs w:val="20"/>
        </w:rPr>
        <w:t>).</w:t>
      </w:r>
      <w:r w:rsidR="00934516" w:rsidRPr="00934516">
        <w:rPr>
          <w:rFonts w:ascii="Arial" w:hAnsi="Arial" w:cs="Arial"/>
          <w:sz w:val="20"/>
          <w:szCs w:val="20"/>
        </w:rPr>
        <w:t xml:space="preserve"> </w:t>
      </w:r>
      <w:bookmarkEnd w:id="4"/>
      <w:r>
        <w:rPr>
          <w:rFonts w:ascii="Arial" w:hAnsi="Arial" w:cs="Arial"/>
          <w:b/>
          <w:bCs/>
          <w:sz w:val="20"/>
          <w:szCs w:val="20"/>
        </w:rPr>
        <w:t xml:space="preserve">Do </w:t>
      </w:r>
      <w:r>
        <w:rPr>
          <w:rFonts w:ascii="Arial" w:hAnsi="Arial" w:cs="Arial"/>
          <w:sz w:val="20"/>
          <w:szCs w:val="20"/>
        </w:rPr>
        <w:t>include the figures’</w:t>
      </w:r>
      <w:r w:rsidR="00934516" w:rsidRPr="00934516">
        <w:rPr>
          <w:rFonts w:ascii="Arial" w:hAnsi="Arial" w:cs="Arial"/>
          <w:sz w:val="20"/>
          <w:szCs w:val="20"/>
        </w:rPr>
        <w:t xml:space="preserve"> titles and legends at the end of the editable manuscript</w:t>
      </w:r>
      <w:r>
        <w:rPr>
          <w:rFonts w:ascii="Arial" w:hAnsi="Arial" w:cs="Arial"/>
          <w:sz w:val="20"/>
          <w:szCs w:val="20"/>
        </w:rPr>
        <w:t>, e.g.:</w:t>
      </w:r>
      <w:r w:rsidR="00934516" w:rsidRPr="00934516">
        <w:rPr>
          <w:rFonts w:ascii="Arial" w:hAnsi="Arial" w:cs="Arial"/>
          <w:sz w:val="20"/>
          <w:szCs w:val="20"/>
        </w:rPr>
        <w:t xml:space="preserve"> </w:t>
      </w:r>
    </w:p>
    <w:p w14:paraId="4B0A41EE" w14:textId="5D6E6A5A" w:rsidR="00183BDE" w:rsidRPr="003C58E3" w:rsidRDefault="00183BDE" w:rsidP="00444AE4">
      <w:pPr>
        <w:pStyle w:val="Heading2"/>
        <w:rPr>
          <w:i w:val="0"/>
          <w:iCs w:val="0"/>
        </w:rPr>
      </w:pPr>
      <w:r w:rsidRPr="003C58E3">
        <w:rPr>
          <w:i w:val="0"/>
          <w:iCs w:val="0"/>
        </w:rPr>
        <w:t xml:space="preserve">Figure 1. </w:t>
      </w:r>
      <w:r w:rsidR="00B971F4" w:rsidRPr="003C58E3">
        <w:rPr>
          <w:i w:val="0"/>
          <w:iCs w:val="0"/>
        </w:rPr>
        <w:t>Concise title</w:t>
      </w:r>
      <w:r w:rsidR="00975869">
        <w:rPr>
          <w:i w:val="0"/>
          <w:iCs w:val="0"/>
        </w:rPr>
        <w:t>, which might</w:t>
      </w:r>
      <w:r w:rsidR="00975869" w:rsidRPr="00975869">
        <w:rPr>
          <w:i w:val="0"/>
          <w:iCs w:val="0"/>
        </w:rPr>
        <w:t xml:space="preserve"> re-use the results section subheadings to make the relationship clear</w:t>
      </w:r>
      <w:r w:rsidR="00975869">
        <w:rPr>
          <w:i w:val="0"/>
          <w:iCs w:val="0"/>
        </w:rPr>
        <w:t xml:space="preserve">, </w:t>
      </w:r>
      <w:r w:rsidR="00975869" w:rsidRPr="003C58E3">
        <w:rPr>
          <w:i w:val="0"/>
          <w:iCs w:val="0"/>
        </w:rPr>
        <w:t>without panel labels, reference</w:t>
      </w:r>
      <w:r w:rsidR="00975869">
        <w:rPr>
          <w:i w:val="0"/>
          <w:iCs w:val="0"/>
        </w:rPr>
        <w:t>s</w:t>
      </w:r>
      <w:r w:rsidR="00975869" w:rsidRPr="003C58E3">
        <w:rPr>
          <w:i w:val="0"/>
          <w:iCs w:val="0"/>
        </w:rPr>
        <w:t>, or footnote</w:t>
      </w:r>
      <w:r w:rsidR="00975869">
        <w:rPr>
          <w:i w:val="0"/>
          <w:iCs w:val="0"/>
        </w:rPr>
        <w:t>s</w:t>
      </w:r>
    </w:p>
    <w:p w14:paraId="6390335B" w14:textId="0D8D1988" w:rsidR="00183BDE" w:rsidRPr="00885F00" w:rsidRDefault="00183BDE" w:rsidP="00900FE1">
      <w:pPr>
        <w:spacing w:after="60" w:line="240" w:lineRule="auto"/>
        <w:jc w:val="both"/>
        <w:rPr>
          <w:rFonts w:ascii="Arial" w:hAnsi="Arial" w:cs="Arial"/>
          <w:sz w:val="20"/>
          <w:szCs w:val="20"/>
        </w:rPr>
      </w:pPr>
      <w:r w:rsidRPr="00885F00">
        <w:rPr>
          <w:rFonts w:ascii="Arial" w:hAnsi="Arial" w:cs="Arial"/>
          <w:sz w:val="20"/>
          <w:szCs w:val="20"/>
        </w:rPr>
        <w:t>The figure legend can be all one paragraph and describe the images (A), graphs (B), and plots (C), etc., together.</w:t>
      </w:r>
      <w:r w:rsidR="00123614" w:rsidRPr="00885F00">
        <w:rPr>
          <w:rFonts w:ascii="Arial" w:hAnsi="Arial" w:cs="Arial"/>
          <w:sz w:val="20"/>
          <w:szCs w:val="20"/>
        </w:rPr>
        <w:t xml:space="preserve"> </w:t>
      </w:r>
    </w:p>
    <w:p w14:paraId="2E0F197A" w14:textId="04325886" w:rsidR="00183BDE" w:rsidRPr="00885F00" w:rsidRDefault="00183BDE" w:rsidP="00900FE1">
      <w:pPr>
        <w:spacing w:after="60" w:line="240" w:lineRule="auto"/>
        <w:jc w:val="both"/>
        <w:rPr>
          <w:rFonts w:ascii="Arial" w:hAnsi="Arial" w:cs="Arial"/>
          <w:sz w:val="20"/>
          <w:szCs w:val="20"/>
        </w:rPr>
      </w:pPr>
      <w:r w:rsidRPr="00885F00">
        <w:rPr>
          <w:rFonts w:ascii="Arial" w:hAnsi="Arial" w:cs="Arial"/>
          <w:sz w:val="20"/>
          <w:szCs w:val="20"/>
        </w:rPr>
        <w:t xml:space="preserve">(A) </w:t>
      </w:r>
      <w:r w:rsidR="00975869">
        <w:rPr>
          <w:rFonts w:ascii="Arial" w:hAnsi="Arial" w:cs="Arial"/>
          <w:sz w:val="20"/>
          <w:szCs w:val="20"/>
        </w:rPr>
        <w:t>Alternatively,</w:t>
      </w:r>
      <w:r w:rsidRPr="00885F00">
        <w:rPr>
          <w:rFonts w:ascii="Arial" w:hAnsi="Arial" w:cs="Arial"/>
          <w:sz w:val="20"/>
          <w:szCs w:val="20"/>
        </w:rPr>
        <w:t xml:space="preserve"> each panel or group of panels can be described separately.</w:t>
      </w:r>
    </w:p>
    <w:p w14:paraId="14513AFC" w14:textId="701C8ECE" w:rsidR="00183BDE" w:rsidRPr="00885F00" w:rsidRDefault="00183BDE" w:rsidP="00900FE1">
      <w:pPr>
        <w:spacing w:after="60" w:line="240" w:lineRule="auto"/>
        <w:jc w:val="both"/>
        <w:rPr>
          <w:rFonts w:ascii="Arial" w:hAnsi="Arial" w:cs="Arial"/>
          <w:sz w:val="20"/>
          <w:szCs w:val="20"/>
        </w:rPr>
      </w:pPr>
      <w:r w:rsidRPr="00885F00">
        <w:rPr>
          <w:rFonts w:ascii="Arial" w:hAnsi="Arial" w:cs="Arial"/>
          <w:sz w:val="20"/>
          <w:szCs w:val="20"/>
        </w:rPr>
        <w:t>(B</w:t>
      </w:r>
      <w:r w:rsidR="00975869">
        <w:rPr>
          <w:rFonts w:ascii="Arial" w:hAnsi="Arial" w:cs="Arial"/>
          <w:sz w:val="20"/>
          <w:szCs w:val="20"/>
        </w:rPr>
        <w:t xml:space="preserve"> and C</w:t>
      </w:r>
      <w:r w:rsidRPr="00885F00">
        <w:rPr>
          <w:rFonts w:ascii="Arial" w:hAnsi="Arial" w:cs="Arial"/>
          <w:sz w:val="20"/>
          <w:szCs w:val="20"/>
        </w:rPr>
        <w:t xml:space="preserve">) </w:t>
      </w:r>
      <w:r w:rsidR="00975869" w:rsidRPr="00975869">
        <w:rPr>
          <w:rFonts w:ascii="Arial" w:hAnsi="Arial" w:cs="Arial"/>
          <w:sz w:val="20"/>
          <w:szCs w:val="20"/>
        </w:rPr>
        <w:t>If panels are grouped like this, please explicitly describe each panel, e.g., “Images showing SEM (</w:t>
      </w:r>
      <w:r w:rsidR="00975869">
        <w:rPr>
          <w:rFonts w:ascii="Arial" w:hAnsi="Arial" w:cs="Arial"/>
          <w:sz w:val="20"/>
          <w:szCs w:val="20"/>
        </w:rPr>
        <w:t>B</w:t>
      </w:r>
      <w:r w:rsidR="00975869" w:rsidRPr="00975869">
        <w:rPr>
          <w:rFonts w:ascii="Arial" w:hAnsi="Arial" w:cs="Arial"/>
          <w:sz w:val="20"/>
          <w:szCs w:val="20"/>
        </w:rPr>
        <w:t>) and TEM (</w:t>
      </w:r>
      <w:r w:rsidR="00975869">
        <w:rPr>
          <w:rFonts w:ascii="Arial" w:hAnsi="Arial" w:cs="Arial"/>
          <w:sz w:val="20"/>
          <w:szCs w:val="20"/>
        </w:rPr>
        <w:t>C</w:t>
      </w:r>
      <w:r w:rsidR="00975869" w:rsidRPr="00975869">
        <w:rPr>
          <w:rFonts w:ascii="Arial" w:hAnsi="Arial" w:cs="Arial"/>
          <w:sz w:val="20"/>
          <w:szCs w:val="20"/>
        </w:rPr>
        <w:t>).”</w:t>
      </w:r>
    </w:p>
    <w:p w14:paraId="2F6BCBB8" w14:textId="1AD9AE44" w:rsidR="00975869" w:rsidRDefault="00183BDE" w:rsidP="00900FE1">
      <w:pPr>
        <w:spacing w:after="60" w:line="240" w:lineRule="auto"/>
        <w:jc w:val="both"/>
        <w:rPr>
          <w:rFonts w:ascii="Arial" w:hAnsi="Arial" w:cs="Arial"/>
          <w:sz w:val="20"/>
          <w:szCs w:val="20"/>
        </w:rPr>
      </w:pPr>
      <w:r w:rsidRPr="00885F00">
        <w:rPr>
          <w:rFonts w:ascii="Arial" w:hAnsi="Arial" w:cs="Arial"/>
          <w:sz w:val="20"/>
          <w:szCs w:val="20"/>
        </w:rPr>
        <w:t xml:space="preserve">(D) </w:t>
      </w:r>
      <w:r w:rsidR="003B7889">
        <w:rPr>
          <w:rFonts w:ascii="Arial" w:hAnsi="Arial" w:cs="Arial"/>
          <w:sz w:val="20"/>
          <w:szCs w:val="20"/>
        </w:rPr>
        <w:t>E</w:t>
      </w:r>
      <w:r w:rsidR="003710E8" w:rsidRPr="00885F00">
        <w:rPr>
          <w:rFonts w:ascii="Arial" w:hAnsi="Arial" w:cs="Arial"/>
          <w:sz w:val="20"/>
          <w:szCs w:val="20"/>
        </w:rPr>
        <w:t>rrors</w:t>
      </w:r>
      <w:r w:rsidR="002A6236">
        <w:rPr>
          <w:rFonts w:ascii="Arial" w:hAnsi="Arial" w:cs="Arial"/>
          <w:sz w:val="20"/>
          <w:szCs w:val="20"/>
        </w:rPr>
        <w:t xml:space="preserve"> and scale bar labels</w:t>
      </w:r>
      <w:r w:rsidR="003710E8" w:rsidRPr="00885F00">
        <w:rPr>
          <w:rFonts w:ascii="Arial" w:hAnsi="Arial" w:cs="Arial"/>
          <w:sz w:val="20"/>
          <w:szCs w:val="20"/>
        </w:rPr>
        <w:t xml:space="preserve"> </w:t>
      </w:r>
      <w:r w:rsidRPr="00885F00">
        <w:rPr>
          <w:rFonts w:ascii="Arial" w:hAnsi="Arial" w:cs="Arial"/>
          <w:sz w:val="20"/>
          <w:szCs w:val="20"/>
        </w:rPr>
        <w:t>should be defined in the legends</w:t>
      </w:r>
      <w:r w:rsidR="003710E8" w:rsidRPr="00885F00">
        <w:rPr>
          <w:rFonts w:ascii="Arial" w:hAnsi="Arial" w:cs="Arial"/>
          <w:sz w:val="20"/>
          <w:szCs w:val="20"/>
        </w:rPr>
        <w:t xml:space="preserve">. </w:t>
      </w:r>
      <w:r w:rsidR="00AF4BAB">
        <w:rPr>
          <w:rFonts w:ascii="Arial" w:hAnsi="Arial" w:cs="Arial"/>
          <w:sz w:val="20"/>
          <w:szCs w:val="20"/>
        </w:rPr>
        <w:t>L</w:t>
      </w:r>
      <w:r w:rsidR="00975869" w:rsidRPr="00975869">
        <w:rPr>
          <w:rFonts w:ascii="Arial" w:hAnsi="Arial" w:cs="Arial"/>
          <w:sz w:val="20"/>
          <w:szCs w:val="20"/>
        </w:rPr>
        <w:t xml:space="preserve">egends should state the statistical test(s) used, and the value of the </w:t>
      </w:r>
      <w:r w:rsidR="00975869" w:rsidRPr="00DF25AF">
        <w:rPr>
          <w:rFonts w:ascii="Arial" w:hAnsi="Arial" w:cs="Arial"/>
          <w:i/>
          <w:iCs/>
          <w:sz w:val="20"/>
          <w:szCs w:val="20"/>
        </w:rPr>
        <w:t>p</w:t>
      </w:r>
      <w:r w:rsidR="00975869" w:rsidRPr="00975869">
        <w:rPr>
          <w:rFonts w:ascii="Arial" w:hAnsi="Arial" w:cs="Arial"/>
          <w:sz w:val="20"/>
          <w:szCs w:val="20"/>
        </w:rPr>
        <w:t xml:space="preserve"> values indicated by asterisk(s) in the figure panels should be defined</w:t>
      </w:r>
      <w:r w:rsidR="003E346B">
        <w:rPr>
          <w:rFonts w:ascii="Arial" w:hAnsi="Arial" w:cs="Arial"/>
          <w:sz w:val="20"/>
          <w:szCs w:val="20"/>
        </w:rPr>
        <w:t>, e.g.:</w:t>
      </w:r>
      <w:r w:rsidR="00975869" w:rsidRPr="00975869">
        <w:rPr>
          <w:rFonts w:ascii="Arial" w:hAnsi="Arial" w:cs="Arial"/>
          <w:sz w:val="20"/>
          <w:szCs w:val="20"/>
        </w:rPr>
        <w:t xml:space="preserve"> “*</w:t>
      </w:r>
      <w:r w:rsidR="00975869" w:rsidRPr="00C61F13">
        <w:rPr>
          <w:rFonts w:ascii="Arial" w:hAnsi="Arial" w:cs="Arial"/>
          <w:i/>
          <w:iCs/>
          <w:sz w:val="20"/>
          <w:szCs w:val="20"/>
        </w:rPr>
        <w:t>p</w:t>
      </w:r>
      <w:r w:rsidR="00975869" w:rsidRPr="00975869">
        <w:rPr>
          <w:rFonts w:ascii="Arial" w:hAnsi="Arial" w:cs="Arial"/>
          <w:sz w:val="20"/>
          <w:szCs w:val="20"/>
        </w:rPr>
        <w:t xml:space="preserve"> &lt; 0.05, **</w:t>
      </w:r>
      <w:r w:rsidR="00975869" w:rsidRPr="00C61F13">
        <w:rPr>
          <w:rFonts w:ascii="Arial" w:hAnsi="Arial" w:cs="Arial"/>
          <w:i/>
          <w:iCs/>
          <w:sz w:val="20"/>
          <w:szCs w:val="20"/>
        </w:rPr>
        <w:t>p</w:t>
      </w:r>
      <w:r w:rsidR="00975869" w:rsidRPr="00975869">
        <w:rPr>
          <w:rFonts w:ascii="Arial" w:hAnsi="Arial" w:cs="Arial"/>
          <w:sz w:val="20"/>
          <w:szCs w:val="20"/>
        </w:rPr>
        <w:t xml:space="preserve"> &lt; 0.01 by Student’s t test (A, F, and H) or by two-way ANOVA (</w:t>
      </w:r>
      <w:r w:rsidR="003E346B">
        <w:rPr>
          <w:rFonts w:ascii="Arial" w:hAnsi="Arial" w:cs="Arial"/>
          <w:sz w:val="20"/>
          <w:szCs w:val="20"/>
        </w:rPr>
        <w:t>B</w:t>
      </w:r>
      <w:r w:rsidR="00975869" w:rsidRPr="00975869">
        <w:rPr>
          <w:rFonts w:ascii="Arial" w:hAnsi="Arial" w:cs="Arial"/>
          <w:sz w:val="20"/>
          <w:szCs w:val="20"/>
        </w:rPr>
        <w:t xml:space="preserve"> and </w:t>
      </w:r>
      <w:r w:rsidR="003E346B">
        <w:rPr>
          <w:rFonts w:ascii="Arial" w:hAnsi="Arial" w:cs="Arial"/>
          <w:sz w:val="20"/>
          <w:szCs w:val="20"/>
        </w:rPr>
        <w:t>C</w:t>
      </w:r>
      <w:r w:rsidR="00975869" w:rsidRPr="00975869">
        <w:rPr>
          <w:rFonts w:ascii="Arial" w:hAnsi="Arial" w:cs="Arial"/>
          <w:sz w:val="20"/>
          <w:szCs w:val="20"/>
        </w:rPr>
        <w:t>).”</w:t>
      </w:r>
      <w:r w:rsidR="002A6236">
        <w:rPr>
          <w:rFonts w:ascii="Arial" w:hAnsi="Arial" w:cs="Arial"/>
          <w:sz w:val="20"/>
          <w:szCs w:val="20"/>
        </w:rPr>
        <w:t xml:space="preserve"> </w:t>
      </w:r>
      <w:r w:rsidR="00975869">
        <w:rPr>
          <w:rFonts w:ascii="Arial" w:hAnsi="Arial" w:cs="Arial"/>
          <w:sz w:val="20"/>
          <w:szCs w:val="20"/>
        </w:rPr>
        <w:t>L</w:t>
      </w:r>
      <w:r w:rsidR="00975869" w:rsidRPr="00975869">
        <w:rPr>
          <w:rFonts w:ascii="Arial" w:hAnsi="Arial" w:cs="Arial"/>
          <w:sz w:val="20"/>
          <w:szCs w:val="20"/>
        </w:rPr>
        <w:t>egends should state the number of biological and technical replicates for each result</w:t>
      </w:r>
      <w:r w:rsidR="003E346B">
        <w:rPr>
          <w:rFonts w:ascii="Arial" w:hAnsi="Arial" w:cs="Arial"/>
          <w:sz w:val="20"/>
          <w:szCs w:val="20"/>
        </w:rPr>
        <w:t>, e.g.:</w:t>
      </w:r>
      <w:r w:rsidR="00975869" w:rsidRPr="00975869">
        <w:rPr>
          <w:rFonts w:ascii="Arial" w:hAnsi="Arial" w:cs="Arial"/>
          <w:sz w:val="20"/>
          <w:szCs w:val="20"/>
        </w:rPr>
        <w:t xml:space="preserve"> “</w:t>
      </w:r>
      <w:r w:rsidR="00975869" w:rsidRPr="00C61F13">
        <w:rPr>
          <w:rFonts w:ascii="Arial" w:hAnsi="Arial" w:cs="Arial"/>
          <w:i/>
          <w:iCs/>
          <w:sz w:val="20"/>
          <w:szCs w:val="20"/>
        </w:rPr>
        <w:t>n</w:t>
      </w:r>
      <w:r w:rsidR="00975869" w:rsidRPr="00975869">
        <w:rPr>
          <w:rFonts w:ascii="Arial" w:hAnsi="Arial" w:cs="Arial"/>
          <w:sz w:val="20"/>
          <w:szCs w:val="20"/>
        </w:rPr>
        <w:t xml:space="preserve"> = 3 technical replicates from 5 biological replicates for each strain.”</w:t>
      </w:r>
    </w:p>
    <w:p w14:paraId="70C5DA9B" w14:textId="76626733" w:rsidR="00AF4BAB" w:rsidRDefault="00AF4BAB" w:rsidP="00900FE1">
      <w:pPr>
        <w:spacing w:after="60" w:line="240" w:lineRule="auto"/>
        <w:jc w:val="both"/>
        <w:rPr>
          <w:rFonts w:ascii="Arial" w:hAnsi="Arial" w:cs="Arial"/>
          <w:sz w:val="20"/>
          <w:szCs w:val="20"/>
        </w:rPr>
      </w:pPr>
      <w:r>
        <w:rPr>
          <w:rFonts w:ascii="Arial" w:hAnsi="Arial" w:cs="Arial"/>
          <w:sz w:val="20"/>
          <w:szCs w:val="20"/>
        </w:rPr>
        <w:t>L</w:t>
      </w:r>
      <w:r w:rsidRPr="00885F00">
        <w:rPr>
          <w:rFonts w:ascii="Arial" w:hAnsi="Arial" w:cs="Arial"/>
          <w:sz w:val="20"/>
          <w:szCs w:val="20"/>
        </w:rPr>
        <w:t>egend</w:t>
      </w:r>
      <w:r>
        <w:rPr>
          <w:rFonts w:ascii="Arial" w:hAnsi="Arial" w:cs="Arial"/>
          <w:sz w:val="20"/>
          <w:szCs w:val="20"/>
        </w:rPr>
        <w:t>s</w:t>
      </w:r>
      <w:r w:rsidRPr="00885F00">
        <w:rPr>
          <w:rFonts w:ascii="Arial" w:hAnsi="Arial" w:cs="Arial"/>
          <w:sz w:val="20"/>
          <w:szCs w:val="20"/>
        </w:rPr>
        <w:t xml:space="preserve"> should refer to relevant items in the </w:t>
      </w:r>
      <w:r>
        <w:rPr>
          <w:rFonts w:ascii="Arial" w:hAnsi="Arial" w:cs="Arial"/>
          <w:sz w:val="20"/>
          <w:szCs w:val="20"/>
        </w:rPr>
        <w:t>s</w:t>
      </w:r>
      <w:r w:rsidRPr="00885F00">
        <w:rPr>
          <w:rFonts w:ascii="Arial" w:hAnsi="Arial" w:cs="Arial"/>
          <w:sz w:val="20"/>
          <w:szCs w:val="20"/>
        </w:rPr>
        <w:t xml:space="preserve">upplemental </w:t>
      </w:r>
      <w:r>
        <w:rPr>
          <w:rFonts w:ascii="Arial" w:hAnsi="Arial" w:cs="Arial"/>
          <w:sz w:val="20"/>
          <w:szCs w:val="20"/>
        </w:rPr>
        <w:t>i</w:t>
      </w:r>
      <w:r w:rsidRPr="00885F00">
        <w:rPr>
          <w:rFonts w:ascii="Arial" w:hAnsi="Arial" w:cs="Arial"/>
          <w:sz w:val="20"/>
          <w:szCs w:val="20"/>
        </w:rPr>
        <w:t>nformation (e.g., "See also Figure S1.").</w:t>
      </w:r>
    </w:p>
    <w:p w14:paraId="27CE3DFA" w14:textId="77777777" w:rsidR="00900FE1" w:rsidRDefault="006E4E66" w:rsidP="00900FE1">
      <w:pPr>
        <w:spacing w:after="60" w:line="240" w:lineRule="auto"/>
        <w:jc w:val="both"/>
        <w:rPr>
          <w:rFonts w:ascii="Arial" w:hAnsi="Arial" w:cs="Arial"/>
          <w:sz w:val="20"/>
          <w:szCs w:val="20"/>
        </w:rPr>
      </w:pPr>
      <w:r w:rsidRPr="006E4E66">
        <w:rPr>
          <w:rFonts w:ascii="Arial" w:hAnsi="Arial" w:cs="Arial"/>
          <w:sz w:val="20"/>
          <w:szCs w:val="20"/>
        </w:rPr>
        <w:t>All figures/schemes must be cited/mentioned in the main text in numerical order</w:t>
      </w:r>
      <w:r>
        <w:rPr>
          <w:rFonts w:ascii="Arial" w:hAnsi="Arial" w:cs="Arial"/>
          <w:sz w:val="20"/>
          <w:szCs w:val="20"/>
        </w:rPr>
        <w:t xml:space="preserve"> (Figure 1 must be cited before Figure 2, which must be cited before Figure 3, etc.).</w:t>
      </w:r>
    </w:p>
    <w:p w14:paraId="71565475" w14:textId="24A6A32A" w:rsidR="00445B1D" w:rsidRDefault="00445B1D" w:rsidP="00900FE1">
      <w:pPr>
        <w:spacing w:after="60" w:line="240" w:lineRule="auto"/>
        <w:jc w:val="both"/>
        <w:rPr>
          <w:rFonts w:ascii="Arial" w:eastAsia="MS Mincho" w:hAnsi="Arial" w:cs="Helvetica"/>
          <w:b/>
          <w:caps/>
          <w:color w:val="AB4C4C"/>
          <w:sz w:val="20"/>
          <w:szCs w:val="20"/>
        </w:rPr>
      </w:pPr>
      <w:r>
        <w:br w:type="page"/>
      </w:r>
    </w:p>
    <w:p w14:paraId="6936B90D" w14:textId="20517DDD" w:rsidR="007D265A" w:rsidRDefault="00902536" w:rsidP="00444AE4">
      <w:pPr>
        <w:pStyle w:val="Heading1"/>
      </w:pPr>
      <w:r w:rsidRPr="00885F00">
        <w:lastRenderedPageBreak/>
        <w:t>TABLES</w:t>
      </w:r>
      <w:r w:rsidR="00905B6D" w:rsidRPr="00885F00">
        <w:t xml:space="preserve"> AND TEXT BOXES</w:t>
      </w:r>
    </w:p>
    <w:p w14:paraId="193EBFE3" w14:textId="3424DB6F" w:rsidR="00FB72D5" w:rsidRDefault="00445B1D" w:rsidP="00FB72D5">
      <w:pPr>
        <w:spacing w:after="60" w:line="240" w:lineRule="auto"/>
        <w:jc w:val="both"/>
        <w:rPr>
          <w:rFonts w:ascii="Arial" w:hAnsi="Arial" w:cs="Arial"/>
          <w:sz w:val="20"/>
          <w:szCs w:val="20"/>
        </w:rPr>
      </w:pPr>
      <w:r w:rsidRPr="00125990">
        <w:rPr>
          <w:rFonts w:ascii="Arial" w:hAnsi="Arial" w:cs="Arial"/>
          <w:sz w:val="20"/>
          <w:szCs w:val="20"/>
        </w:rPr>
        <w:t xml:space="preserve">Use the Microsoft Word Table tool to create all main-text tables. </w:t>
      </w:r>
      <w:r>
        <w:rPr>
          <w:rFonts w:ascii="Arial" w:hAnsi="Arial" w:cs="Arial"/>
          <w:sz w:val="20"/>
          <w:szCs w:val="20"/>
        </w:rPr>
        <w:t>D</w:t>
      </w:r>
      <w:r w:rsidRPr="00125990">
        <w:rPr>
          <w:rFonts w:ascii="Arial" w:hAnsi="Arial" w:cs="Arial"/>
          <w:sz w:val="20"/>
          <w:szCs w:val="20"/>
        </w:rPr>
        <w:t>o not include main-text tables in Excel or PDF format.</w:t>
      </w:r>
      <w:r>
        <w:rPr>
          <w:rFonts w:ascii="Arial" w:hAnsi="Arial" w:cs="Arial"/>
          <w:sz w:val="20"/>
          <w:szCs w:val="20"/>
        </w:rPr>
        <w:t xml:space="preserve"> </w:t>
      </w:r>
      <w:r w:rsidR="00FB72D5" w:rsidRPr="00C0735D">
        <w:rPr>
          <w:rFonts w:ascii="Arial" w:hAnsi="Arial" w:cs="Arial"/>
          <w:sz w:val="20"/>
          <w:szCs w:val="20"/>
        </w:rPr>
        <w:t xml:space="preserve">Avoid the use </w:t>
      </w:r>
      <w:r w:rsidR="00B931B5">
        <w:rPr>
          <w:rFonts w:ascii="Arial" w:hAnsi="Arial" w:cs="Arial"/>
          <w:sz w:val="20"/>
          <w:szCs w:val="20"/>
        </w:rPr>
        <w:t xml:space="preserve">of </w:t>
      </w:r>
      <w:r w:rsidR="00FB72D5" w:rsidRPr="00C0735D">
        <w:rPr>
          <w:rFonts w:ascii="Arial" w:hAnsi="Arial" w:cs="Arial"/>
          <w:sz w:val="20"/>
          <w:szCs w:val="20"/>
        </w:rPr>
        <w:t xml:space="preserve">tabs or spaces to separate </w:t>
      </w:r>
      <w:r w:rsidR="00CC40D2" w:rsidRPr="00CC40D2">
        <w:rPr>
          <w:rFonts w:ascii="Arial" w:hAnsi="Arial" w:cs="Arial"/>
          <w:sz w:val="20"/>
          <w:szCs w:val="20"/>
        </w:rPr>
        <w:t>elements</w:t>
      </w:r>
      <w:r w:rsidR="00FB72D5" w:rsidRPr="00C0735D">
        <w:rPr>
          <w:rFonts w:ascii="Arial" w:hAnsi="Arial" w:cs="Arial"/>
          <w:sz w:val="20"/>
          <w:szCs w:val="20"/>
        </w:rPr>
        <w:t xml:space="preserve"> within a cell because the text may be run together during typesetting.</w:t>
      </w:r>
    </w:p>
    <w:p w14:paraId="6D5CD0D1" w14:textId="77777777" w:rsidR="00FB72D5" w:rsidRDefault="00445B1D" w:rsidP="00FB72D5">
      <w:pPr>
        <w:spacing w:after="60" w:line="240" w:lineRule="auto"/>
        <w:jc w:val="both"/>
        <w:rPr>
          <w:rFonts w:ascii="Arial" w:hAnsi="Arial" w:cs="Arial"/>
          <w:sz w:val="20"/>
          <w:szCs w:val="20"/>
        </w:rPr>
      </w:pPr>
      <w:r w:rsidRPr="00C0735D">
        <w:rPr>
          <w:rFonts w:ascii="Arial" w:hAnsi="Arial" w:cs="Arial"/>
          <w:sz w:val="20"/>
          <w:szCs w:val="20"/>
        </w:rPr>
        <w:t xml:space="preserve">Tables should have discrete data in each cell. “N/A," “N/D,” or an </w:t>
      </w:r>
      <w:proofErr w:type="spellStart"/>
      <w:r w:rsidRPr="00C0735D">
        <w:rPr>
          <w:rFonts w:ascii="Arial" w:hAnsi="Arial" w:cs="Arial"/>
          <w:sz w:val="20"/>
          <w:szCs w:val="20"/>
        </w:rPr>
        <w:t>en</w:t>
      </w:r>
      <w:proofErr w:type="spellEnd"/>
      <w:r w:rsidRPr="00C0735D">
        <w:rPr>
          <w:rFonts w:ascii="Arial" w:hAnsi="Arial" w:cs="Arial"/>
          <w:sz w:val="20"/>
          <w:szCs w:val="20"/>
        </w:rPr>
        <w:t xml:space="preserve"> dash (–) can be used to indicate “no data.”</w:t>
      </w:r>
      <w:r>
        <w:rPr>
          <w:rFonts w:ascii="Arial" w:hAnsi="Arial" w:cs="Arial"/>
          <w:sz w:val="20"/>
          <w:szCs w:val="20"/>
        </w:rPr>
        <w:t xml:space="preserve"> </w:t>
      </w:r>
    </w:p>
    <w:p w14:paraId="5EF9A5B8" w14:textId="2F4076EE" w:rsidR="00FB72D5" w:rsidRDefault="00445B1D" w:rsidP="00FB72D5">
      <w:pPr>
        <w:spacing w:after="60" w:line="240" w:lineRule="auto"/>
        <w:jc w:val="both"/>
      </w:pPr>
      <w:r w:rsidRPr="00445B1D">
        <w:rPr>
          <w:rFonts w:ascii="Arial" w:hAnsi="Arial" w:cs="Arial"/>
          <w:sz w:val="20"/>
          <w:szCs w:val="20"/>
        </w:rPr>
        <w:t xml:space="preserve">Tables should be in black and white with no colored text or shading. </w:t>
      </w:r>
      <w:r w:rsidR="00111D02" w:rsidRPr="00111D02">
        <w:rPr>
          <w:rFonts w:ascii="Arial" w:hAnsi="Arial" w:cs="Arial"/>
          <w:sz w:val="20"/>
          <w:szCs w:val="20"/>
        </w:rPr>
        <w:t xml:space="preserve">Bold or italic font may be used for scientific </w:t>
      </w:r>
      <w:proofErr w:type="gramStart"/>
      <w:r w:rsidR="00111D02" w:rsidRPr="00111D02">
        <w:rPr>
          <w:rFonts w:ascii="Arial" w:hAnsi="Arial" w:cs="Arial"/>
          <w:sz w:val="20"/>
          <w:szCs w:val="20"/>
        </w:rPr>
        <w:t>nomenclature</w:t>
      </w:r>
      <w:proofErr w:type="gramEnd"/>
      <w:r w:rsidR="00111D02" w:rsidRPr="00111D02">
        <w:rPr>
          <w:rFonts w:ascii="Arial" w:hAnsi="Arial" w:cs="Arial"/>
          <w:sz w:val="20"/>
          <w:szCs w:val="20"/>
        </w:rPr>
        <w:t>, such as numbered chemical compounds; for any other purpose, please use footnotes</w:t>
      </w:r>
      <w:r w:rsidR="00111D02">
        <w:rPr>
          <w:rFonts w:ascii="Arial" w:hAnsi="Arial" w:cs="Arial"/>
          <w:sz w:val="20"/>
          <w:szCs w:val="20"/>
        </w:rPr>
        <w:t xml:space="preserve">. </w:t>
      </w:r>
      <w:r w:rsidRPr="00445B1D">
        <w:rPr>
          <w:rFonts w:ascii="Arial" w:hAnsi="Arial" w:cs="Arial"/>
          <w:sz w:val="20"/>
          <w:szCs w:val="20"/>
        </w:rPr>
        <w:t>Very small</w:t>
      </w:r>
      <w:r w:rsidR="00FB72D5">
        <w:rPr>
          <w:rFonts w:ascii="Arial" w:hAnsi="Arial" w:cs="Arial"/>
          <w:sz w:val="20"/>
          <w:szCs w:val="20"/>
        </w:rPr>
        <w:t>, simple,</w:t>
      </w:r>
      <w:r w:rsidRPr="00445B1D">
        <w:rPr>
          <w:rFonts w:ascii="Arial" w:hAnsi="Arial" w:cs="Arial"/>
          <w:sz w:val="20"/>
          <w:szCs w:val="20"/>
        </w:rPr>
        <w:t xml:space="preserve"> embedded graphics are O</w:t>
      </w:r>
      <w:r w:rsidR="00FB72D5">
        <w:rPr>
          <w:rFonts w:ascii="Arial" w:hAnsi="Arial" w:cs="Arial"/>
          <w:sz w:val="20"/>
          <w:szCs w:val="20"/>
        </w:rPr>
        <w:t>K. If your table includes graphics, make sure they have transparent backgrounds.</w:t>
      </w:r>
    </w:p>
    <w:p w14:paraId="4F6C0152" w14:textId="7419783A" w:rsidR="00445B1D" w:rsidRPr="00FB72D5" w:rsidRDefault="00445B1D" w:rsidP="00FB72D5">
      <w:pPr>
        <w:spacing w:after="60" w:line="240" w:lineRule="auto"/>
        <w:jc w:val="both"/>
        <w:rPr>
          <w:rFonts w:ascii="Arial" w:hAnsi="Arial" w:cs="Arial"/>
          <w:sz w:val="20"/>
          <w:szCs w:val="20"/>
        </w:rPr>
      </w:pPr>
      <w:r w:rsidRPr="00445B1D">
        <w:rPr>
          <w:rFonts w:ascii="Arial" w:hAnsi="Arial" w:cs="Arial"/>
          <w:sz w:val="20"/>
          <w:szCs w:val="20"/>
        </w:rPr>
        <w:t xml:space="preserve">Tables should be </w:t>
      </w:r>
      <w:proofErr w:type="gramStart"/>
      <w:r w:rsidRPr="00445B1D">
        <w:rPr>
          <w:rFonts w:ascii="Arial" w:hAnsi="Arial" w:cs="Arial"/>
          <w:sz w:val="20"/>
          <w:szCs w:val="20"/>
        </w:rPr>
        <w:t>numbered</w:t>
      </w:r>
      <w:proofErr w:type="gramEnd"/>
      <w:r w:rsidRPr="00445B1D">
        <w:rPr>
          <w:rFonts w:ascii="Arial" w:hAnsi="Arial" w:cs="Arial"/>
          <w:sz w:val="20"/>
          <w:szCs w:val="20"/>
        </w:rPr>
        <w:t xml:space="preserve"> Table 1, Table 2, Table 3, etc.</w:t>
      </w:r>
      <w:r w:rsidR="00FB72D5">
        <w:rPr>
          <w:rFonts w:ascii="Arial" w:hAnsi="Arial" w:cs="Arial"/>
          <w:sz w:val="20"/>
          <w:szCs w:val="20"/>
        </w:rPr>
        <w:t xml:space="preserve">, </w:t>
      </w:r>
      <w:r w:rsidR="00CC40D2" w:rsidRPr="00CC40D2">
        <w:rPr>
          <w:rFonts w:ascii="Arial" w:hAnsi="Arial" w:cs="Arial"/>
          <w:sz w:val="20"/>
          <w:szCs w:val="20"/>
        </w:rPr>
        <w:t xml:space="preserve">rather than </w:t>
      </w:r>
      <w:r w:rsidR="00FB72D5">
        <w:rPr>
          <w:rFonts w:ascii="Arial" w:hAnsi="Arial" w:cs="Arial"/>
          <w:sz w:val="20"/>
          <w:szCs w:val="20"/>
        </w:rPr>
        <w:t>Table 1A, 1B, etc.</w:t>
      </w:r>
      <w:r w:rsidRPr="00445B1D">
        <w:rPr>
          <w:rFonts w:ascii="Arial" w:hAnsi="Arial" w:cs="Arial"/>
          <w:sz w:val="20"/>
          <w:szCs w:val="20"/>
        </w:rPr>
        <w:t xml:space="preserve"> All tables must be cited/mentioned in the main text.</w:t>
      </w:r>
    </w:p>
    <w:p w14:paraId="2744FEA9" w14:textId="540E01E2" w:rsidR="00183BDE" w:rsidRPr="003C58E3" w:rsidRDefault="00183BDE" w:rsidP="00444AE4">
      <w:pPr>
        <w:pStyle w:val="Heading2"/>
        <w:rPr>
          <w:i w:val="0"/>
          <w:iCs w:val="0"/>
        </w:rPr>
      </w:pPr>
      <w:r w:rsidRPr="003C58E3">
        <w:rPr>
          <w:i w:val="0"/>
          <w:iCs w:val="0"/>
        </w:rPr>
        <w:t xml:space="preserve">Table 1. </w:t>
      </w:r>
      <w:r w:rsidR="00841011" w:rsidRPr="003C58E3">
        <w:rPr>
          <w:i w:val="0"/>
          <w:iCs w:val="0"/>
        </w:rPr>
        <w:t>Concise title without reference or footnote citations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23"/>
        <w:gridCol w:w="1242"/>
        <w:gridCol w:w="1055"/>
        <w:gridCol w:w="1080"/>
      </w:tblGrid>
      <w:tr w:rsidR="00183BDE" w:rsidRPr="00885F00" w14:paraId="116D0780" w14:textId="77777777" w:rsidTr="00F90694">
        <w:tc>
          <w:tcPr>
            <w:tcW w:w="0" w:type="auto"/>
            <w:vMerge w:val="restart"/>
            <w:tcBorders>
              <w:top w:val="single" w:sz="12" w:space="0" w:color="000000" w:themeColor="text1"/>
              <w:bottom w:val="single" w:sz="12" w:space="0" w:color="0086BF"/>
            </w:tcBorders>
          </w:tcPr>
          <w:p w14:paraId="1CEA6BBE" w14:textId="77777777" w:rsidR="00183BDE" w:rsidRPr="00885F00" w:rsidRDefault="00183BDE" w:rsidP="00444AE4">
            <w:pPr>
              <w:spacing w:after="120"/>
              <w:jc w:val="both"/>
              <w:rPr>
                <w:rFonts w:ascii="Arial" w:hAnsi="Arial" w:cs="Arial"/>
                <w:sz w:val="20"/>
                <w:szCs w:val="20"/>
              </w:rPr>
            </w:pPr>
          </w:p>
        </w:tc>
        <w:tc>
          <w:tcPr>
            <w:tcW w:w="1242" w:type="dxa"/>
            <w:vMerge w:val="restart"/>
            <w:tcBorders>
              <w:top w:val="single" w:sz="12" w:space="0" w:color="000000" w:themeColor="text1"/>
              <w:bottom w:val="single" w:sz="12" w:space="0" w:color="0086BF"/>
            </w:tcBorders>
          </w:tcPr>
          <w:p w14:paraId="68342366" w14:textId="77777777" w:rsidR="00183BDE" w:rsidRPr="00885F00" w:rsidRDefault="00183BDE" w:rsidP="00444AE4">
            <w:pPr>
              <w:spacing w:after="120"/>
              <w:jc w:val="both"/>
              <w:rPr>
                <w:rFonts w:ascii="Arial" w:hAnsi="Arial" w:cs="Arial"/>
                <w:sz w:val="20"/>
                <w:szCs w:val="20"/>
                <w:vertAlign w:val="superscript"/>
              </w:rPr>
            </w:pPr>
            <w:r w:rsidRPr="00885F00">
              <w:rPr>
                <w:rFonts w:ascii="Arial" w:hAnsi="Arial" w:cs="Arial"/>
                <w:sz w:val="20"/>
                <w:szCs w:val="20"/>
              </w:rPr>
              <w:t>Header 1</w:t>
            </w:r>
            <w:r w:rsidRPr="00885F00">
              <w:rPr>
                <w:rFonts w:ascii="Arial" w:hAnsi="Arial" w:cs="Arial"/>
                <w:sz w:val="20"/>
                <w:szCs w:val="20"/>
                <w:vertAlign w:val="superscript"/>
              </w:rPr>
              <w:t>a</w:t>
            </w:r>
          </w:p>
        </w:tc>
        <w:tc>
          <w:tcPr>
            <w:tcW w:w="2135" w:type="dxa"/>
            <w:gridSpan w:val="2"/>
            <w:tcBorders>
              <w:top w:val="single" w:sz="12" w:space="0" w:color="000000" w:themeColor="text1"/>
              <w:bottom w:val="single" w:sz="12" w:space="0" w:color="000000" w:themeColor="text1"/>
            </w:tcBorders>
          </w:tcPr>
          <w:p w14:paraId="333EF5EB"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Header 2</w:t>
            </w:r>
          </w:p>
        </w:tc>
      </w:tr>
      <w:tr w:rsidR="00183BDE" w:rsidRPr="00885F00" w14:paraId="3E4A1960" w14:textId="77777777" w:rsidTr="00F90694">
        <w:tc>
          <w:tcPr>
            <w:tcW w:w="0" w:type="auto"/>
            <w:vMerge/>
            <w:tcBorders>
              <w:top w:val="single" w:sz="12" w:space="0" w:color="0086BF"/>
              <w:bottom w:val="single" w:sz="12" w:space="0" w:color="000000" w:themeColor="text1"/>
            </w:tcBorders>
          </w:tcPr>
          <w:p w14:paraId="1EC565C9" w14:textId="77777777" w:rsidR="00183BDE" w:rsidRPr="00885F00" w:rsidRDefault="00183BDE" w:rsidP="00444AE4">
            <w:pPr>
              <w:spacing w:after="120"/>
              <w:jc w:val="both"/>
              <w:rPr>
                <w:rFonts w:ascii="Arial" w:hAnsi="Arial" w:cs="Arial"/>
                <w:sz w:val="20"/>
                <w:szCs w:val="20"/>
              </w:rPr>
            </w:pPr>
          </w:p>
        </w:tc>
        <w:tc>
          <w:tcPr>
            <w:tcW w:w="1242" w:type="dxa"/>
            <w:vMerge/>
            <w:tcBorders>
              <w:top w:val="single" w:sz="12" w:space="0" w:color="0086BF"/>
              <w:bottom w:val="single" w:sz="12" w:space="0" w:color="000000" w:themeColor="text1"/>
            </w:tcBorders>
          </w:tcPr>
          <w:p w14:paraId="15DE90E9" w14:textId="77777777" w:rsidR="00183BDE" w:rsidRPr="00885F00" w:rsidRDefault="00183BDE" w:rsidP="00444AE4">
            <w:pPr>
              <w:spacing w:after="120"/>
              <w:jc w:val="both"/>
              <w:rPr>
                <w:rFonts w:ascii="Arial" w:hAnsi="Arial" w:cs="Arial"/>
                <w:sz w:val="20"/>
                <w:szCs w:val="20"/>
              </w:rPr>
            </w:pPr>
          </w:p>
        </w:tc>
        <w:tc>
          <w:tcPr>
            <w:tcW w:w="1055" w:type="dxa"/>
            <w:tcBorders>
              <w:top w:val="single" w:sz="12" w:space="0" w:color="000000" w:themeColor="text1"/>
              <w:bottom w:val="single" w:sz="12" w:space="0" w:color="000000" w:themeColor="text1"/>
            </w:tcBorders>
          </w:tcPr>
          <w:p w14:paraId="1669F9A9"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Header 3</w:t>
            </w:r>
          </w:p>
        </w:tc>
        <w:tc>
          <w:tcPr>
            <w:tcW w:w="1080" w:type="dxa"/>
            <w:tcBorders>
              <w:top w:val="single" w:sz="12" w:space="0" w:color="000000" w:themeColor="text1"/>
              <w:bottom w:val="single" w:sz="12" w:space="0" w:color="000000" w:themeColor="text1"/>
            </w:tcBorders>
          </w:tcPr>
          <w:p w14:paraId="7A9B9904"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Header 4</w:t>
            </w:r>
          </w:p>
        </w:tc>
      </w:tr>
      <w:tr w:rsidR="00183BDE" w:rsidRPr="00885F00" w14:paraId="15AB247B" w14:textId="77777777" w:rsidTr="00F90694">
        <w:tc>
          <w:tcPr>
            <w:tcW w:w="0" w:type="auto"/>
            <w:tcBorders>
              <w:top w:val="single" w:sz="12" w:space="0" w:color="000000" w:themeColor="text1"/>
              <w:bottom w:val="single" w:sz="8" w:space="0" w:color="FFFFFF" w:themeColor="background1"/>
            </w:tcBorders>
            <w:shd w:val="clear" w:color="auto" w:fill="D9D9D9"/>
          </w:tcPr>
          <w:p w14:paraId="3BBC5982"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242" w:type="dxa"/>
            <w:tcBorders>
              <w:top w:val="single" w:sz="12" w:space="0" w:color="000000" w:themeColor="text1"/>
              <w:bottom w:val="single" w:sz="8" w:space="0" w:color="FFFFFF" w:themeColor="background1"/>
            </w:tcBorders>
            <w:shd w:val="clear" w:color="auto" w:fill="D9D9D9"/>
          </w:tcPr>
          <w:p w14:paraId="43C29DB4"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55" w:type="dxa"/>
            <w:tcBorders>
              <w:top w:val="single" w:sz="12" w:space="0" w:color="000000" w:themeColor="text1"/>
              <w:bottom w:val="single" w:sz="8" w:space="0" w:color="FFFFFF" w:themeColor="background1"/>
            </w:tcBorders>
            <w:shd w:val="clear" w:color="auto" w:fill="D9D9D9"/>
          </w:tcPr>
          <w:p w14:paraId="1C28D530"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80" w:type="dxa"/>
            <w:tcBorders>
              <w:top w:val="single" w:sz="12" w:space="0" w:color="000000" w:themeColor="text1"/>
              <w:bottom w:val="single" w:sz="8" w:space="0" w:color="FFFFFF" w:themeColor="background1"/>
            </w:tcBorders>
            <w:shd w:val="clear" w:color="auto" w:fill="D9D9D9"/>
          </w:tcPr>
          <w:p w14:paraId="65876143"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r>
      <w:tr w:rsidR="00183BDE" w:rsidRPr="00885F00" w14:paraId="45FEF479" w14:textId="77777777" w:rsidTr="00F90694">
        <w:tc>
          <w:tcPr>
            <w:tcW w:w="0" w:type="auto"/>
            <w:tcBorders>
              <w:top w:val="single" w:sz="8" w:space="0" w:color="FFFFFF" w:themeColor="background1"/>
              <w:bottom w:val="single" w:sz="12" w:space="0" w:color="auto"/>
            </w:tcBorders>
            <w:shd w:val="clear" w:color="auto" w:fill="D9D9D9"/>
          </w:tcPr>
          <w:p w14:paraId="61A32DB1"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242" w:type="dxa"/>
            <w:tcBorders>
              <w:top w:val="single" w:sz="8" w:space="0" w:color="FFFFFF" w:themeColor="background1"/>
              <w:bottom w:val="single" w:sz="12" w:space="0" w:color="auto"/>
            </w:tcBorders>
            <w:shd w:val="clear" w:color="auto" w:fill="D9D9D9"/>
          </w:tcPr>
          <w:p w14:paraId="4C1CC32E"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55" w:type="dxa"/>
            <w:tcBorders>
              <w:top w:val="single" w:sz="8" w:space="0" w:color="FFFFFF" w:themeColor="background1"/>
              <w:bottom w:val="single" w:sz="12" w:space="0" w:color="auto"/>
            </w:tcBorders>
            <w:shd w:val="clear" w:color="auto" w:fill="D9D9D9"/>
          </w:tcPr>
          <w:p w14:paraId="06789A6D"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80" w:type="dxa"/>
            <w:tcBorders>
              <w:top w:val="single" w:sz="8" w:space="0" w:color="FFFFFF" w:themeColor="background1"/>
              <w:bottom w:val="single" w:sz="12" w:space="0" w:color="auto"/>
            </w:tcBorders>
            <w:shd w:val="clear" w:color="auto" w:fill="D9D9D9"/>
          </w:tcPr>
          <w:p w14:paraId="5BC8EB7D"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r>
      <w:tr w:rsidR="00183BDE" w:rsidRPr="00885F00" w14:paraId="4BE8D0CC" w14:textId="77777777" w:rsidTr="00F90694">
        <w:trPr>
          <w:trHeight w:val="181"/>
        </w:trPr>
        <w:tc>
          <w:tcPr>
            <w:tcW w:w="4500" w:type="dxa"/>
            <w:gridSpan w:val="4"/>
            <w:tcBorders>
              <w:top w:val="single" w:sz="12" w:space="0" w:color="auto"/>
              <w:bottom w:val="single" w:sz="12" w:space="0" w:color="auto"/>
            </w:tcBorders>
          </w:tcPr>
          <w:p w14:paraId="60F5AC88"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 xml:space="preserve">Subheading </w:t>
            </w:r>
          </w:p>
        </w:tc>
      </w:tr>
      <w:tr w:rsidR="00183BDE" w:rsidRPr="00885F00" w14:paraId="0668FD6E" w14:textId="77777777" w:rsidTr="00F90694">
        <w:tc>
          <w:tcPr>
            <w:tcW w:w="0" w:type="auto"/>
            <w:tcBorders>
              <w:top w:val="single" w:sz="12" w:space="0" w:color="auto"/>
              <w:bottom w:val="single" w:sz="8" w:space="0" w:color="FFFFFF" w:themeColor="background1"/>
            </w:tcBorders>
            <w:shd w:val="clear" w:color="auto" w:fill="D9D9D9"/>
          </w:tcPr>
          <w:p w14:paraId="3D9EF175" w14:textId="77777777" w:rsidR="00183BDE" w:rsidRPr="00885F00" w:rsidRDefault="00183BDE" w:rsidP="00444AE4">
            <w:pPr>
              <w:spacing w:after="120"/>
              <w:jc w:val="both"/>
              <w:rPr>
                <w:rFonts w:ascii="Arial" w:hAnsi="Arial" w:cs="Arial"/>
                <w:sz w:val="20"/>
                <w:szCs w:val="20"/>
                <w:vertAlign w:val="superscript"/>
              </w:rPr>
            </w:pPr>
            <w:r w:rsidRPr="00885F00">
              <w:rPr>
                <w:rFonts w:ascii="Arial" w:hAnsi="Arial" w:cs="Arial"/>
                <w:sz w:val="20"/>
                <w:szCs w:val="20"/>
              </w:rPr>
              <w:t xml:space="preserve">Body </w:t>
            </w:r>
            <w:proofErr w:type="spellStart"/>
            <w:r w:rsidRPr="00885F00">
              <w:rPr>
                <w:rFonts w:ascii="Arial" w:hAnsi="Arial" w:cs="Arial"/>
                <w:sz w:val="20"/>
                <w:szCs w:val="20"/>
              </w:rPr>
              <w:t>text</w:t>
            </w:r>
            <w:r w:rsidRPr="00885F00">
              <w:rPr>
                <w:rFonts w:ascii="Arial" w:hAnsi="Arial" w:cs="Arial"/>
                <w:sz w:val="20"/>
                <w:szCs w:val="20"/>
                <w:vertAlign w:val="superscript"/>
              </w:rPr>
              <w:t>b</w:t>
            </w:r>
            <w:proofErr w:type="spellEnd"/>
          </w:p>
        </w:tc>
        <w:tc>
          <w:tcPr>
            <w:tcW w:w="1242" w:type="dxa"/>
            <w:tcBorders>
              <w:top w:val="single" w:sz="12" w:space="0" w:color="auto"/>
              <w:bottom w:val="single" w:sz="8" w:space="0" w:color="FFFFFF" w:themeColor="background1"/>
            </w:tcBorders>
            <w:shd w:val="clear" w:color="auto" w:fill="D9D9D9"/>
          </w:tcPr>
          <w:p w14:paraId="15A1FD0F"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55" w:type="dxa"/>
            <w:tcBorders>
              <w:top w:val="single" w:sz="12" w:space="0" w:color="auto"/>
              <w:bottom w:val="single" w:sz="8" w:space="0" w:color="FFFFFF" w:themeColor="background1"/>
            </w:tcBorders>
            <w:shd w:val="clear" w:color="auto" w:fill="D9D9D9"/>
          </w:tcPr>
          <w:p w14:paraId="0275DCFA"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80" w:type="dxa"/>
            <w:tcBorders>
              <w:top w:val="single" w:sz="12" w:space="0" w:color="auto"/>
              <w:bottom w:val="single" w:sz="8" w:space="0" w:color="FFFFFF" w:themeColor="background1"/>
            </w:tcBorders>
            <w:shd w:val="clear" w:color="auto" w:fill="D9D9D9"/>
          </w:tcPr>
          <w:p w14:paraId="7EAB22F5"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r>
      <w:tr w:rsidR="00183BDE" w:rsidRPr="00885F00" w14:paraId="65B7160D" w14:textId="77777777" w:rsidTr="00F90694">
        <w:tc>
          <w:tcPr>
            <w:tcW w:w="0" w:type="auto"/>
            <w:tcBorders>
              <w:top w:val="single" w:sz="8" w:space="0" w:color="FFFFFF" w:themeColor="background1"/>
              <w:bottom w:val="single" w:sz="12" w:space="0" w:color="000000" w:themeColor="text1"/>
            </w:tcBorders>
            <w:shd w:val="clear" w:color="auto" w:fill="D9D9D9"/>
          </w:tcPr>
          <w:p w14:paraId="04CF2913"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242" w:type="dxa"/>
            <w:tcBorders>
              <w:top w:val="single" w:sz="8" w:space="0" w:color="FFFFFF" w:themeColor="background1"/>
              <w:bottom w:val="single" w:sz="12" w:space="0" w:color="000000" w:themeColor="text1"/>
            </w:tcBorders>
            <w:shd w:val="clear" w:color="auto" w:fill="D9D9D9"/>
          </w:tcPr>
          <w:p w14:paraId="1A6775A7"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 xml:space="preserve">body text </w:t>
            </w:r>
          </w:p>
        </w:tc>
        <w:tc>
          <w:tcPr>
            <w:tcW w:w="1055" w:type="dxa"/>
            <w:tcBorders>
              <w:top w:val="single" w:sz="8" w:space="0" w:color="FFFFFF" w:themeColor="background1"/>
              <w:bottom w:val="single" w:sz="12" w:space="0" w:color="000000" w:themeColor="text1"/>
            </w:tcBorders>
            <w:shd w:val="clear" w:color="auto" w:fill="D9D9D9"/>
          </w:tcPr>
          <w:p w14:paraId="0E19408B"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c>
          <w:tcPr>
            <w:tcW w:w="1080" w:type="dxa"/>
            <w:tcBorders>
              <w:top w:val="single" w:sz="8" w:space="0" w:color="FFFFFF" w:themeColor="background1"/>
              <w:bottom w:val="single" w:sz="12" w:space="0" w:color="000000" w:themeColor="text1"/>
            </w:tcBorders>
            <w:shd w:val="clear" w:color="auto" w:fill="D9D9D9"/>
          </w:tcPr>
          <w:p w14:paraId="79CDC2CC" w14:textId="77777777" w:rsidR="00183BDE" w:rsidRPr="00885F00" w:rsidRDefault="00183BDE" w:rsidP="00444AE4">
            <w:pPr>
              <w:spacing w:after="120"/>
              <w:jc w:val="both"/>
              <w:rPr>
                <w:rFonts w:ascii="Arial" w:hAnsi="Arial" w:cs="Arial"/>
                <w:sz w:val="20"/>
                <w:szCs w:val="20"/>
              </w:rPr>
            </w:pPr>
            <w:r w:rsidRPr="00885F00">
              <w:rPr>
                <w:rFonts w:ascii="Arial" w:hAnsi="Arial" w:cs="Arial"/>
                <w:sz w:val="20"/>
                <w:szCs w:val="20"/>
              </w:rPr>
              <w:t>body text</w:t>
            </w:r>
          </w:p>
        </w:tc>
      </w:tr>
    </w:tbl>
    <w:p w14:paraId="695CF527" w14:textId="6A93F657" w:rsidR="00CC3C7D" w:rsidRPr="005567E8" w:rsidRDefault="00CC3C7D" w:rsidP="00444AE4">
      <w:pPr>
        <w:spacing w:after="120" w:line="240" w:lineRule="auto"/>
        <w:contextualSpacing/>
        <w:jc w:val="both"/>
        <w:rPr>
          <w:rFonts w:ascii="Arial" w:hAnsi="Arial" w:cs="Arial"/>
          <w:sz w:val="20"/>
          <w:szCs w:val="20"/>
        </w:rPr>
      </w:pPr>
      <w:r w:rsidRPr="005567E8">
        <w:rPr>
          <w:rFonts w:ascii="Arial" w:hAnsi="Arial" w:cs="Arial"/>
          <w:sz w:val="20"/>
          <w:szCs w:val="20"/>
        </w:rPr>
        <w:t xml:space="preserve">Table </w:t>
      </w:r>
      <w:r w:rsidR="00AA7C6D">
        <w:rPr>
          <w:rFonts w:ascii="Arial" w:hAnsi="Arial" w:cs="Arial"/>
          <w:sz w:val="20"/>
          <w:szCs w:val="20"/>
        </w:rPr>
        <w:t>t</w:t>
      </w:r>
      <w:r w:rsidR="003D43BC">
        <w:rPr>
          <w:rFonts w:ascii="Arial" w:hAnsi="Arial" w:cs="Arial"/>
          <w:sz w:val="20"/>
          <w:szCs w:val="20"/>
        </w:rPr>
        <w:t>itles are required</w:t>
      </w:r>
      <w:r w:rsidR="00AA7C6D">
        <w:rPr>
          <w:rFonts w:ascii="Arial" w:hAnsi="Arial" w:cs="Arial"/>
          <w:sz w:val="20"/>
          <w:szCs w:val="20"/>
        </w:rPr>
        <w:t>, but</w:t>
      </w:r>
      <w:r w:rsidR="003D43BC">
        <w:rPr>
          <w:rFonts w:ascii="Arial" w:hAnsi="Arial" w:cs="Arial"/>
          <w:sz w:val="20"/>
          <w:szCs w:val="20"/>
        </w:rPr>
        <w:t xml:space="preserve"> l</w:t>
      </w:r>
      <w:r w:rsidRPr="005567E8">
        <w:rPr>
          <w:rFonts w:ascii="Arial" w:hAnsi="Arial" w:cs="Arial"/>
          <w:sz w:val="20"/>
          <w:szCs w:val="20"/>
        </w:rPr>
        <w:t xml:space="preserve">egends are </w:t>
      </w:r>
      <w:r w:rsidR="00AA7C6D">
        <w:rPr>
          <w:rFonts w:ascii="Arial" w:hAnsi="Arial" w:cs="Arial"/>
          <w:sz w:val="20"/>
          <w:szCs w:val="20"/>
        </w:rPr>
        <w:t>optional</w:t>
      </w:r>
      <w:r w:rsidRPr="005567E8">
        <w:rPr>
          <w:rFonts w:ascii="Arial" w:hAnsi="Arial" w:cs="Arial"/>
          <w:sz w:val="20"/>
          <w:szCs w:val="20"/>
        </w:rPr>
        <w:t xml:space="preserve">. </w:t>
      </w:r>
      <w:r w:rsidR="003D43BC">
        <w:rPr>
          <w:rFonts w:ascii="Arial" w:hAnsi="Arial" w:cs="Arial"/>
          <w:sz w:val="20"/>
          <w:szCs w:val="20"/>
        </w:rPr>
        <w:t>U</w:t>
      </w:r>
      <w:r w:rsidRPr="005567E8">
        <w:rPr>
          <w:rFonts w:ascii="Arial" w:hAnsi="Arial" w:cs="Arial"/>
          <w:sz w:val="20"/>
          <w:szCs w:val="20"/>
        </w:rPr>
        <w:t>se th</w:t>
      </w:r>
      <w:r w:rsidR="003D43BC">
        <w:rPr>
          <w:rFonts w:ascii="Arial" w:hAnsi="Arial" w:cs="Arial"/>
          <w:sz w:val="20"/>
          <w:szCs w:val="20"/>
        </w:rPr>
        <w:t>e legend</w:t>
      </w:r>
      <w:r w:rsidRPr="005567E8">
        <w:rPr>
          <w:rFonts w:ascii="Arial" w:hAnsi="Arial" w:cs="Arial"/>
          <w:sz w:val="20"/>
          <w:szCs w:val="20"/>
        </w:rPr>
        <w:t xml:space="preserve"> to define any abb</w:t>
      </w:r>
      <w:r w:rsidRPr="00445B1D">
        <w:rPr>
          <w:rFonts w:ascii="Arial" w:hAnsi="Arial" w:cs="Arial"/>
          <w:sz w:val="20"/>
          <w:szCs w:val="20"/>
        </w:rPr>
        <w:t xml:space="preserve">reviations that appear in the table. </w:t>
      </w:r>
    </w:p>
    <w:p w14:paraId="2E35CEF5" w14:textId="7084CCB9" w:rsidR="00CC3C7D" w:rsidRPr="005567E8" w:rsidRDefault="00CC3C7D" w:rsidP="00444AE4">
      <w:pPr>
        <w:spacing w:after="120" w:line="240" w:lineRule="auto"/>
        <w:contextualSpacing/>
        <w:jc w:val="both"/>
        <w:rPr>
          <w:rFonts w:ascii="Arial" w:hAnsi="Arial" w:cs="Arial"/>
          <w:sz w:val="20"/>
          <w:szCs w:val="20"/>
        </w:rPr>
      </w:pPr>
      <w:proofErr w:type="spellStart"/>
      <w:r w:rsidRPr="005567E8">
        <w:rPr>
          <w:rFonts w:ascii="Arial" w:hAnsi="Arial" w:cs="Arial"/>
          <w:sz w:val="20"/>
          <w:szCs w:val="20"/>
          <w:vertAlign w:val="superscript"/>
        </w:rPr>
        <w:t>a</w:t>
      </w:r>
      <w:r w:rsidRPr="00AA382C">
        <w:rPr>
          <w:rFonts w:ascii="Arial" w:hAnsi="Arial" w:cs="Arial"/>
          <w:sz w:val="18"/>
          <w:szCs w:val="18"/>
        </w:rPr>
        <w:t>Table</w:t>
      </w:r>
      <w:proofErr w:type="spellEnd"/>
      <w:r w:rsidRPr="00AA382C">
        <w:rPr>
          <w:rFonts w:ascii="Arial" w:hAnsi="Arial" w:cs="Arial"/>
          <w:sz w:val="18"/>
          <w:szCs w:val="18"/>
        </w:rPr>
        <w:t xml:space="preserve"> footnotes should use superscript lowercase letters, beginning with “a,” not numbers or symbols</w:t>
      </w:r>
    </w:p>
    <w:p w14:paraId="61515528" w14:textId="0ED43E01" w:rsidR="00CC3C7D" w:rsidRDefault="00CC3C7D" w:rsidP="00444AE4">
      <w:pPr>
        <w:spacing w:after="120" w:line="240" w:lineRule="auto"/>
        <w:contextualSpacing/>
        <w:jc w:val="both"/>
        <w:rPr>
          <w:rFonts w:ascii="Arial" w:hAnsi="Arial" w:cs="Arial"/>
          <w:sz w:val="18"/>
          <w:szCs w:val="18"/>
        </w:rPr>
      </w:pPr>
      <w:proofErr w:type="spellStart"/>
      <w:r w:rsidRPr="005567E8">
        <w:rPr>
          <w:rFonts w:ascii="Arial" w:hAnsi="Arial" w:cs="Arial"/>
          <w:sz w:val="20"/>
          <w:szCs w:val="20"/>
          <w:vertAlign w:val="superscript"/>
        </w:rPr>
        <w:t>b</w:t>
      </w:r>
      <w:r w:rsidR="00111D02" w:rsidRPr="00111D02">
        <w:rPr>
          <w:rFonts w:ascii="Arial" w:hAnsi="Arial" w:cs="Arial"/>
          <w:sz w:val="18"/>
          <w:szCs w:val="18"/>
        </w:rPr>
        <w:t>If</w:t>
      </w:r>
      <w:proofErr w:type="spellEnd"/>
      <w:r w:rsidR="00111D02" w:rsidRPr="00111D02">
        <w:rPr>
          <w:rFonts w:ascii="Arial" w:hAnsi="Arial" w:cs="Arial"/>
          <w:sz w:val="18"/>
          <w:szCs w:val="18"/>
        </w:rPr>
        <w:t xml:space="preserve"> your table includes reference citations, please write them </w:t>
      </w:r>
      <w:r w:rsidR="00111D02">
        <w:rPr>
          <w:rFonts w:ascii="Arial" w:hAnsi="Arial" w:cs="Arial"/>
          <w:sz w:val="18"/>
          <w:szCs w:val="18"/>
        </w:rPr>
        <w:t xml:space="preserve">in the table cells </w:t>
      </w:r>
      <w:r w:rsidR="00111D02" w:rsidRPr="00111D02">
        <w:rPr>
          <w:rFonts w:ascii="Arial" w:hAnsi="Arial" w:cs="Arial"/>
          <w:sz w:val="18"/>
          <w:szCs w:val="18"/>
        </w:rPr>
        <w:t>as “Smith et al.</w:t>
      </w:r>
      <w:r w:rsidR="00111D02" w:rsidRPr="00111D02">
        <w:rPr>
          <w:rFonts w:ascii="Arial" w:hAnsi="Arial" w:cs="Arial"/>
          <w:sz w:val="18"/>
          <w:szCs w:val="18"/>
          <w:vertAlign w:val="superscript"/>
        </w:rPr>
        <w:t>1</w:t>
      </w:r>
      <w:r w:rsidR="00111D02" w:rsidRPr="00111D02">
        <w:rPr>
          <w:rFonts w:ascii="Arial" w:hAnsi="Arial" w:cs="Arial"/>
          <w:sz w:val="18"/>
          <w:szCs w:val="18"/>
        </w:rPr>
        <w:t>” (not just “</w:t>
      </w:r>
      <w:r w:rsidR="00111D02" w:rsidRPr="00111D02">
        <w:rPr>
          <w:rFonts w:ascii="Arial" w:hAnsi="Arial" w:cs="Arial"/>
          <w:sz w:val="18"/>
          <w:szCs w:val="18"/>
          <w:vertAlign w:val="superscript"/>
        </w:rPr>
        <w:t>1</w:t>
      </w:r>
      <w:r w:rsidR="00111D02" w:rsidRPr="00111D02">
        <w:rPr>
          <w:rFonts w:ascii="Arial" w:hAnsi="Arial" w:cs="Arial"/>
          <w:sz w:val="18"/>
          <w:szCs w:val="18"/>
        </w:rPr>
        <w:t>”), “Lee and colleagues</w:t>
      </w:r>
      <w:r w:rsidR="00111D02" w:rsidRPr="00111D02">
        <w:rPr>
          <w:rFonts w:ascii="Arial" w:hAnsi="Arial" w:cs="Arial"/>
          <w:sz w:val="18"/>
          <w:szCs w:val="18"/>
          <w:vertAlign w:val="superscript"/>
        </w:rPr>
        <w:t>2</w:t>
      </w:r>
      <w:r w:rsidR="00111D02" w:rsidRPr="00111D02">
        <w:rPr>
          <w:rFonts w:ascii="Arial" w:hAnsi="Arial" w:cs="Arial"/>
          <w:sz w:val="18"/>
          <w:szCs w:val="18"/>
        </w:rPr>
        <w:t>” (not just “</w:t>
      </w:r>
      <w:r w:rsidR="00111D02" w:rsidRPr="00111D02">
        <w:rPr>
          <w:rFonts w:ascii="Arial" w:hAnsi="Arial" w:cs="Arial"/>
          <w:sz w:val="18"/>
          <w:szCs w:val="18"/>
          <w:vertAlign w:val="superscript"/>
        </w:rPr>
        <w:t>2</w:t>
      </w:r>
      <w:r w:rsidR="00111D02" w:rsidRPr="00111D02">
        <w:rPr>
          <w:rFonts w:ascii="Arial" w:hAnsi="Arial" w:cs="Arial"/>
          <w:sz w:val="18"/>
          <w:szCs w:val="18"/>
        </w:rPr>
        <w:t>”), etc.</w:t>
      </w:r>
    </w:p>
    <w:p w14:paraId="5A5D928A" w14:textId="77777777" w:rsidR="00A349A2" w:rsidRDefault="00A349A2" w:rsidP="00444AE4">
      <w:pPr>
        <w:spacing w:after="120" w:line="240" w:lineRule="auto"/>
        <w:contextualSpacing/>
        <w:jc w:val="both"/>
        <w:rPr>
          <w:rFonts w:ascii="Arial" w:hAnsi="Arial" w:cs="Arial"/>
          <w:sz w:val="18"/>
          <w:szCs w:val="18"/>
        </w:rPr>
      </w:pPr>
    </w:p>
    <w:p w14:paraId="1E77D395" w14:textId="77777777" w:rsidR="00A349A2" w:rsidRDefault="00A349A2" w:rsidP="00444AE4">
      <w:pPr>
        <w:spacing w:after="120" w:line="240" w:lineRule="auto"/>
        <w:contextualSpacing/>
        <w:jc w:val="both"/>
        <w:rPr>
          <w:rFonts w:ascii="Arial" w:hAnsi="Arial" w:cs="Arial"/>
          <w:sz w:val="18"/>
          <w:szCs w:val="18"/>
        </w:rPr>
      </w:pPr>
    </w:p>
    <w:p w14:paraId="5DD07F2D" w14:textId="6A011967" w:rsidR="00922B1B" w:rsidRPr="00AA382C" w:rsidRDefault="00922B1B" w:rsidP="00444AE4">
      <w:pPr>
        <w:pStyle w:val="Heading2"/>
        <w:rPr>
          <w:i w:val="0"/>
          <w:iCs w:val="0"/>
        </w:rPr>
      </w:pPr>
      <w:r w:rsidRPr="00AA382C">
        <w:rPr>
          <w:i w:val="0"/>
          <w:iCs w:val="0"/>
        </w:rPr>
        <w:t xml:space="preserve">Box 1. For </w:t>
      </w:r>
      <w:r w:rsidR="00AF4390" w:rsidRPr="00AA382C">
        <w:rPr>
          <w:i w:val="0"/>
          <w:iCs w:val="0"/>
        </w:rPr>
        <w:t xml:space="preserve">text </w:t>
      </w:r>
      <w:r w:rsidRPr="00AA382C">
        <w:rPr>
          <w:i w:val="0"/>
          <w:iCs w:val="0"/>
        </w:rPr>
        <w:t>boxes, titles are optional</w:t>
      </w:r>
    </w:p>
    <w:p w14:paraId="3A42BC66" w14:textId="20C5525F" w:rsidR="00222024" w:rsidRPr="00900FE1" w:rsidRDefault="00AF4390" w:rsidP="00900FE1">
      <w:pPr>
        <w:spacing w:after="120" w:line="240" w:lineRule="auto"/>
        <w:jc w:val="both"/>
        <w:rPr>
          <w:rFonts w:ascii="Arial" w:hAnsi="Arial" w:cs="Arial"/>
          <w:b/>
          <w:color w:val="AB4C4C"/>
          <w:sz w:val="20"/>
          <w:szCs w:val="20"/>
        </w:rPr>
      </w:pPr>
      <w:r>
        <w:rPr>
          <w:rFonts w:ascii="Arial" w:hAnsi="Arial" w:cs="Arial"/>
          <w:sz w:val="20"/>
          <w:szCs w:val="20"/>
        </w:rPr>
        <w:t xml:space="preserve">Text boxes are permitted. These boxes must be numbered (Box 1, Box 2, etc.); titles are optional. </w:t>
      </w:r>
      <w:r w:rsidR="007D2349">
        <w:rPr>
          <w:rFonts w:ascii="Arial" w:hAnsi="Arial" w:cs="Arial"/>
          <w:sz w:val="20"/>
          <w:szCs w:val="20"/>
        </w:rPr>
        <w:t>Please place text boxes after any figures or tables.</w:t>
      </w:r>
      <w:r w:rsidR="00FB72D5">
        <w:rPr>
          <w:rFonts w:ascii="Arial" w:hAnsi="Arial" w:cs="Arial"/>
          <w:sz w:val="20"/>
          <w:szCs w:val="20"/>
        </w:rPr>
        <w:t xml:space="preserve"> You do not need to put your text box content in a box or frame; our typesetters will do that.</w:t>
      </w:r>
      <w:r w:rsidR="00111D02" w:rsidRPr="00111D02">
        <w:rPr>
          <w:rFonts w:ascii="Arial" w:hAnsi="Arial" w:cs="Arial"/>
          <w:sz w:val="20"/>
          <w:szCs w:val="20"/>
        </w:rPr>
        <w:t xml:space="preserve"> </w:t>
      </w:r>
      <w:r w:rsidR="00111D02" w:rsidRPr="00445B1D">
        <w:rPr>
          <w:rFonts w:ascii="Arial" w:hAnsi="Arial" w:cs="Arial"/>
          <w:sz w:val="20"/>
          <w:szCs w:val="20"/>
        </w:rPr>
        <w:t>Very small</w:t>
      </w:r>
      <w:r w:rsidR="00111D02">
        <w:rPr>
          <w:rFonts w:ascii="Arial" w:hAnsi="Arial" w:cs="Arial"/>
          <w:sz w:val="20"/>
          <w:szCs w:val="20"/>
        </w:rPr>
        <w:t>, simple,</w:t>
      </w:r>
      <w:r w:rsidR="00111D02" w:rsidRPr="00445B1D">
        <w:rPr>
          <w:rFonts w:ascii="Arial" w:hAnsi="Arial" w:cs="Arial"/>
          <w:sz w:val="20"/>
          <w:szCs w:val="20"/>
        </w:rPr>
        <w:t xml:space="preserve"> embedded graphics are O</w:t>
      </w:r>
      <w:r w:rsidR="00111D02">
        <w:rPr>
          <w:rFonts w:ascii="Arial" w:hAnsi="Arial" w:cs="Arial"/>
          <w:sz w:val="20"/>
          <w:szCs w:val="20"/>
        </w:rPr>
        <w:t>K. If your table includes graphics, make sure they have transparent backgrounds.</w:t>
      </w:r>
    </w:p>
    <w:p w14:paraId="00B9C725" w14:textId="77777777" w:rsidR="00900FE1" w:rsidRDefault="00900FE1">
      <w:pPr>
        <w:rPr>
          <w:rFonts w:ascii="Arial" w:eastAsia="MS Mincho" w:hAnsi="Arial" w:cs="Arial"/>
          <w:b/>
          <w:caps/>
          <w:color w:val="AB4C4C"/>
          <w:sz w:val="20"/>
          <w:szCs w:val="20"/>
          <w:highlight w:val="yellow"/>
        </w:rPr>
      </w:pPr>
      <w:r>
        <w:rPr>
          <w:rFonts w:cs="Arial"/>
          <w:highlight w:val="yellow"/>
        </w:rPr>
        <w:br w:type="page"/>
      </w:r>
    </w:p>
    <w:p w14:paraId="50BC707F" w14:textId="4AC84988" w:rsidR="00183BDE" w:rsidRPr="00885F00" w:rsidRDefault="00101383" w:rsidP="00444AE4">
      <w:pPr>
        <w:pStyle w:val="Heading1"/>
        <w:rPr>
          <w:rFonts w:cs="Arial"/>
        </w:rPr>
      </w:pPr>
      <w:r w:rsidRPr="00885F00">
        <w:rPr>
          <w:rFonts w:cs="Arial"/>
          <w:highlight w:val="yellow"/>
        </w:rPr>
        <w:lastRenderedPageBreak/>
        <w:t>REFERENCES</w:t>
      </w:r>
    </w:p>
    <w:p w14:paraId="51F79FAB" w14:textId="1DFAF9AC" w:rsidR="00183BDE" w:rsidRPr="00AA382C" w:rsidRDefault="00F523F4" w:rsidP="00444AE4">
      <w:pPr>
        <w:spacing w:after="120" w:line="240" w:lineRule="auto"/>
        <w:jc w:val="both"/>
        <w:rPr>
          <w:rFonts w:ascii="Arial" w:hAnsi="Arial" w:cs="Arial"/>
          <w:sz w:val="20"/>
          <w:szCs w:val="20"/>
        </w:rPr>
      </w:pPr>
      <w:r w:rsidRPr="00F523F4">
        <w:rPr>
          <w:rFonts w:ascii="Arial" w:hAnsi="Arial" w:cs="Arial"/>
          <w:sz w:val="20"/>
          <w:szCs w:val="20"/>
        </w:rPr>
        <w:t>NOTE: (Journal article) and similar text is solely to identify the reference type in each example below; this is not a part of the actual reference format</w:t>
      </w:r>
      <w:r w:rsidR="00922B1B" w:rsidRPr="00AA382C">
        <w:rPr>
          <w:rFonts w:ascii="Arial" w:hAnsi="Arial" w:cs="Arial"/>
          <w:sz w:val="20"/>
          <w:szCs w:val="20"/>
        </w:rPr>
        <w:t>.</w:t>
      </w:r>
    </w:p>
    <w:p w14:paraId="30A7B86E"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(Journal article)</w:t>
      </w:r>
      <w:r w:rsidRPr="001276AD">
        <w:rPr>
          <w:rFonts w:ascii="Arial" w:hAnsi="Arial" w:cs="Arial"/>
          <w:color w:val="FF0000"/>
          <w:sz w:val="20"/>
          <w:szCs w:val="20"/>
        </w:rPr>
        <w:t xml:space="preserve"> </w:t>
      </w:r>
      <w:r w:rsidRPr="001276AD">
        <w:rPr>
          <w:rFonts w:ascii="Arial" w:hAnsi="Arial" w:cs="Arial"/>
          <w:sz w:val="20"/>
          <w:szCs w:val="20"/>
        </w:rPr>
        <w:t xml:space="preserve">Sondheimer, N., and Lindquist, S. (2000). Rnq1: An epigenetic modifier of protein function in yeast. Mol. Cell </w:t>
      </w:r>
      <w:r w:rsidRPr="001276AD">
        <w:rPr>
          <w:rFonts w:ascii="Arial" w:hAnsi="Arial" w:cs="Arial"/>
          <w:i/>
          <w:iCs/>
          <w:sz w:val="20"/>
          <w:szCs w:val="20"/>
        </w:rPr>
        <w:t>5</w:t>
      </w:r>
      <w:r w:rsidRPr="001276AD">
        <w:rPr>
          <w:rFonts w:ascii="Arial" w:hAnsi="Arial" w:cs="Arial"/>
          <w:sz w:val="20"/>
          <w:szCs w:val="20"/>
        </w:rPr>
        <w:t xml:space="preserve">, 163–172. </w:t>
      </w:r>
      <w:hyperlink r:id="rId56" w:history="1">
        <w:r w:rsidRPr="001276AD">
          <w:rPr>
            <w:rFonts w:ascii="Arial" w:hAnsi="Arial" w:cs="Arial"/>
            <w:color w:val="0086BF"/>
            <w:sz w:val="20"/>
            <w:szCs w:val="20"/>
            <w:u w:val="single"/>
          </w:rPr>
          <w:t>https://doi.org/10.1016/s1097-2765(00)80412-8</w:t>
        </w:r>
      </w:hyperlink>
      <w:r w:rsidRPr="001276AD">
        <w:rPr>
          <w:rFonts w:ascii="Arial" w:hAnsi="Arial" w:cs="Arial"/>
          <w:sz w:val="20"/>
          <w:szCs w:val="20"/>
        </w:rPr>
        <w:t>.</w:t>
      </w:r>
    </w:p>
    <w:p w14:paraId="2D5B263C"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(Journal article with 10+ authors)</w:t>
      </w:r>
      <w:r w:rsidRPr="001276AD">
        <w:rPr>
          <w:rFonts w:ascii="Arial" w:hAnsi="Arial" w:cs="Arial"/>
          <w:color w:val="FF0000"/>
          <w:sz w:val="20"/>
          <w:szCs w:val="20"/>
        </w:rPr>
        <w:t xml:space="preserve"> </w:t>
      </w:r>
      <w:r w:rsidRPr="001276AD">
        <w:rPr>
          <w:rFonts w:ascii="Arial" w:hAnsi="Arial" w:cs="Arial"/>
          <w:sz w:val="20"/>
          <w:szCs w:val="20"/>
        </w:rPr>
        <w:t xml:space="preserve">Vanham, D., Leip, A., Galli, A., Kastner, T., Bruckner, M., </w:t>
      </w:r>
      <w:proofErr w:type="spellStart"/>
      <w:r w:rsidRPr="001276AD">
        <w:rPr>
          <w:rFonts w:ascii="Arial" w:hAnsi="Arial" w:cs="Arial"/>
          <w:sz w:val="20"/>
          <w:szCs w:val="20"/>
        </w:rPr>
        <w:t>Uwizeye</w:t>
      </w:r>
      <w:proofErr w:type="spellEnd"/>
      <w:r w:rsidRPr="001276AD">
        <w:rPr>
          <w:rFonts w:ascii="Arial" w:hAnsi="Arial" w:cs="Arial"/>
          <w:sz w:val="20"/>
          <w:szCs w:val="20"/>
        </w:rPr>
        <w:t xml:space="preserve">, A., van Dijk, K., </w:t>
      </w:r>
      <w:proofErr w:type="spellStart"/>
      <w:r w:rsidRPr="001276AD">
        <w:rPr>
          <w:rFonts w:ascii="Arial" w:hAnsi="Arial" w:cs="Arial"/>
          <w:sz w:val="20"/>
          <w:szCs w:val="20"/>
        </w:rPr>
        <w:t>Ercin</w:t>
      </w:r>
      <w:proofErr w:type="spellEnd"/>
      <w:r w:rsidRPr="001276AD">
        <w:rPr>
          <w:rFonts w:ascii="Arial" w:hAnsi="Arial" w:cs="Arial"/>
          <w:sz w:val="20"/>
          <w:szCs w:val="20"/>
        </w:rPr>
        <w:t xml:space="preserve">, E., Dalin, C., Brandão, M., et al. (2019). Environmental footprint family to address local to planetary sustainability and deliver on the SDGs. Sci. Total Environ. 693, 133642. </w:t>
      </w:r>
      <w:hyperlink r:id="rId57" w:tgtFrame="_blank" w:tooltip="Persistent link using digital object identifier" w:history="1">
        <w:r w:rsidRPr="001276AD">
          <w:rPr>
            <w:rFonts w:ascii="Arial" w:hAnsi="Arial" w:cs="Arial"/>
            <w:color w:val="0086BF"/>
            <w:sz w:val="20"/>
            <w:szCs w:val="20"/>
            <w:u w:val="single"/>
          </w:rPr>
          <w:t>https://doi.org/10.1016/j.scitotenv.2019.133642</w:t>
        </w:r>
      </w:hyperlink>
      <w:r w:rsidRPr="001276AD">
        <w:rPr>
          <w:rFonts w:ascii="Arial" w:hAnsi="Arial" w:cs="Arial"/>
          <w:sz w:val="20"/>
          <w:szCs w:val="20"/>
        </w:rPr>
        <w:t>.</w:t>
      </w:r>
    </w:p>
    <w:p w14:paraId="1CD69035"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(Book chapter)</w:t>
      </w:r>
      <w:r w:rsidRPr="001276AD">
        <w:rPr>
          <w:rFonts w:ascii="Arial" w:hAnsi="Arial" w:cs="Arial"/>
          <w:color w:val="FF0000"/>
          <w:sz w:val="20"/>
          <w:szCs w:val="20"/>
        </w:rPr>
        <w:t xml:space="preserve"> </w:t>
      </w:r>
      <w:r w:rsidRPr="001276AD">
        <w:rPr>
          <w:rFonts w:ascii="Arial" w:hAnsi="Arial" w:cs="Arial"/>
          <w:sz w:val="20"/>
          <w:szCs w:val="20"/>
        </w:rPr>
        <w:t xml:space="preserve">King, S.M. (2003). Dynein motors: Structure, mechanochemistry and regulation. In Molecular Motors, M. </w:t>
      </w:r>
      <w:proofErr w:type="spellStart"/>
      <w:r w:rsidRPr="001276AD">
        <w:rPr>
          <w:rFonts w:ascii="Arial" w:hAnsi="Arial" w:cs="Arial"/>
          <w:sz w:val="20"/>
          <w:szCs w:val="20"/>
        </w:rPr>
        <w:t>Schliwa</w:t>
      </w:r>
      <w:proofErr w:type="spellEnd"/>
      <w:r w:rsidRPr="001276AD">
        <w:rPr>
          <w:rFonts w:ascii="Arial" w:hAnsi="Arial" w:cs="Arial"/>
          <w:sz w:val="20"/>
          <w:szCs w:val="20"/>
        </w:rPr>
        <w:t xml:space="preserve">, ed. (Wiley-VCH Verlag GmbH), pp. 45–78. </w:t>
      </w:r>
      <w:hyperlink r:id="rId58" w:history="1">
        <w:r w:rsidRPr="001276AD">
          <w:rPr>
            <w:rFonts w:ascii="Arial" w:hAnsi="Arial" w:cs="Arial"/>
            <w:color w:val="0086BF"/>
            <w:sz w:val="20"/>
            <w:szCs w:val="20"/>
            <w:u w:val="single"/>
          </w:rPr>
          <w:t>https://doi.org/10.1002/3527601503.ch2</w:t>
        </w:r>
      </w:hyperlink>
      <w:r w:rsidRPr="001276AD">
        <w:rPr>
          <w:rFonts w:ascii="Arial" w:hAnsi="Arial" w:cs="Arial"/>
          <w:sz w:val="20"/>
          <w:szCs w:val="20"/>
        </w:rPr>
        <w:t>.</w:t>
      </w:r>
    </w:p>
    <w:p w14:paraId="6E6714DF"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(Govt. report or working paper)</w:t>
      </w:r>
      <w:r w:rsidRPr="001276AD">
        <w:rPr>
          <w:rFonts w:ascii="Arial" w:hAnsi="Arial" w:cs="Arial"/>
          <w:color w:val="FF0000"/>
          <w:sz w:val="20"/>
          <w:szCs w:val="20"/>
        </w:rPr>
        <w:t xml:space="preserve"> </w:t>
      </w:r>
      <w:proofErr w:type="spellStart"/>
      <w:r w:rsidRPr="001276AD">
        <w:rPr>
          <w:rFonts w:ascii="Arial" w:hAnsi="Arial" w:cs="Arial"/>
          <w:sz w:val="20"/>
          <w:szCs w:val="20"/>
        </w:rPr>
        <w:t>Noleppa</w:t>
      </w:r>
      <w:proofErr w:type="spellEnd"/>
      <w:r w:rsidRPr="001276AD">
        <w:rPr>
          <w:rFonts w:ascii="Arial" w:hAnsi="Arial" w:cs="Arial"/>
          <w:sz w:val="20"/>
          <w:szCs w:val="20"/>
        </w:rPr>
        <w:t>, S., and Hahn, T. (2013). The value of Neonicotinoid seed treatment in the European Union: A socio-economic, technological and environmental review.</w:t>
      </w:r>
      <w:r w:rsidRPr="001276AD">
        <w:rPr>
          <w:rFonts w:ascii="Arial" w:hAnsi="Arial" w:cs="Arial"/>
          <w:sz w:val="28"/>
          <w:szCs w:val="28"/>
        </w:rPr>
        <w:t xml:space="preserve"> </w:t>
      </w:r>
      <w:r w:rsidRPr="001276AD">
        <w:rPr>
          <w:rFonts w:ascii="Arial" w:hAnsi="Arial" w:cs="Arial"/>
          <w:sz w:val="20"/>
          <w:szCs w:val="20"/>
        </w:rPr>
        <w:t xml:space="preserve">HFFA Working Paper 01/2013 (Humboldt Forum for Food and Agriculture). </w:t>
      </w:r>
      <w:hyperlink r:id="rId59" w:history="1">
        <w:r w:rsidRPr="001276AD">
          <w:rPr>
            <w:rFonts w:ascii="Arial" w:hAnsi="Arial" w:cs="Arial"/>
            <w:color w:val="0086BF"/>
            <w:sz w:val="20"/>
            <w:szCs w:val="20"/>
            <w:u w:val="single"/>
          </w:rPr>
          <w:t>http://www.ask-force.org/web/Bees/Noleppa-Value-Neonicotinoid-Seed-Treatment-2013.pdf</w:t>
        </w:r>
      </w:hyperlink>
      <w:r w:rsidRPr="001276AD">
        <w:rPr>
          <w:rFonts w:ascii="Arial" w:hAnsi="Arial" w:cs="Arial"/>
          <w:sz w:val="20"/>
          <w:szCs w:val="20"/>
        </w:rPr>
        <w:t>.</w:t>
      </w:r>
    </w:p>
    <w:p w14:paraId="0398A421"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(News article)</w:t>
      </w:r>
      <w:r w:rsidRPr="001276AD">
        <w:rPr>
          <w:rFonts w:ascii="Arial" w:hAnsi="Arial" w:cs="Arial"/>
          <w:color w:val="FF0000"/>
          <w:sz w:val="20"/>
          <w:szCs w:val="20"/>
        </w:rPr>
        <w:t xml:space="preserve"> </w:t>
      </w:r>
      <w:r w:rsidRPr="001276AD">
        <w:rPr>
          <w:rFonts w:ascii="Arial" w:hAnsi="Arial" w:cs="Arial"/>
          <w:sz w:val="20"/>
          <w:szCs w:val="20"/>
        </w:rPr>
        <w:t xml:space="preserve">Guilford, G. (2013). Half of the rice in Guangzhou is polluted. The Atlantic, May 21, 2013. </w:t>
      </w:r>
      <w:hyperlink r:id="rId60" w:history="1">
        <w:r w:rsidRPr="001276AD">
          <w:rPr>
            <w:rFonts w:ascii="Arial" w:hAnsi="Arial" w:cs="Arial"/>
            <w:color w:val="0086BF"/>
            <w:sz w:val="20"/>
            <w:szCs w:val="20"/>
            <w:u w:val="single"/>
          </w:rPr>
          <w:t>https://www.theatlantic.com/china/archive/2013/05/half-of-the-rice-in-guangzhouis-polluted/276098/</w:t>
        </w:r>
      </w:hyperlink>
      <w:r w:rsidRPr="001276AD">
        <w:rPr>
          <w:rFonts w:ascii="Arial" w:hAnsi="Arial" w:cs="Arial"/>
          <w:sz w:val="20"/>
          <w:szCs w:val="20"/>
        </w:rPr>
        <w:t>.</w:t>
      </w:r>
    </w:p>
    <w:p w14:paraId="11DD35DF"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 xml:space="preserve">(Website) </w:t>
      </w:r>
      <w:r w:rsidRPr="001276AD">
        <w:rPr>
          <w:rFonts w:ascii="Arial" w:hAnsi="Arial" w:cs="Arial"/>
          <w:sz w:val="20"/>
          <w:szCs w:val="20"/>
        </w:rPr>
        <w:t>International Climate Initiative (2026). Global platform on the New York Declaration on Forests.</w:t>
      </w:r>
      <w:r w:rsidRPr="001276AD">
        <w:rPr>
          <w:rFonts w:ascii="Arial" w:hAnsi="Arial" w:cs="Arial"/>
          <w:sz w:val="19"/>
          <w:szCs w:val="19"/>
        </w:rPr>
        <w:t xml:space="preserve"> </w:t>
      </w:r>
      <w:hyperlink r:id="rId61" w:history="1">
        <w:r w:rsidRPr="001276AD">
          <w:rPr>
            <w:rFonts w:ascii="Arial" w:hAnsi="Arial" w:cs="Arial"/>
            <w:color w:val="0086BF"/>
            <w:sz w:val="20"/>
            <w:szCs w:val="20"/>
            <w:u w:val="single"/>
          </w:rPr>
          <w:t>https://www.international-climate-initiative.com/PROJECT1319-1</w:t>
        </w:r>
      </w:hyperlink>
      <w:r w:rsidRPr="001276AD">
        <w:rPr>
          <w:rFonts w:ascii="Arial" w:hAnsi="Arial" w:cs="Arial"/>
          <w:sz w:val="20"/>
          <w:szCs w:val="20"/>
        </w:rPr>
        <w:t>.</w:t>
      </w:r>
    </w:p>
    <w:p w14:paraId="6E68621C"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hAnsi="Arial" w:cs="Arial"/>
          <w:i/>
          <w:iCs/>
          <w:color w:val="FF0000"/>
          <w:sz w:val="20"/>
          <w:szCs w:val="20"/>
        </w:rPr>
        <w:t>(Preprint)</w:t>
      </w:r>
      <w:r w:rsidRPr="001276AD">
        <w:rPr>
          <w:rFonts w:ascii="Arial" w:hAnsi="Arial" w:cs="Arial"/>
          <w:color w:val="FF0000"/>
          <w:sz w:val="20"/>
          <w:szCs w:val="20"/>
        </w:rPr>
        <w:t xml:space="preserve"> </w:t>
      </w:r>
      <w:r w:rsidRPr="001276AD">
        <w:rPr>
          <w:rFonts w:ascii="Arial" w:hAnsi="Arial" w:cs="Arial"/>
          <w:sz w:val="20"/>
          <w:szCs w:val="20"/>
        </w:rPr>
        <w:t xml:space="preserve">Carroll, B.W. (2019). The Delicate Dance of Orbital </w:t>
      </w:r>
      <w:proofErr w:type="spellStart"/>
      <w:r w:rsidRPr="001276AD">
        <w:rPr>
          <w:rFonts w:ascii="Arial" w:hAnsi="Arial" w:cs="Arial"/>
          <w:sz w:val="20"/>
          <w:szCs w:val="20"/>
        </w:rPr>
        <w:t>Rendezvouz</w:t>
      </w:r>
      <w:proofErr w:type="spellEnd"/>
      <w:r w:rsidRPr="001276AD">
        <w:rPr>
          <w:rFonts w:ascii="Arial" w:hAnsi="Arial" w:cs="Arial"/>
          <w:sz w:val="20"/>
          <w:szCs w:val="20"/>
        </w:rPr>
        <w:t xml:space="preserve">. Preprint at </w:t>
      </w:r>
      <w:proofErr w:type="spellStart"/>
      <w:r w:rsidRPr="001276AD">
        <w:rPr>
          <w:rFonts w:ascii="Arial" w:hAnsi="Arial" w:cs="Arial"/>
          <w:sz w:val="20"/>
          <w:szCs w:val="20"/>
        </w:rPr>
        <w:t>arXiv</w:t>
      </w:r>
      <w:proofErr w:type="spellEnd"/>
      <w:r w:rsidRPr="001276AD">
        <w:rPr>
          <w:rFonts w:ascii="Arial" w:hAnsi="Arial" w:cs="Arial"/>
          <w:sz w:val="20"/>
          <w:szCs w:val="20"/>
        </w:rPr>
        <w:t xml:space="preserve">, </w:t>
      </w:r>
      <w:hyperlink r:id="rId62" w:history="1">
        <w:r w:rsidRPr="001276AD">
          <w:rPr>
            <w:rFonts w:ascii="Arial" w:hAnsi="Arial" w:cs="Arial"/>
            <w:color w:val="0086BF"/>
            <w:sz w:val="20"/>
            <w:szCs w:val="20"/>
            <w:u w:val="single"/>
          </w:rPr>
          <w:t>https://doi.org/10.48550/arXiv.1908.02592</w:t>
        </w:r>
      </w:hyperlink>
      <w:r w:rsidRPr="001276AD">
        <w:rPr>
          <w:rFonts w:ascii="Arial" w:hAnsi="Arial" w:cs="Arial"/>
          <w:sz w:val="20"/>
          <w:szCs w:val="20"/>
        </w:rPr>
        <w:t>.</w:t>
      </w:r>
    </w:p>
    <w:p w14:paraId="3588AB8E"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eastAsia="Times New Roman" w:hAnsi="Arial" w:cs="Arial"/>
          <w:i/>
          <w:iCs/>
          <w:color w:val="FF0000"/>
          <w:sz w:val="20"/>
          <w:szCs w:val="20"/>
          <w:lang w:eastAsia="zh-CN"/>
        </w:rPr>
        <w:t>(Software)</w:t>
      </w:r>
      <w:r w:rsidRPr="001276AD">
        <w:rPr>
          <w:rFonts w:ascii="Arial" w:eastAsia="Times New Roman" w:hAnsi="Arial" w:cs="Arial"/>
          <w:color w:val="333333"/>
          <w:sz w:val="20"/>
          <w:szCs w:val="20"/>
          <w:lang w:eastAsia="zh-CN"/>
        </w:rPr>
        <w:t xml:space="preserve"> R Development Core Team (2008). R: A language and environment for statistical computing (R Foundation for Statistical Computing). </w:t>
      </w:r>
      <w:hyperlink r:id="rId63" w:history="1">
        <w:r w:rsidRPr="001276AD">
          <w:rPr>
            <w:rFonts w:ascii="Arial" w:eastAsia="Times New Roman" w:hAnsi="Arial" w:cs="Arial"/>
            <w:color w:val="0086BF"/>
            <w:sz w:val="20"/>
            <w:szCs w:val="20"/>
            <w:u w:val="single"/>
            <w:lang w:eastAsia="zh-CN"/>
          </w:rPr>
          <w:t>https://www.r-project.org/</w:t>
        </w:r>
      </w:hyperlink>
      <w:r w:rsidRPr="001276AD">
        <w:rPr>
          <w:rFonts w:ascii="Arial" w:eastAsia="Times New Roman" w:hAnsi="Arial" w:cs="Arial"/>
          <w:color w:val="333333"/>
          <w:sz w:val="20"/>
          <w:szCs w:val="20"/>
          <w:lang w:eastAsia="zh-CN"/>
        </w:rPr>
        <w:t>.</w:t>
      </w:r>
    </w:p>
    <w:p w14:paraId="572A4944" w14:textId="77777777" w:rsidR="001276AD" w:rsidRPr="001276AD" w:rsidRDefault="001276AD" w:rsidP="001276AD">
      <w:pPr>
        <w:numPr>
          <w:ilvl w:val="0"/>
          <w:numId w:val="2"/>
        </w:numPr>
        <w:spacing w:after="120" w:line="240" w:lineRule="auto"/>
        <w:ind w:left="274" w:hanging="274"/>
        <w:rPr>
          <w:rFonts w:ascii="Arial" w:hAnsi="Arial" w:cs="Arial"/>
          <w:sz w:val="20"/>
          <w:szCs w:val="20"/>
        </w:rPr>
      </w:pPr>
      <w:r w:rsidRPr="001276AD">
        <w:rPr>
          <w:rFonts w:ascii="Arial" w:eastAsia="Times New Roman" w:hAnsi="Arial" w:cs="Arial"/>
          <w:i/>
          <w:iCs/>
          <w:color w:val="FF0000"/>
          <w:sz w:val="20"/>
          <w:szCs w:val="20"/>
          <w:lang w:eastAsia="zh-CN"/>
        </w:rPr>
        <w:t>(Data/code repository)</w:t>
      </w:r>
      <w:r w:rsidRPr="001276AD">
        <w:rPr>
          <w:rFonts w:ascii="Arial" w:eastAsia="Times New Roman" w:hAnsi="Arial" w:cs="Arial"/>
          <w:color w:val="333333"/>
          <w:sz w:val="20"/>
          <w:szCs w:val="20"/>
          <w:lang w:eastAsia="zh-CN"/>
        </w:rPr>
        <w:t xml:space="preserve"> </w:t>
      </w:r>
      <w:proofErr w:type="spellStart"/>
      <w:r w:rsidRPr="001276AD">
        <w:rPr>
          <w:rFonts w:ascii="Arial" w:eastAsia="Times New Roman" w:hAnsi="Arial" w:cs="Arial"/>
          <w:color w:val="333333"/>
          <w:sz w:val="20"/>
          <w:szCs w:val="20"/>
          <w:lang w:eastAsia="zh-CN"/>
        </w:rPr>
        <w:t>Gerczuk</w:t>
      </w:r>
      <w:proofErr w:type="spellEnd"/>
      <w:r w:rsidRPr="001276AD">
        <w:rPr>
          <w:rFonts w:ascii="Arial" w:eastAsia="Times New Roman" w:hAnsi="Arial" w:cs="Arial"/>
          <w:color w:val="333333"/>
          <w:sz w:val="20"/>
          <w:szCs w:val="20"/>
          <w:lang w:eastAsia="zh-CN"/>
        </w:rPr>
        <w:t xml:space="preserve">, M. (2023). </w:t>
      </w:r>
      <w:proofErr w:type="spellStart"/>
      <w:r w:rsidRPr="001276AD">
        <w:rPr>
          <w:rFonts w:ascii="Arial" w:eastAsia="Times New Roman" w:hAnsi="Arial" w:cs="Arial"/>
          <w:color w:val="333333"/>
          <w:sz w:val="20"/>
          <w:szCs w:val="20"/>
          <w:lang w:eastAsia="zh-CN"/>
        </w:rPr>
        <w:t>HyperPersonalisation</w:t>
      </w:r>
      <w:proofErr w:type="spellEnd"/>
      <w:r w:rsidRPr="001276AD">
        <w:rPr>
          <w:rFonts w:ascii="Arial" w:eastAsia="Times New Roman" w:hAnsi="Arial" w:cs="Arial"/>
          <w:color w:val="333333"/>
          <w:sz w:val="20"/>
          <w:szCs w:val="20"/>
          <w:lang w:eastAsia="zh-CN"/>
        </w:rPr>
        <w:t xml:space="preserve">. </w:t>
      </w:r>
      <w:proofErr w:type="spellStart"/>
      <w:r w:rsidRPr="001276AD">
        <w:rPr>
          <w:rFonts w:ascii="Arial" w:eastAsia="Times New Roman" w:hAnsi="Arial" w:cs="Arial"/>
          <w:color w:val="333333"/>
          <w:sz w:val="20"/>
          <w:szCs w:val="20"/>
          <w:lang w:eastAsia="zh-CN"/>
        </w:rPr>
        <w:t>Zenodo</w:t>
      </w:r>
      <w:proofErr w:type="spellEnd"/>
      <w:r w:rsidRPr="001276AD">
        <w:rPr>
          <w:rFonts w:ascii="Arial" w:eastAsia="Times New Roman" w:hAnsi="Arial" w:cs="Arial"/>
          <w:color w:val="333333"/>
          <w:sz w:val="20"/>
          <w:szCs w:val="20"/>
          <w:lang w:eastAsia="zh-CN"/>
        </w:rPr>
        <w:t xml:space="preserve">. </w:t>
      </w:r>
      <w:hyperlink r:id="rId64" w:history="1">
        <w:r w:rsidRPr="001276AD">
          <w:rPr>
            <w:rFonts w:ascii="Arial" w:eastAsia="Times New Roman" w:hAnsi="Arial" w:cs="Arial"/>
            <w:color w:val="0086BF"/>
            <w:sz w:val="20"/>
            <w:szCs w:val="20"/>
            <w:u w:val="single"/>
            <w:lang w:eastAsia="zh-CN"/>
          </w:rPr>
          <w:t>https://doi.org/10.5281/zenodo.8328092</w:t>
        </w:r>
      </w:hyperlink>
      <w:r w:rsidRPr="001276AD">
        <w:rPr>
          <w:rFonts w:ascii="Arial" w:eastAsia="Times New Roman" w:hAnsi="Arial" w:cs="Arial"/>
          <w:color w:val="333333"/>
          <w:sz w:val="20"/>
          <w:szCs w:val="20"/>
          <w:lang w:eastAsia="zh-CN"/>
        </w:rPr>
        <w:t>.</w:t>
      </w:r>
    </w:p>
    <w:p w14:paraId="670A8BEB" w14:textId="77777777" w:rsidR="005A7893" w:rsidRDefault="005A7893">
      <w:pPr>
        <w:rPr>
          <w:rFonts w:ascii="Arial" w:eastAsia="MS Mincho" w:hAnsi="Arial" w:cs="Arial"/>
          <w:b/>
          <w:caps/>
          <w:color w:val="AB4C4C"/>
          <w:sz w:val="20"/>
          <w:szCs w:val="20"/>
          <w:highlight w:val="yellow"/>
        </w:rPr>
      </w:pPr>
      <w:r>
        <w:rPr>
          <w:rFonts w:cs="Arial"/>
          <w:highlight w:val="yellow"/>
        </w:rPr>
        <w:br w:type="page"/>
      </w:r>
    </w:p>
    <w:p w14:paraId="3980DBEB" w14:textId="1CA452D6" w:rsidR="00091797" w:rsidRPr="00885F00" w:rsidRDefault="00C6223F" w:rsidP="00444AE4">
      <w:pPr>
        <w:pStyle w:val="Heading1"/>
        <w:rPr>
          <w:rFonts w:cs="Arial"/>
          <w:highlight w:val="yellow"/>
        </w:rPr>
      </w:pPr>
      <w:r w:rsidRPr="00885F00">
        <w:rPr>
          <w:rFonts w:cs="Arial"/>
          <w:highlight w:val="yellow"/>
        </w:rPr>
        <w:lastRenderedPageBreak/>
        <w:t>STAR</w:t>
      </w:r>
      <w:r w:rsidRPr="00885F00">
        <w:rPr>
          <w:rFonts w:ascii="Segoe UI Symbol" w:hAnsi="Segoe UI Symbol" w:cs="Segoe UI Symbol"/>
          <w:highlight w:val="yellow"/>
        </w:rPr>
        <w:t>★</w:t>
      </w:r>
      <w:r w:rsidRPr="00885F00">
        <w:rPr>
          <w:rFonts w:cs="Arial"/>
          <w:highlight w:val="yellow"/>
        </w:rPr>
        <w:t>METHODS</w:t>
      </w:r>
    </w:p>
    <w:p w14:paraId="1F819739" w14:textId="67DBF354" w:rsidR="00091797" w:rsidRPr="00885F00" w:rsidRDefault="00C6223F" w:rsidP="00444AE4">
      <w:pPr>
        <w:pStyle w:val="Heading1"/>
        <w:rPr>
          <w:rFonts w:cs="Arial"/>
        </w:rPr>
      </w:pPr>
      <w:r w:rsidRPr="00D71D55">
        <w:rPr>
          <w:rFonts w:cs="Arial"/>
        </w:rPr>
        <w:t>KEY RESOURCES TABLE</w:t>
      </w:r>
    </w:p>
    <w:p w14:paraId="499318CF" w14:textId="09C20F1F" w:rsidR="00091797" w:rsidRPr="00885F00" w:rsidRDefault="00A909F7" w:rsidP="00444AE4">
      <w:pPr>
        <w:spacing w:after="120" w:line="240" w:lineRule="auto"/>
        <w:rPr>
          <w:rFonts w:ascii="Arial" w:hAnsi="Arial" w:cs="Arial"/>
          <w:sz w:val="20"/>
          <w:szCs w:val="20"/>
        </w:rPr>
      </w:pPr>
      <w:r w:rsidRPr="00885F00">
        <w:rPr>
          <w:rFonts w:ascii="Arial" w:hAnsi="Arial" w:cs="Arial"/>
          <w:sz w:val="20"/>
          <w:szCs w:val="20"/>
        </w:rPr>
        <w:t xml:space="preserve">The items in the </w:t>
      </w:r>
      <w:r w:rsidR="007E076D" w:rsidRPr="00885F00">
        <w:rPr>
          <w:rFonts w:ascii="Arial" w:hAnsi="Arial" w:cs="Arial"/>
          <w:sz w:val="20"/>
          <w:szCs w:val="20"/>
        </w:rPr>
        <w:t xml:space="preserve">key resources table (KRT) must also be reported alongside the description of their use in the method details section. Literature cited within the KRT must be included in the references list. Please </w:t>
      </w:r>
      <w:r w:rsidR="007E076D" w:rsidRPr="00885F00">
        <w:rPr>
          <w:rFonts w:ascii="Arial" w:hAnsi="Arial" w:cs="Arial"/>
          <w:b/>
          <w:bCs/>
          <w:sz w:val="20"/>
          <w:szCs w:val="20"/>
        </w:rPr>
        <w:t xml:space="preserve">do not </w:t>
      </w:r>
      <w:r w:rsidR="004F7139" w:rsidRPr="00885F00">
        <w:rPr>
          <w:rFonts w:ascii="Arial" w:hAnsi="Arial" w:cs="Arial"/>
          <w:b/>
          <w:bCs/>
          <w:sz w:val="20"/>
          <w:szCs w:val="20"/>
        </w:rPr>
        <w:t xml:space="preserve">edit the headings or </w:t>
      </w:r>
      <w:r w:rsidR="007E076D" w:rsidRPr="00885F00">
        <w:rPr>
          <w:rFonts w:ascii="Arial" w:hAnsi="Arial" w:cs="Arial"/>
          <w:b/>
          <w:bCs/>
          <w:sz w:val="20"/>
          <w:szCs w:val="20"/>
        </w:rPr>
        <w:t>add custom headings or subheadings</w:t>
      </w:r>
      <w:r w:rsidR="007E076D" w:rsidRPr="00885F00">
        <w:rPr>
          <w:rFonts w:ascii="Arial" w:hAnsi="Arial" w:cs="Arial"/>
          <w:sz w:val="20"/>
          <w:szCs w:val="20"/>
        </w:rPr>
        <w:t xml:space="preserve"> to the KRT. We highly recommend using </w:t>
      </w:r>
      <w:hyperlink r:id="rId65" w:history="1">
        <w:r w:rsidR="00F47205">
          <w:rPr>
            <w:rStyle w:val="Hyperlink"/>
            <w:rFonts w:ascii="Arial" w:hAnsi="Arial" w:cs="Arial"/>
            <w:sz w:val="20"/>
            <w:szCs w:val="20"/>
          </w:rPr>
          <w:t>RRIDs</w:t>
        </w:r>
      </w:hyperlink>
      <w:r w:rsidR="007E076D" w:rsidRPr="00885F00">
        <w:rPr>
          <w:rFonts w:ascii="Arial" w:hAnsi="Arial" w:cs="Arial"/>
          <w:sz w:val="20"/>
          <w:szCs w:val="20"/>
        </w:rPr>
        <w:t xml:space="preserve"> as the identifier for antibodies and model organisms in the KRT. To create the KRT, please use the template below or the </w:t>
      </w:r>
      <w:hyperlink r:id="rId66" w:history="1">
        <w:r w:rsidR="007E076D" w:rsidRPr="00885F00">
          <w:rPr>
            <w:rStyle w:val="Hyperlink"/>
            <w:rFonts w:ascii="Arial" w:hAnsi="Arial" w:cs="Arial"/>
            <w:sz w:val="20"/>
            <w:szCs w:val="20"/>
          </w:rPr>
          <w:t>KRT webform</w:t>
        </w:r>
      </w:hyperlink>
      <w:r w:rsidR="007E076D" w:rsidRPr="00885F00">
        <w:rPr>
          <w:rFonts w:ascii="Arial" w:hAnsi="Arial" w:cs="Arial"/>
          <w:sz w:val="20"/>
          <w:szCs w:val="20"/>
        </w:rPr>
        <w:t xml:space="preserve">. See the more detailed </w:t>
      </w:r>
      <w:hyperlink r:id="rId67" w:history="1">
        <w:r w:rsidR="00155DA9" w:rsidRPr="00885F00">
          <w:rPr>
            <w:rStyle w:val="Hyperlink"/>
            <w:rFonts w:ascii="Arial" w:hAnsi="Arial" w:cs="Arial"/>
            <w:sz w:val="20"/>
            <w:szCs w:val="20"/>
          </w:rPr>
          <w:t>W</w:t>
        </w:r>
        <w:r w:rsidR="007E076D" w:rsidRPr="00885F00">
          <w:rPr>
            <w:rStyle w:val="Hyperlink"/>
            <w:rFonts w:ascii="Arial" w:hAnsi="Arial" w:cs="Arial"/>
            <w:sz w:val="20"/>
            <w:szCs w:val="20"/>
          </w:rPr>
          <w:t>ord table template</w:t>
        </w:r>
      </w:hyperlink>
      <w:r w:rsidR="007E076D" w:rsidRPr="00885F00">
        <w:rPr>
          <w:rFonts w:ascii="Arial" w:hAnsi="Arial" w:cs="Arial"/>
          <w:sz w:val="20"/>
          <w:szCs w:val="20"/>
        </w:rPr>
        <w:t xml:space="preserve"> document for examples of how to list items.</w:t>
      </w:r>
    </w:p>
    <w:tbl>
      <w:tblPr>
        <w:tblStyle w:val="TableGrid"/>
        <w:tblW w:w="95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238"/>
        <w:gridCol w:w="2250"/>
        <w:gridCol w:w="2088"/>
      </w:tblGrid>
      <w:tr w:rsidR="00091797" w:rsidRPr="00A85CA2" w14:paraId="64C99239" w14:textId="77777777" w:rsidTr="00A85CA2">
        <w:trPr>
          <w:cantSplit/>
          <w:trHeight w:hRule="exact" w:val="288"/>
        </w:trPr>
        <w:tc>
          <w:tcPr>
            <w:tcW w:w="5238" w:type="dxa"/>
            <w:tcBorders>
              <w:top w:val="single" w:sz="12" w:space="0" w:color="000000"/>
              <w:left w:val="single" w:sz="2" w:space="0" w:color="000000"/>
              <w:bottom w:val="single" w:sz="12" w:space="0" w:color="000000"/>
              <w:right w:val="single" w:sz="2" w:space="0" w:color="000000"/>
            </w:tcBorders>
            <w:vAlign w:val="center"/>
            <w:hideMark/>
          </w:tcPr>
          <w:p w14:paraId="2B2B9265" w14:textId="3D6761B1" w:rsidR="00091797" w:rsidRPr="00A85CA2" w:rsidRDefault="00C6223F" w:rsidP="00444AE4">
            <w:pPr>
              <w:spacing w:after="120"/>
              <w:rPr>
                <w:rFonts w:ascii="Arial" w:hAnsi="Arial" w:cs="Arial"/>
                <w:sz w:val="16"/>
                <w:szCs w:val="16"/>
              </w:rPr>
            </w:pPr>
            <w:r w:rsidRPr="00A85CA2">
              <w:rPr>
                <w:rFonts w:ascii="Arial" w:hAnsi="Arial" w:cs="Arial"/>
                <w:sz w:val="16"/>
                <w:szCs w:val="16"/>
              </w:rPr>
              <w:t>REAGENT OR RESOURCE</w:t>
            </w:r>
          </w:p>
        </w:tc>
        <w:tc>
          <w:tcPr>
            <w:tcW w:w="2250" w:type="dxa"/>
            <w:tcBorders>
              <w:top w:val="single" w:sz="12" w:space="0" w:color="000000"/>
              <w:left w:val="single" w:sz="2" w:space="0" w:color="000000"/>
              <w:bottom w:val="single" w:sz="12" w:space="0" w:color="000000"/>
              <w:right w:val="single" w:sz="2" w:space="0" w:color="000000"/>
            </w:tcBorders>
            <w:vAlign w:val="center"/>
            <w:hideMark/>
          </w:tcPr>
          <w:p w14:paraId="419BF453" w14:textId="354923B4" w:rsidR="00091797" w:rsidRPr="00A85CA2" w:rsidRDefault="00C6223F" w:rsidP="00444AE4">
            <w:pPr>
              <w:spacing w:after="120"/>
              <w:rPr>
                <w:rFonts w:ascii="Arial" w:hAnsi="Arial" w:cs="Arial"/>
                <w:sz w:val="16"/>
                <w:szCs w:val="16"/>
              </w:rPr>
            </w:pPr>
            <w:r w:rsidRPr="00A85CA2">
              <w:rPr>
                <w:rFonts w:ascii="Arial" w:hAnsi="Arial" w:cs="Arial"/>
                <w:sz w:val="16"/>
                <w:szCs w:val="16"/>
              </w:rPr>
              <w:t>SOURCE</w:t>
            </w:r>
          </w:p>
        </w:tc>
        <w:tc>
          <w:tcPr>
            <w:tcW w:w="2088" w:type="dxa"/>
            <w:tcBorders>
              <w:top w:val="single" w:sz="12" w:space="0" w:color="000000"/>
              <w:left w:val="single" w:sz="2" w:space="0" w:color="000000"/>
              <w:bottom w:val="single" w:sz="12" w:space="0" w:color="000000"/>
              <w:right w:val="single" w:sz="2" w:space="0" w:color="000000"/>
            </w:tcBorders>
            <w:vAlign w:val="center"/>
            <w:hideMark/>
          </w:tcPr>
          <w:p w14:paraId="16F8E082" w14:textId="534854EF" w:rsidR="00091797" w:rsidRPr="00A85CA2" w:rsidRDefault="00C6223F" w:rsidP="00444AE4">
            <w:pPr>
              <w:spacing w:after="120"/>
              <w:rPr>
                <w:rFonts w:ascii="Arial" w:hAnsi="Arial" w:cs="Arial"/>
                <w:sz w:val="16"/>
                <w:szCs w:val="16"/>
              </w:rPr>
            </w:pPr>
            <w:r w:rsidRPr="00A85CA2">
              <w:rPr>
                <w:rFonts w:ascii="Arial" w:hAnsi="Arial" w:cs="Arial"/>
                <w:sz w:val="16"/>
                <w:szCs w:val="16"/>
              </w:rPr>
              <w:t>IDENTIFIER</w:t>
            </w:r>
          </w:p>
        </w:tc>
      </w:tr>
      <w:tr w:rsidR="00091797" w:rsidRPr="00A85CA2" w14:paraId="01A9ED11"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23FB7AFC" w14:textId="4E643EC3" w:rsidR="00091797" w:rsidRPr="00A85CA2" w:rsidRDefault="00155DA9" w:rsidP="00444AE4">
            <w:pPr>
              <w:spacing w:after="120"/>
              <w:rPr>
                <w:rFonts w:ascii="Arial" w:hAnsi="Arial" w:cs="Arial"/>
                <w:sz w:val="16"/>
                <w:szCs w:val="16"/>
              </w:rPr>
            </w:pPr>
            <w:r w:rsidRPr="00A85CA2">
              <w:rPr>
                <w:rFonts w:ascii="Arial" w:hAnsi="Arial" w:cs="Arial"/>
                <w:sz w:val="16"/>
                <w:szCs w:val="16"/>
              </w:rPr>
              <w:t>Antibodies</w:t>
            </w:r>
          </w:p>
        </w:tc>
      </w:tr>
      <w:tr w:rsidR="00091797" w:rsidRPr="00A85CA2" w14:paraId="75822B2A"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6EF85EA5"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4953C5FF"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2DDF95CA" w14:textId="77777777" w:rsidR="00091797" w:rsidRPr="00A85CA2" w:rsidRDefault="00091797" w:rsidP="00444AE4">
            <w:pPr>
              <w:spacing w:after="120"/>
              <w:rPr>
                <w:rFonts w:ascii="Arial" w:hAnsi="Arial" w:cs="Arial"/>
                <w:sz w:val="16"/>
                <w:szCs w:val="16"/>
              </w:rPr>
            </w:pPr>
          </w:p>
        </w:tc>
      </w:tr>
      <w:tr w:rsidR="00091797" w:rsidRPr="00A85CA2" w14:paraId="1ADBAF70"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1DBEE0B9"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3EBFD36D"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601EDB9B" w14:textId="77777777" w:rsidR="00091797" w:rsidRPr="00A85CA2" w:rsidRDefault="00091797" w:rsidP="00444AE4">
            <w:pPr>
              <w:spacing w:after="120"/>
              <w:rPr>
                <w:rFonts w:ascii="Arial" w:hAnsi="Arial" w:cs="Arial"/>
                <w:sz w:val="16"/>
                <w:szCs w:val="16"/>
              </w:rPr>
            </w:pPr>
          </w:p>
        </w:tc>
      </w:tr>
      <w:tr w:rsidR="00091797" w:rsidRPr="00A85CA2" w14:paraId="59F3E912"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601F2DBB"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272A407E"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1AF8E849" w14:textId="77777777" w:rsidR="00091797" w:rsidRPr="00A85CA2" w:rsidRDefault="00091797" w:rsidP="00444AE4">
            <w:pPr>
              <w:spacing w:after="120"/>
              <w:rPr>
                <w:rFonts w:ascii="Arial" w:hAnsi="Arial" w:cs="Arial"/>
                <w:sz w:val="16"/>
                <w:szCs w:val="16"/>
              </w:rPr>
            </w:pPr>
          </w:p>
        </w:tc>
      </w:tr>
      <w:tr w:rsidR="00091797" w:rsidRPr="00A85CA2" w14:paraId="1950833C"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D414C59"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4D1AF95A"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1EDCD7D3" w14:textId="77777777" w:rsidR="00091797" w:rsidRPr="00A85CA2" w:rsidRDefault="00091797" w:rsidP="00444AE4">
            <w:pPr>
              <w:spacing w:after="120"/>
              <w:rPr>
                <w:rFonts w:ascii="Arial" w:hAnsi="Arial" w:cs="Arial"/>
                <w:sz w:val="16"/>
                <w:szCs w:val="16"/>
              </w:rPr>
            </w:pPr>
          </w:p>
        </w:tc>
      </w:tr>
      <w:tr w:rsidR="00091797" w:rsidRPr="00A85CA2" w14:paraId="3A4E9E88"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40C75682" w14:textId="7D2113E3" w:rsidR="00091797" w:rsidRPr="00A85CA2" w:rsidRDefault="00155DA9" w:rsidP="00444AE4">
            <w:pPr>
              <w:spacing w:after="120"/>
              <w:rPr>
                <w:rFonts w:ascii="Arial" w:hAnsi="Arial" w:cs="Arial"/>
                <w:sz w:val="16"/>
                <w:szCs w:val="16"/>
              </w:rPr>
            </w:pPr>
            <w:r w:rsidRPr="00A85CA2">
              <w:rPr>
                <w:rFonts w:ascii="Arial" w:hAnsi="Arial" w:cs="Arial"/>
                <w:sz w:val="16"/>
                <w:szCs w:val="16"/>
              </w:rPr>
              <w:t xml:space="preserve">Bacterial and virus strains </w:t>
            </w:r>
          </w:p>
        </w:tc>
      </w:tr>
      <w:tr w:rsidR="00091797" w:rsidRPr="00A85CA2" w14:paraId="506CADC6"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524910F"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16DDDB7F"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83A521B" w14:textId="77777777" w:rsidR="00091797" w:rsidRPr="00A85CA2" w:rsidRDefault="00091797" w:rsidP="00444AE4">
            <w:pPr>
              <w:spacing w:after="120"/>
              <w:rPr>
                <w:rFonts w:ascii="Arial" w:hAnsi="Arial" w:cs="Arial"/>
                <w:sz w:val="16"/>
                <w:szCs w:val="16"/>
              </w:rPr>
            </w:pPr>
          </w:p>
        </w:tc>
      </w:tr>
      <w:tr w:rsidR="00091797" w:rsidRPr="00A85CA2" w14:paraId="003CDAE2"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19CFF107"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595E4B98"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1186ECF3" w14:textId="77777777" w:rsidR="00091797" w:rsidRPr="00A85CA2" w:rsidRDefault="00091797" w:rsidP="00444AE4">
            <w:pPr>
              <w:spacing w:after="120"/>
              <w:rPr>
                <w:rFonts w:ascii="Arial" w:hAnsi="Arial" w:cs="Arial"/>
                <w:sz w:val="16"/>
                <w:szCs w:val="16"/>
              </w:rPr>
            </w:pPr>
          </w:p>
        </w:tc>
      </w:tr>
      <w:tr w:rsidR="00091797" w:rsidRPr="00A85CA2" w14:paraId="63D341F7"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9A5B0D9"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247E36C6"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190805CD" w14:textId="77777777" w:rsidR="00091797" w:rsidRPr="00A85CA2" w:rsidRDefault="00091797" w:rsidP="00444AE4">
            <w:pPr>
              <w:spacing w:after="120"/>
              <w:rPr>
                <w:rFonts w:ascii="Arial" w:hAnsi="Arial" w:cs="Arial"/>
                <w:sz w:val="16"/>
                <w:szCs w:val="16"/>
              </w:rPr>
            </w:pPr>
          </w:p>
        </w:tc>
      </w:tr>
      <w:tr w:rsidR="00091797" w:rsidRPr="00A85CA2" w14:paraId="394733CF"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3A969F49"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3F698557" w14:textId="77777777" w:rsidR="00091797" w:rsidRPr="00A85CA2" w:rsidRDefault="00091797" w:rsidP="00444AE4">
            <w:pPr>
              <w:tabs>
                <w:tab w:val="left" w:pos="1525"/>
              </w:tabs>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4E2D41EE" w14:textId="77777777" w:rsidR="00091797" w:rsidRPr="00A85CA2" w:rsidRDefault="00091797" w:rsidP="00444AE4">
            <w:pPr>
              <w:tabs>
                <w:tab w:val="left" w:pos="1525"/>
              </w:tabs>
              <w:spacing w:after="120"/>
              <w:rPr>
                <w:rFonts w:ascii="Arial" w:hAnsi="Arial" w:cs="Arial"/>
                <w:sz w:val="16"/>
                <w:szCs w:val="16"/>
              </w:rPr>
            </w:pPr>
          </w:p>
        </w:tc>
      </w:tr>
      <w:tr w:rsidR="00091797" w:rsidRPr="00A85CA2" w14:paraId="6F1C45B3"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hideMark/>
          </w:tcPr>
          <w:p w14:paraId="7B9B58B3" w14:textId="5BFC6937" w:rsidR="00091797" w:rsidRPr="00A85CA2" w:rsidRDefault="00155DA9" w:rsidP="00444AE4">
            <w:pPr>
              <w:tabs>
                <w:tab w:val="left" w:pos="1525"/>
              </w:tabs>
              <w:spacing w:after="120"/>
              <w:rPr>
                <w:rFonts w:ascii="Arial" w:hAnsi="Arial" w:cs="Arial"/>
                <w:sz w:val="16"/>
                <w:szCs w:val="16"/>
              </w:rPr>
            </w:pPr>
            <w:r w:rsidRPr="00A85CA2">
              <w:rPr>
                <w:rFonts w:ascii="Arial" w:hAnsi="Arial" w:cs="Arial"/>
                <w:sz w:val="16"/>
                <w:szCs w:val="16"/>
              </w:rPr>
              <w:t>Biological samples</w:t>
            </w:r>
          </w:p>
        </w:tc>
        <w:tc>
          <w:tcPr>
            <w:tcW w:w="2250" w:type="dxa"/>
            <w:tcBorders>
              <w:top w:val="single" w:sz="2" w:space="0" w:color="000000"/>
              <w:left w:val="single" w:sz="2" w:space="0" w:color="000000"/>
              <w:bottom w:val="single" w:sz="12" w:space="0" w:color="000000"/>
              <w:right w:val="single" w:sz="2" w:space="0" w:color="000000"/>
            </w:tcBorders>
          </w:tcPr>
          <w:p w14:paraId="11A6B654" w14:textId="77777777" w:rsidR="00091797" w:rsidRPr="00A85CA2" w:rsidRDefault="00091797" w:rsidP="00444AE4">
            <w:pPr>
              <w:tabs>
                <w:tab w:val="left" w:pos="1525"/>
              </w:tabs>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43AD6C30" w14:textId="77777777" w:rsidR="00091797" w:rsidRPr="00A85CA2" w:rsidRDefault="00091797" w:rsidP="00444AE4">
            <w:pPr>
              <w:tabs>
                <w:tab w:val="left" w:pos="1525"/>
              </w:tabs>
              <w:spacing w:after="120"/>
              <w:rPr>
                <w:rFonts w:ascii="Arial" w:hAnsi="Arial" w:cs="Arial"/>
                <w:sz w:val="16"/>
                <w:szCs w:val="16"/>
              </w:rPr>
            </w:pPr>
          </w:p>
        </w:tc>
      </w:tr>
      <w:tr w:rsidR="00091797" w:rsidRPr="00A85CA2" w14:paraId="4E8CCFCE"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2AAAE32F"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78DA3EFD"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67AF6399" w14:textId="77777777" w:rsidR="00091797" w:rsidRPr="00A85CA2" w:rsidRDefault="00091797" w:rsidP="00444AE4">
            <w:pPr>
              <w:spacing w:after="120"/>
              <w:rPr>
                <w:rFonts w:ascii="Arial" w:hAnsi="Arial" w:cs="Arial"/>
                <w:sz w:val="16"/>
                <w:szCs w:val="16"/>
              </w:rPr>
            </w:pPr>
          </w:p>
        </w:tc>
      </w:tr>
      <w:tr w:rsidR="00091797" w:rsidRPr="00A85CA2" w14:paraId="071C667B"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0B0CE8E8"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094FC24F"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3DE02C0" w14:textId="77777777" w:rsidR="00091797" w:rsidRPr="00A85CA2" w:rsidRDefault="00091797" w:rsidP="00444AE4">
            <w:pPr>
              <w:spacing w:after="120"/>
              <w:rPr>
                <w:rFonts w:ascii="Arial" w:hAnsi="Arial" w:cs="Arial"/>
                <w:sz w:val="16"/>
                <w:szCs w:val="16"/>
              </w:rPr>
            </w:pPr>
          </w:p>
        </w:tc>
      </w:tr>
      <w:tr w:rsidR="00091797" w:rsidRPr="00A85CA2" w14:paraId="7BECBD8B"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24BCBDB5"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77C692B4"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17F70E4F" w14:textId="77777777" w:rsidR="00091797" w:rsidRPr="00A85CA2" w:rsidRDefault="00091797" w:rsidP="00444AE4">
            <w:pPr>
              <w:spacing w:after="120"/>
              <w:rPr>
                <w:rFonts w:ascii="Arial" w:hAnsi="Arial" w:cs="Arial"/>
                <w:sz w:val="16"/>
                <w:szCs w:val="16"/>
              </w:rPr>
            </w:pPr>
          </w:p>
        </w:tc>
      </w:tr>
      <w:tr w:rsidR="00091797" w:rsidRPr="00A85CA2" w14:paraId="57EBCADD"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44307D53" w14:textId="77777777" w:rsidR="00091797" w:rsidRPr="00A85CA2" w:rsidRDefault="00091797" w:rsidP="00444AE4">
            <w:pPr>
              <w:tabs>
                <w:tab w:val="left" w:pos="1525"/>
              </w:tabs>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1344AE80" w14:textId="77777777" w:rsidR="00091797" w:rsidRPr="00A85CA2" w:rsidRDefault="00091797" w:rsidP="00444AE4">
            <w:pPr>
              <w:tabs>
                <w:tab w:val="left" w:pos="1525"/>
              </w:tabs>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4CE713B4" w14:textId="77777777" w:rsidR="00091797" w:rsidRPr="00A85CA2" w:rsidRDefault="00091797" w:rsidP="00444AE4">
            <w:pPr>
              <w:tabs>
                <w:tab w:val="left" w:pos="1525"/>
              </w:tabs>
              <w:spacing w:after="120"/>
              <w:rPr>
                <w:rFonts w:ascii="Arial" w:hAnsi="Arial" w:cs="Arial"/>
                <w:sz w:val="16"/>
                <w:szCs w:val="16"/>
              </w:rPr>
            </w:pPr>
          </w:p>
        </w:tc>
      </w:tr>
      <w:tr w:rsidR="00091797" w:rsidRPr="00A85CA2" w14:paraId="207C27ED"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0BD25E66" w14:textId="4385BC2D" w:rsidR="00091797" w:rsidRPr="00A85CA2" w:rsidRDefault="00155DA9" w:rsidP="00444AE4">
            <w:pPr>
              <w:spacing w:after="120"/>
              <w:rPr>
                <w:rFonts w:ascii="Arial" w:hAnsi="Arial" w:cs="Arial"/>
                <w:sz w:val="16"/>
                <w:szCs w:val="16"/>
              </w:rPr>
            </w:pPr>
            <w:r w:rsidRPr="00A85CA2">
              <w:rPr>
                <w:rFonts w:ascii="Arial" w:hAnsi="Arial" w:cs="Arial"/>
                <w:sz w:val="16"/>
                <w:szCs w:val="16"/>
              </w:rPr>
              <w:t>Chemicals, peptides, and recombinant proteins</w:t>
            </w:r>
          </w:p>
        </w:tc>
      </w:tr>
      <w:tr w:rsidR="00091797" w:rsidRPr="00A85CA2" w14:paraId="49CDCA4C"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561483C4"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6C0FD9C8"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3722B6DB" w14:textId="77777777" w:rsidR="00091797" w:rsidRPr="00A85CA2" w:rsidRDefault="00091797" w:rsidP="00444AE4">
            <w:pPr>
              <w:spacing w:after="120"/>
              <w:rPr>
                <w:rFonts w:ascii="Arial" w:hAnsi="Arial" w:cs="Arial"/>
                <w:sz w:val="16"/>
                <w:szCs w:val="16"/>
              </w:rPr>
            </w:pPr>
          </w:p>
        </w:tc>
      </w:tr>
      <w:tr w:rsidR="00091797" w:rsidRPr="00A85CA2" w14:paraId="6CAABD44"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6D69E2C"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227EF2A6"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7B2F9D19" w14:textId="77777777" w:rsidR="00091797" w:rsidRPr="00A85CA2" w:rsidRDefault="00091797" w:rsidP="00444AE4">
            <w:pPr>
              <w:spacing w:after="120"/>
              <w:rPr>
                <w:rFonts w:ascii="Arial" w:hAnsi="Arial" w:cs="Arial"/>
                <w:sz w:val="16"/>
                <w:szCs w:val="16"/>
              </w:rPr>
            </w:pPr>
          </w:p>
        </w:tc>
      </w:tr>
      <w:tr w:rsidR="00091797" w:rsidRPr="00A85CA2" w14:paraId="2392C143"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6C054B95"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223177FC"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ED4C4E7" w14:textId="77777777" w:rsidR="00091797" w:rsidRPr="00A85CA2" w:rsidRDefault="00091797" w:rsidP="00444AE4">
            <w:pPr>
              <w:spacing w:after="120"/>
              <w:rPr>
                <w:rFonts w:ascii="Arial" w:hAnsi="Arial" w:cs="Arial"/>
                <w:sz w:val="16"/>
                <w:szCs w:val="16"/>
              </w:rPr>
            </w:pPr>
          </w:p>
        </w:tc>
      </w:tr>
      <w:tr w:rsidR="00091797" w:rsidRPr="00A85CA2" w14:paraId="25BF08FC"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500CFE08"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1D7A58D1"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79AE1094" w14:textId="77777777" w:rsidR="00091797" w:rsidRPr="00A85CA2" w:rsidRDefault="00091797" w:rsidP="00444AE4">
            <w:pPr>
              <w:spacing w:after="120"/>
              <w:rPr>
                <w:rFonts w:ascii="Arial" w:hAnsi="Arial" w:cs="Arial"/>
                <w:sz w:val="16"/>
                <w:szCs w:val="16"/>
              </w:rPr>
            </w:pPr>
          </w:p>
        </w:tc>
      </w:tr>
      <w:tr w:rsidR="00091797" w:rsidRPr="00A85CA2" w14:paraId="20C69A43"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2CC871E8" w14:textId="3F153487" w:rsidR="00091797" w:rsidRPr="00A85CA2" w:rsidRDefault="00155DA9" w:rsidP="00444AE4">
            <w:pPr>
              <w:spacing w:after="120"/>
              <w:rPr>
                <w:rFonts w:ascii="Arial" w:hAnsi="Arial" w:cs="Arial"/>
                <w:sz w:val="16"/>
                <w:szCs w:val="16"/>
              </w:rPr>
            </w:pPr>
            <w:r w:rsidRPr="00A85CA2">
              <w:rPr>
                <w:rFonts w:ascii="Arial" w:hAnsi="Arial" w:cs="Arial"/>
                <w:sz w:val="16"/>
                <w:szCs w:val="16"/>
              </w:rPr>
              <w:t>Critical commercial assays</w:t>
            </w:r>
          </w:p>
        </w:tc>
      </w:tr>
      <w:tr w:rsidR="00091797" w:rsidRPr="00A85CA2" w14:paraId="596231FB"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7E18D307"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1964B9D1"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48394D95" w14:textId="77777777" w:rsidR="00091797" w:rsidRPr="00A85CA2" w:rsidRDefault="00091797" w:rsidP="00444AE4">
            <w:pPr>
              <w:spacing w:after="120"/>
              <w:rPr>
                <w:rFonts w:ascii="Arial" w:hAnsi="Arial" w:cs="Arial"/>
                <w:sz w:val="16"/>
                <w:szCs w:val="16"/>
              </w:rPr>
            </w:pPr>
          </w:p>
        </w:tc>
      </w:tr>
      <w:tr w:rsidR="00091797" w:rsidRPr="00A85CA2" w14:paraId="007F926A"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272456C2"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38210B85"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66C3CC40" w14:textId="77777777" w:rsidR="00091797" w:rsidRPr="00A85CA2" w:rsidRDefault="00091797" w:rsidP="00444AE4">
            <w:pPr>
              <w:spacing w:after="120"/>
              <w:rPr>
                <w:rFonts w:ascii="Arial" w:hAnsi="Arial" w:cs="Arial"/>
                <w:sz w:val="16"/>
                <w:szCs w:val="16"/>
              </w:rPr>
            </w:pPr>
          </w:p>
        </w:tc>
      </w:tr>
      <w:tr w:rsidR="00091797" w:rsidRPr="00A85CA2" w14:paraId="3A2EA039"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8224EED"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173AB97C"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42EA864A" w14:textId="77777777" w:rsidR="00091797" w:rsidRPr="00A85CA2" w:rsidRDefault="00091797" w:rsidP="00444AE4">
            <w:pPr>
              <w:spacing w:after="120"/>
              <w:rPr>
                <w:rFonts w:ascii="Arial" w:hAnsi="Arial" w:cs="Arial"/>
                <w:sz w:val="16"/>
                <w:szCs w:val="16"/>
              </w:rPr>
            </w:pPr>
          </w:p>
        </w:tc>
      </w:tr>
      <w:tr w:rsidR="00091797" w:rsidRPr="00A85CA2" w14:paraId="7271261C"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29C56E4B"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162506F2"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25882145" w14:textId="77777777" w:rsidR="00091797" w:rsidRPr="00A85CA2" w:rsidRDefault="00091797" w:rsidP="00444AE4">
            <w:pPr>
              <w:spacing w:after="120"/>
              <w:rPr>
                <w:rFonts w:ascii="Arial" w:hAnsi="Arial" w:cs="Arial"/>
                <w:sz w:val="16"/>
                <w:szCs w:val="16"/>
              </w:rPr>
            </w:pPr>
          </w:p>
        </w:tc>
      </w:tr>
      <w:tr w:rsidR="00091797" w:rsidRPr="00A85CA2" w14:paraId="3B12DB8D"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79CFFC66" w14:textId="09599418" w:rsidR="00091797" w:rsidRPr="00A85CA2" w:rsidRDefault="00155DA9" w:rsidP="00444AE4">
            <w:pPr>
              <w:spacing w:after="120"/>
              <w:rPr>
                <w:rFonts w:ascii="Arial" w:hAnsi="Arial" w:cs="Arial"/>
                <w:sz w:val="16"/>
                <w:szCs w:val="16"/>
              </w:rPr>
            </w:pPr>
            <w:r w:rsidRPr="00A85CA2">
              <w:rPr>
                <w:rFonts w:ascii="Arial" w:hAnsi="Arial" w:cs="Arial"/>
                <w:sz w:val="16"/>
                <w:szCs w:val="16"/>
              </w:rPr>
              <w:t>Deposited data</w:t>
            </w:r>
          </w:p>
        </w:tc>
      </w:tr>
      <w:tr w:rsidR="00091797" w:rsidRPr="00A85CA2" w14:paraId="17D4F2C8"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5D7D8BDC"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346B5662"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14DDB0D1" w14:textId="77777777" w:rsidR="00091797" w:rsidRPr="00A85CA2" w:rsidRDefault="00091797" w:rsidP="00444AE4">
            <w:pPr>
              <w:spacing w:after="120"/>
              <w:rPr>
                <w:rFonts w:ascii="Arial" w:hAnsi="Arial" w:cs="Arial"/>
                <w:sz w:val="16"/>
                <w:szCs w:val="16"/>
              </w:rPr>
            </w:pPr>
          </w:p>
        </w:tc>
      </w:tr>
      <w:tr w:rsidR="00091797" w:rsidRPr="00A85CA2" w14:paraId="644FA6DF"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5F72A69D"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4C6ECB92"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1848784" w14:textId="77777777" w:rsidR="00091797" w:rsidRPr="00A85CA2" w:rsidRDefault="00091797" w:rsidP="00444AE4">
            <w:pPr>
              <w:spacing w:after="120"/>
              <w:rPr>
                <w:rFonts w:ascii="Arial" w:hAnsi="Arial" w:cs="Arial"/>
                <w:sz w:val="16"/>
                <w:szCs w:val="16"/>
              </w:rPr>
            </w:pPr>
          </w:p>
        </w:tc>
      </w:tr>
      <w:tr w:rsidR="00091797" w:rsidRPr="00A85CA2" w14:paraId="60D9CE10"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636F5B54"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420F8BDE"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6975A221" w14:textId="77777777" w:rsidR="00091797" w:rsidRPr="00A85CA2" w:rsidRDefault="00091797" w:rsidP="00444AE4">
            <w:pPr>
              <w:spacing w:after="120"/>
              <w:rPr>
                <w:rFonts w:ascii="Arial" w:hAnsi="Arial" w:cs="Arial"/>
                <w:sz w:val="16"/>
                <w:szCs w:val="16"/>
              </w:rPr>
            </w:pPr>
          </w:p>
        </w:tc>
      </w:tr>
      <w:tr w:rsidR="00091797" w:rsidRPr="00A85CA2" w14:paraId="2FA0C1EE"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1EC3223E"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3F05639D"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4CCB55A0" w14:textId="77777777" w:rsidR="00091797" w:rsidRPr="00A85CA2" w:rsidRDefault="00091797" w:rsidP="00444AE4">
            <w:pPr>
              <w:spacing w:after="120"/>
              <w:rPr>
                <w:rFonts w:ascii="Arial" w:hAnsi="Arial" w:cs="Arial"/>
                <w:sz w:val="16"/>
                <w:szCs w:val="16"/>
              </w:rPr>
            </w:pPr>
          </w:p>
        </w:tc>
      </w:tr>
      <w:tr w:rsidR="00091797" w:rsidRPr="00A85CA2" w14:paraId="3D7B8CE5"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453C8307" w14:textId="175E1295" w:rsidR="00091797" w:rsidRPr="00A85CA2" w:rsidRDefault="00193D9F" w:rsidP="00444AE4">
            <w:pPr>
              <w:spacing w:after="120"/>
              <w:rPr>
                <w:rFonts w:ascii="Arial" w:hAnsi="Arial" w:cs="Arial"/>
                <w:sz w:val="16"/>
                <w:szCs w:val="16"/>
              </w:rPr>
            </w:pPr>
            <w:r w:rsidRPr="00A85CA2">
              <w:rPr>
                <w:rFonts w:ascii="Arial" w:hAnsi="Arial" w:cs="Arial"/>
                <w:sz w:val="16"/>
                <w:szCs w:val="16"/>
              </w:rPr>
              <w:t xml:space="preserve">Experimental </w:t>
            </w:r>
            <w:r w:rsidR="00155DA9" w:rsidRPr="00A85CA2">
              <w:rPr>
                <w:rFonts w:ascii="Arial" w:hAnsi="Arial" w:cs="Arial"/>
                <w:sz w:val="16"/>
                <w:szCs w:val="16"/>
              </w:rPr>
              <w:t>models</w:t>
            </w:r>
            <w:r w:rsidR="00C6223F" w:rsidRPr="00A85CA2">
              <w:rPr>
                <w:rFonts w:ascii="Arial" w:hAnsi="Arial" w:cs="Arial"/>
                <w:sz w:val="16"/>
                <w:szCs w:val="16"/>
              </w:rPr>
              <w:t>: C</w:t>
            </w:r>
            <w:r w:rsidRPr="00A85CA2">
              <w:rPr>
                <w:rFonts w:ascii="Arial" w:hAnsi="Arial" w:cs="Arial"/>
                <w:sz w:val="16"/>
                <w:szCs w:val="16"/>
              </w:rPr>
              <w:t>ell</w:t>
            </w:r>
            <w:r w:rsidR="00C6223F" w:rsidRPr="00A85CA2">
              <w:rPr>
                <w:rFonts w:ascii="Arial" w:hAnsi="Arial" w:cs="Arial"/>
                <w:sz w:val="16"/>
                <w:szCs w:val="16"/>
              </w:rPr>
              <w:t xml:space="preserve"> </w:t>
            </w:r>
            <w:r w:rsidR="00155DA9" w:rsidRPr="00A85CA2">
              <w:rPr>
                <w:rFonts w:ascii="Arial" w:hAnsi="Arial" w:cs="Arial"/>
                <w:sz w:val="16"/>
                <w:szCs w:val="16"/>
              </w:rPr>
              <w:t>lines</w:t>
            </w:r>
          </w:p>
        </w:tc>
      </w:tr>
      <w:tr w:rsidR="00091797" w:rsidRPr="00A85CA2" w14:paraId="6AE63F16"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47D8EF81"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6868F82F"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1E06187D" w14:textId="77777777" w:rsidR="00091797" w:rsidRPr="00A85CA2" w:rsidRDefault="00091797" w:rsidP="00444AE4">
            <w:pPr>
              <w:spacing w:after="120"/>
              <w:rPr>
                <w:rFonts w:ascii="Arial" w:hAnsi="Arial" w:cs="Arial"/>
                <w:sz w:val="16"/>
                <w:szCs w:val="16"/>
              </w:rPr>
            </w:pPr>
          </w:p>
        </w:tc>
      </w:tr>
      <w:tr w:rsidR="00091797" w:rsidRPr="00A85CA2" w14:paraId="60F58919"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1E0F1A5E"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447346DD"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15726767" w14:textId="77777777" w:rsidR="00091797" w:rsidRPr="00A85CA2" w:rsidRDefault="00091797" w:rsidP="00444AE4">
            <w:pPr>
              <w:spacing w:after="120"/>
              <w:rPr>
                <w:rFonts w:ascii="Arial" w:hAnsi="Arial" w:cs="Arial"/>
                <w:sz w:val="16"/>
                <w:szCs w:val="16"/>
              </w:rPr>
            </w:pPr>
          </w:p>
        </w:tc>
      </w:tr>
      <w:tr w:rsidR="00091797" w:rsidRPr="00A85CA2" w14:paraId="13E7D654"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1F9C412"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15E3C999"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EB9AB27" w14:textId="77777777" w:rsidR="00091797" w:rsidRPr="00A85CA2" w:rsidRDefault="00091797" w:rsidP="00444AE4">
            <w:pPr>
              <w:spacing w:after="120"/>
              <w:rPr>
                <w:rFonts w:ascii="Arial" w:hAnsi="Arial" w:cs="Arial"/>
                <w:sz w:val="16"/>
                <w:szCs w:val="16"/>
              </w:rPr>
            </w:pPr>
          </w:p>
        </w:tc>
      </w:tr>
      <w:tr w:rsidR="00091797" w:rsidRPr="00A85CA2" w14:paraId="4D897A87"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40162237"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2C2B7FAF"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1BCE1F0A" w14:textId="77777777" w:rsidR="00091797" w:rsidRPr="00A85CA2" w:rsidRDefault="00091797" w:rsidP="00444AE4">
            <w:pPr>
              <w:spacing w:after="120"/>
              <w:rPr>
                <w:rFonts w:ascii="Arial" w:hAnsi="Arial" w:cs="Arial"/>
                <w:sz w:val="16"/>
                <w:szCs w:val="16"/>
              </w:rPr>
            </w:pPr>
          </w:p>
        </w:tc>
      </w:tr>
      <w:tr w:rsidR="00091797" w:rsidRPr="00A85CA2" w14:paraId="48135C68"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2E2E7A37" w14:textId="551E3E34" w:rsidR="00091797" w:rsidRPr="00A85CA2" w:rsidRDefault="00193D9F" w:rsidP="00444AE4">
            <w:pPr>
              <w:spacing w:after="120"/>
              <w:rPr>
                <w:rFonts w:ascii="Arial" w:hAnsi="Arial" w:cs="Arial"/>
                <w:sz w:val="16"/>
                <w:szCs w:val="16"/>
              </w:rPr>
            </w:pPr>
            <w:r w:rsidRPr="00A85CA2">
              <w:rPr>
                <w:rFonts w:ascii="Arial" w:hAnsi="Arial" w:cs="Arial"/>
                <w:sz w:val="16"/>
                <w:szCs w:val="16"/>
              </w:rPr>
              <w:t xml:space="preserve">Experimental </w:t>
            </w:r>
            <w:r w:rsidR="00155DA9" w:rsidRPr="00A85CA2">
              <w:rPr>
                <w:rFonts w:ascii="Arial" w:hAnsi="Arial" w:cs="Arial"/>
                <w:sz w:val="16"/>
                <w:szCs w:val="16"/>
              </w:rPr>
              <w:t>models</w:t>
            </w:r>
            <w:r w:rsidR="00C6223F" w:rsidRPr="00A85CA2">
              <w:rPr>
                <w:rFonts w:ascii="Arial" w:hAnsi="Arial" w:cs="Arial"/>
                <w:sz w:val="16"/>
                <w:szCs w:val="16"/>
              </w:rPr>
              <w:t xml:space="preserve">: </w:t>
            </w:r>
            <w:r w:rsidRPr="00A85CA2">
              <w:rPr>
                <w:rFonts w:ascii="Arial" w:hAnsi="Arial" w:cs="Arial"/>
                <w:sz w:val="16"/>
                <w:szCs w:val="16"/>
              </w:rPr>
              <w:t>Organisms</w:t>
            </w:r>
            <w:r w:rsidR="00C6223F" w:rsidRPr="00A85CA2">
              <w:rPr>
                <w:rFonts w:ascii="Arial" w:hAnsi="Arial" w:cs="Arial"/>
                <w:sz w:val="16"/>
                <w:szCs w:val="16"/>
              </w:rPr>
              <w:t>/</w:t>
            </w:r>
            <w:r w:rsidR="00155DA9" w:rsidRPr="00A85CA2">
              <w:rPr>
                <w:rFonts w:ascii="Arial" w:hAnsi="Arial" w:cs="Arial"/>
                <w:sz w:val="16"/>
                <w:szCs w:val="16"/>
              </w:rPr>
              <w:t>strains</w:t>
            </w:r>
          </w:p>
        </w:tc>
      </w:tr>
      <w:tr w:rsidR="00091797" w:rsidRPr="00A85CA2" w14:paraId="788A9A17"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29CCE61D"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34A4A254"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2AF44868" w14:textId="77777777" w:rsidR="00091797" w:rsidRPr="00A85CA2" w:rsidRDefault="00091797" w:rsidP="00444AE4">
            <w:pPr>
              <w:spacing w:after="120"/>
              <w:rPr>
                <w:rFonts w:ascii="Arial" w:hAnsi="Arial" w:cs="Arial"/>
                <w:sz w:val="16"/>
                <w:szCs w:val="16"/>
              </w:rPr>
            </w:pPr>
          </w:p>
        </w:tc>
      </w:tr>
      <w:tr w:rsidR="00091797" w:rsidRPr="00A85CA2" w14:paraId="40E01D72"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8465C2A"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3E4AA22E"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03CA058" w14:textId="77777777" w:rsidR="00091797" w:rsidRPr="00A85CA2" w:rsidRDefault="00091797" w:rsidP="00444AE4">
            <w:pPr>
              <w:spacing w:after="120"/>
              <w:rPr>
                <w:rFonts w:ascii="Arial" w:eastAsia="Times New Roman" w:hAnsi="Arial" w:cs="Arial"/>
                <w:color w:val="333333"/>
                <w:sz w:val="16"/>
                <w:szCs w:val="16"/>
                <w:shd w:val="clear" w:color="auto" w:fill="FFFFFF"/>
              </w:rPr>
            </w:pPr>
          </w:p>
        </w:tc>
      </w:tr>
      <w:tr w:rsidR="00091797" w:rsidRPr="00A85CA2" w14:paraId="0BDDE9E3"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0D67135"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6DC1F370"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44A51330" w14:textId="77777777" w:rsidR="00091797" w:rsidRPr="00A85CA2" w:rsidRDefault="00091797" w:rsidP="00444AE4">
            <w:pPr>
              <w:spacing w:after="120"/>
              <w:rPr>
                <w:rFonts w:ascii="Arial" w:eastAsia="Times New Roman" w:hAnsi="Arial" w:cs="Arial"/>
                <w:color w:val="333333"/>
                <w:sz w:val="16"/>
                <w:szCs w:val="16"/>
                <w:shd w:val="clear" w:color="auto" w:fill="FFFFFF"/>
              </w:rPr>
            </w:pPr>
          </w:p>
        </w:tc>
      </w:tr>
      <w:tr w:rsidR="00091797" w:rsidRPr="00A85CA2" w14:paraId="5D250025"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7E7B542B"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5C58FE24"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5D1A831E" w14:textId="77777777" w:rsidR="00091797" w:rsidRPr="00A85CA2" w:rsidRDefault="00091797" w:rsidP="00444AE4">
            <w:pPr>
              <w:spacing w:after="120"/>
              <w:rPr>
                <w:rFonts w:ascii="Arial" w:eastAsia="Times New Roman" w:hAnsi="Arial" w:cs="Arial"/>
                <w:color w:val="333333"/>
                <w:sz w:val="16"/>
                <w:szCs w:val="16"/>
                <w:shd w:val="clear" w:color="auto" w:fill="FFFFFF"/>
              </w:rPr>
            </w:pPr>
          </w:p>
        </w:tc>
      </w:tr>
      <w:tr w:rsidR="00091797" w:rsidRPr="00A85CA2" w14:paraId="2212E753"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6F837B02" w14:textId="202BD1C8" w:rsidR="00091797" w:rsidRPr="00A85CA2" w:rsidRDefault="00193D9F" w:rsidP="00444AE4">
            <w:pPr>
              <w:spacing w:after="120"/>
              <w:rPr>
                <w:rFonts w:ascii="Arial" w:hAnsi="Arial" w:cs="Arial"/>
                <w:sz w:val="16"/>
                <w:szCs w:val="16"/>
              </w:rPr>
            </w:pPr>
            <w:r w:rsidRPr="00A85CA2">
              <w:rPr>
                <w:rFonts w:ascii="Arial" w:hAnsi="Arial" w:cs="Arial"/>
                <w:sz w:val="16"/>
                <w:szCs w:val="16"/>
              </w:rPr>
              <w:t>Oligonucleotides</w:t>
            </w:r>
          </w:p>
        </w:tc>
      </w:tr>
      <w:tr w:rsidR="00091797" w:rsidRPr="00A85CA2" w14:paraId="3B296388"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4A412EB2"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41A950CF"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178DEF7E" w14:textId="77777777" w:rsidR="00091797" w:rsidRPr="00A85CA2" w:rsidRDefault="00091797" w:rsidP="00444AE4">
            <w:pPr>
              <w:spacing w:after="120"/>
              <w:rPr>
                <w:rFonts w:ascii="Arial" w:hAnsi="Arial" w:cs="Arial"/>
                <w:sz w:val="16"/>
                <w:szCs w:val="16"/>
              </w:rPr>
            </w:pPr>
          </w:p>
        </w:tc>
      </w:tr>
      <w:tr w:rsidR="00091797" w:rsidRPr="00A85CA2" w14:paraId="1C7F2AB4"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DDC1912"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3FBA9803"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74668813" w14:textId="77777777" w:rsidR="00091797" w:rsidRPr="00A85CA2" w:rsidRDefault="00091797" w:rsidP="00444AE4">
            <w:pPr>
              <w:spacing w:after="120"/>
              <w:rPr>
                <w:rFonts w:ascii="Arial" w:hAnsi="Arial" w:cs="Arial"/>
                <w:sz w:val="16"/>
                <w:szCs w:val="16"/>
              </w:rPr>
            </w:pPr>
          </w:p>
        </w:tc>
      </w:tr>
      <w:tr w:rsidR="00091797" w:rsidRPr="00A85CA2" w14:paraId="3284F039"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EE7C9D9"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5D374F97"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2DF531D1" w14:textId="77777777" w:rsidR="00091797" w:rsidRPr="00A85CA2" w:rsidRDefault="00091797" w:rsidP="00444AE4">
            <w:pPr>
              <w:spacing w:after="120"/>
              <w:rPr>
                <w:rFonts w:ascii="Arial" w:hAnsi="Arial" w:cs="Arial"/>
                <w:sz w:val="16"/>
                <w:szCs w:val="16"/>
              </w:rPr>
            </w:pPr>
          </w:p>
        </w:tc>
      </w:tr>
      <w:tr w:rsidR="00091797" w:rsidRPr="00A85CA2" w14:paraId="45DA5ACC"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100979F"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7EC56B3A"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76AF804F" w14:textId="77777777" w:rsidR="00091797" w:rsidRPr="00A85CA2" w:rsidRDefault="00091797" w:rsidP="00444AE4">
            <w:pPr>
              <w:spacing w:after="120"/>
              <w:rPr>
                <w:rFonts w:ascii="Arial" w:hAnsi="Arial" w:cs="Arial"/>
                <w:sz w:val="16"/>
                <w:szCs w:val="16"/>
              </w:rPr>
            </w:pPr>
          </w:p>
        </w:tc>
      </w:tr>
      <w:tr w:rsidR="00091797" w:rsidRPr="00A85CA2" w14:paraId="2014B56F"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64DA26F0" w14:textId="091DD67D" w:rsidR="00091797" w:rsidRPr="00A85CA2" w:rsidRDefault="00193D9F" w:rsidP="00444AE4">
            <w:pPr>
              <w:spacing w:after="120"/>
              <w:rPr>
                <w:rFonts w:ascii="Arial" w:hAnsi="Arial" w:cs="Arial"/>
                <w:sz w:val="16"/>
                <w:szCs w:val="16"/>
              </w:rPr>
            </w:pPr>
            <w:r w:rsidRPr="00A85CA2">
              <w:rPr>
                <w:rFonts w:ascii="Arial" w:hAnsi="Arial" w:cs="Arial"/>
                <w:sz w:val="16"/>
                <w:szCs w:val="16"/>
              </w:rPr>
              <w:t xml:space="preserve">Recombinant </w:t>
            </w:r>
            <w:r w:rsidR="004F7139" w:rsidRPr="00A85CA2">
              <w:rPr>
                <w:rFonts w:ascii="Arial" w:hAnsi="Arial" w:cs="Arial"/>
                <w:sz w:val="16"/>
                <w:szCs w:val="16"/>
              </w:rPr>
              <w:t>DNA</w:t>
            </w:r>
          </w:p>
        </w:tc>
      </w:tr>
      <w:tr w:rsidR="00091797" w:rsidRPr="00A85CA2" w14:paraId="67617FBE"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55811A8C" w14:textId="77777777" w:rsidR="00091797" w:rsidRPr="00A85CA2" w:rsidRDefault="00091797" w:rsidP="00444AE4">
            <w:pPr>
              <w:pStyle w:val="Default"/>
              <w:spacing w:after="120"/>
              <w:rPr>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54E441AD"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53B87B5D" w14:textId="77777777" w:rsidR="00091797" w:rsidRPr="00A85CA2" w:rsidRDefault="00091797" w:rsidP="00444AE4">
            <w:pPr>
              <w:pStyle w:val="Default"/>
              <w:spacing w:after="120"/>
              <w:rPr>
                <w:sz w:val="16"/>
                <w:szCs w:val="16"/>
              </w:rPr>
            </w:pPr>
          </w:p>
        </w:tc>
      </w:tr>
      <w:tr w:rsidR="00091797" w:rsidRPr="00A85CA2" w14:paraId="18201562"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226E7783"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02EBAE1E"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268359FD" w14:textId="77777777" w:rsidR="00091797" w:rsidRPr="00A85CA2" w:rsidRDefault="00091797" w:rsidP="00444AE4">
            <w:pPr>
              <w:spacing w:after="120"/>
              <w:rPr>
                <w:rFonts w:ascii="Arial" w:hAnsi="Arial" w:cs="Arial"/>
                <w:sz w:val="16"/>
                <w:szCs w:val="16"/>
              </w:rPr>
            </w:pPr>
          </w:p>
        </w:tc>
      </w:tr>
      <w:tr w:rsidR="00091797" w:rsidRPr="00A85CA2" w14:paraId="36E709C2"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10A86253"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26D0C845"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329FC8CC" w14:textId="77777777" w:rsidR="00091797" w:rsidRPr="00A85CA2" w:rsidRDefault="00091797" w:rsidP="00444AE4">
            <w:pPr>
              <w:spacing w:after="120"/>
              <w:rPr>
                <w:rFonts w:ascii="Arial" w:hAnsi="Arial" w:cs="Arial"/>
                <w:sz w:val="16"/>
                <w:szCs w:val="16"/>
              </w:rPr>
            </w:pPr>
          </w:p>
        </w:tc>
      </w:tr>
      <w:tr w:rsidR="00091797" w:rsidRPr="00A85CA2" w14:paraId="266FF2E7"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586E3489"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16E25C8A"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0504DBC6" w14:textId="77777777" w:rsidR="00091797" w:rsidRPr="00A85CA2" w:rsidRDefault="00091797" w:rsidP="00444AE4">
            <w:pPr>
              <w:spacing w:after="120"/>
              <w:rPr>
                <w:rFonts w:ascii="Arial" w:hAnsi="Arial" w:cs="Arial"/>
                <w:sz w:val="16"/>
                <w:szCs w:val="16"/>
              </w:rPr>
            </w:pPr>
          </w:p>
        </w:tc>
      </w:tr>
      <w:tr w:rsidR="00091797" w:rsidRPr="00A85CA2" w14:paraId="66D255F8"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2FC655B2" w14:textId="67803146" w:rsidR="00091797" w:rsidRPr="00A85CA2" w:rsidRDefault="00193D9F" w:rsidP="00444AE4">
            <w:pPr>
              <w:spacing w:after="120"/>
              <w:rPr>
                <w:rFonts w:ascii="Arial" w:hAnsi="Arial" w:cs="Arial"/>
                <w:sz w:val="16"/>
                <w:szCs w:val="16"/>
              </w:rPr>
            </w:pPr>
            <w:r w:rsidRPr="00A85CA2">
              <w:rPr>
                <w:rFonts w:ascii="Arial" w:hAnsi="Arial" w:cs="Arial"/>
                <w:sz w:val="16"/>
                <w:szCs w:val="16"/>
              </w:rPr>
              <w:t>Software and algorithms</w:t>
            </w:r>
          </w:p>
        </w:tc>
      </w:tr>
      <w:tr w:rsidR="00091797" w:rsidRPr="00A85CA2" w14:paraId="735AD9AB"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2E38EFCC"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595443BE"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10B7B9AD" w14:textId="77777777" w:rsidR="00091797" w:rsidRPr="00A85CA2" w:rsidRDefault="00091797" w:rsidP="00444AE4">
            <w:pPr>
              <w:spacing w:after="120"/>
              <w:rPr>
                <w:rFonts w:ascii="Arial" w:hAnsi="Arial" w:cs="Arial"/>
                <w:sz w:val="16"/>
                <w:szCs w:val="16"/>
              </w:rPr>
            </w:pPr>
          </w:p>
        </w:tc>
      </w:tr>
      <w:tr w:rsidR="00091797" w:rsidRPr="00A85CA2" w14:paraId="75A487BB"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7F5D5B52"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3B854FB3"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044F6A10" w14:textId="77777777" w:rsidR="00091797" w:rsidRPr="00A85CA2" w:rsidRDefault="00091797" w:rsidP="00444AE4">
            <w:pPr>
              <w:spacing w:after="120"/>
              <w:rPr>
                <w:rFonts w:ascii="Arial" w:hAnsi="Arial" w:cs="Arial"/>
                <w:sz w:val="16"/>
                <w:szCs w:val="16"/>
              </w:rPr>
            </w:pPr>
          </w:p>
        </w:tc>
      </w:tr>
      <w:tr w:rsidR="00091797" w:rsidRPr="00A85CA2" w14:paraId="64AF54E2"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32202A23"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16FD4188"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0CC7B675" w14:textId="77777777" w:rsidR="00091797" w:rsidRPr="00A85CA2" w:rsidRDefault="00091797" w:rsidP="00444AE4">
            <w:pPr>
              <w:spacing w:after="120"/>
              <w:rPr>
                <w:rFonts w:ascii="Arial" w:hAnsi="Arial" w:cs="Arial"/>
                <w:sz w:val="16"/>
                <w:szCs w:val="16"/>
              </w:rPr>
            </w:pPr>
          </w:p>
        </w:tc>
      </w:tr>
      <w:tr w:rsidR="00091797" w:rsidRPr="00A85CA2" w14:paraId="62D78C86"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35584CA7"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17816163"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5981C7B7" w14:textId="77777777" w:rsidR="00091797" w:rsidRPr="00A85CA2" w:rsidRDefault="00091797" w:rsidP="00444AE4">
            <w:pPr>
              <w:spacing w:after="120"/>
              <w:rPr>
                <w:rFonts w:ascii="Arial" w:hAnsi="Arial" w:cs="Arial"/>
                <w:sz w:val="16"/>
                <w:szCs w:val="16"/>
              </w:rPr>
            </w:pPr>
          </w:p>
        </w:tc>
      </w:tr>
      <w:tr w:rsidR="00091797" w:rsidRPr="00A85CA2" w14:paraId="0BF2B742" w14:textId="77777777" w:rsidTr="00A85CA2">
        <w:trPr>
          <w:cantSplit/>
          <w:trHeight w:val="259"/>
        </w:trPr>
        <w:tc>
          <w:tcPr>
            <w:tcW w:w="9576" w:type="dxa"/>
            <w:gridSpan w:val="3"/>
            <w:tcBorders>
              <w:top w:val="single" w:sz="12" w:space="0" w:color="000000"/>
              <w:left w:val="single" w:sz="2" w:space="0" w:color="000000"/>
              <w:bottom w:val="single" w:sz="12" w:space="0" w:color="000000"/>
              <w:right w:val="single" w:sz="2" w:space="0" w:color="000000"/>
            </w:tcBorders>
            <w:hideMark/>
          </w:tcPr>
          <w:p w14:paraId="0236D0BE" w14:textId="5ACE5383" w:rsidR="00091797" w:rsidRPr="00A85CA2" w:rsidRDefault="00193D9F" w:rsidP="00444AE4">
            <w:pPr>
              <w:spacing w:after="120"/>
              <w:rPr>
                <w:rFonts w:ascii="Arial" w:hAnsi="Arial" w:cs="Arial"/>
                <w:sz w:val="16"/>
                <w:szCs w:val="16"/>
              </w:rPr>
            </w:pPr>
            <w:r w:rsidRPr="00A85CA2">
              <w:rPr>
                <w:rFonts w:ascii="Arial" w:hAnsi="Arial" w:cs="Arial"/>
                <w:sz w:val="16"/>
                <w:szCs w:val="16"/>
              </w:rPr>
              <w:t>Other</w:t>
            </w:r>
          </w:p>
        </w:tc>
      </w:tr>
      <w:tr w:rsidR="00091797" w:rsidRPr="00A85CA2" w14:paraId="3C09AA5B" w14:textId="77777777" w:rsidTr="00A85CA2">
        <w:trPr>
          <w:cantSplit/>
          <w:trHeight w:val="259"/>
        </w:trPr>
        <w:tc>
          <w:tcPr>
            <w:tcW w:w="5238" w:type="dxa"/>
            <w:tcBorders>
              <w:top w:val="single" w:sz="12" w:space="0" w:color="000000"/>
              <w:left w:val="single" w:sz="2" w:space="0" w:color="000000"/>
              <w:bottom w:val="single" w:sz="2" w:space="0" w:color="000000"/>
              <w:right w:val="single" w:sz="2" w:space="0" w:color="000000"/>
            </w:tcBorders>
          </w:tcPr>
          <w:p w14:paraId="796D1539" w14:textId="77777777" w:rsidR="00091797" w:rsidRPr="00A85CA2" w:rsidRDefault="00091797" w:rsidP="00444AE4">
            <w:pPr>
              <w:spacing w:after="120"/>
              <w:rPr>
                <w:rFonts w:ascii="Arial" w:hAnsi="Arial" w:cs="Arial"/>
                <w:sz w:val="16"/>
                <w:szCs w:val="16"/>
              </w:rPr>
            </w:pPr>
          </w:p>
        </w:tc>
        <w:tc>
          <w:tcPr>
            <w:tcW w:w="2250" w:type="dxa"/>
            <w:tcBorders>
              <w:top w:val="single" w:sz="12" w:space="0" w:color="000000"/>
              <w:left w:val="single" w:sz="2" w:space="0" w:color="000000"/>
              <w:bottom w:val="single" w:sz="2" w:space="0" w:color="000000"/>
              <w:right w:val="single" w:sz="2" w:space="0" w:color="000000"/>
            </w:tcBorders>
          </w:tcPr>
          <w:p w14:paraId="68D43005" w14:textId="77777777" w:rsidR="00091797" w:rsidRPr="00A85CA2" w:rsidRDefault="00091797" w:rsidP="00444AE4">
            <w:pPr>
              <w:spacing w:after="120"/>
              <w:rPr>
                <w:rFonts w:ascii="Arial" w:hAnsi="Arial" w:cs="Arial"/>
                <w:sz w:val="16"/>
                <w:szCs w:val="16"/>
              </w:rPr>
            </w:pPr>
          </w:p>
        </w:tc>
        <w:tc>
          <w:tcPr>
            <w:tcW w:w="2088" w:type="dxa"/>
            <w:tcBorders>
              <w:top w:val="single" w:sz="12" w:space="0" w:color="000000"/>
              <w:left w:val="single" w:sz="2" w:space="0" w:color="000000"/>
              <w:bottom w:val="single" w:sz="2" w:space="0" w:color="000000"/>
              <w:right w:val="single" w:sz="2" w:space="0" w:color="000000"/>
            </w:tcBorders>
          </w:tcPr>
          <w:p w14:paraId="2F431858" w14:textId="77777777" w:rsidR="00091797" w:rsidRPr="00A85CA2" w:rsidRDefault="00091797" w:rsidP="00444AE4">
            <w:pPr>
              <w:spacing w:after="120"/>
              <w:rPr>
                <w:rFonts w:ascii="Arial" w:hAnsi="Arial" w:cs="Arial"/>
                <w:sz w:val="16"/>
                <w:szCs w:val="16"/>
              </w:rPr>
            </w:pPr>
          </w:p>
        </w:tc>
      </w:tr>
      <w:tr w:rsidR="00091797" w:rsidRPr="00A85CA2" w14:paraId="7FFE7F45"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59D93C59"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7DED139F"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0B16AD2E" w14:textId="77777777" w:rsidR="00091797" w:rsidRPr="00A85CA2" w:rsidRDefault="00091797" w:rsidP="00444AE4">
            <w:pPr>
              <w:spacing w:after="120"/>
              <w:rPr>
                <w:rFonts w:ascii="Arial" w:hAnsi="Arial" w:cs="Arial"/>
                <w:sz w:val="16"/>
                <w:szCs w:val="16"/>
              </w:rPr>
            </w:pPr>
          </w:p>
        </w:tc>
      </w:tr>
      <w:tr w:rsidR="00091797" w:rsidRPr="00A85CA2" w14:paraId="20A2B5EA" w14:textId="77777777" w:rsidTr="00A85CA2">
        <w:trPr>
          <w:cantSplit/>
          <w:trHeight w:val="259"/>
        </w:trPr>
        <w:tc>
          <w:tcPr>
            <w:tcW w:w="5238" w:type="dxa"/>
            <w:tcBorders>
              <w:top w:val="single" w:sz="2" w:space="0" w:color="000000"/>
              <w:left w:val="single" w:sz="2" w:space="0" w:color="000000"/>
              <w:bottom w:val="single" w:sz="2" w:space="0" w:color="000000"/>
              <w:right w:val="single" w:sz="2" w:space="0" w:color="000000"/>
            </w:tcBorders>
          </w:tcPr>
          <w:p w14:paraId="075BC143"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2" w:space="0" w:color="000000"/>
              <w:right w:val="single" w:sz="2" w:space="0" w:color="000000"/>
            </w:tcBorders>
          </w:tcPr>
          <w:p w14:paraId="6611E1B5"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2" w:space="0" w:color="000000"/>
              <w:right w:val="single" w:sz="2" w:space="0" w:color="000000"/>
            </w:tcBorders>
          </w:tcPr>
          <w:p w14:paraId="570CC9B3" w14:textId="77777777" w:rsidR="00091797" w:rsidRPr="00A85CA2" w:rsidRDefault="00091797" w:rsidP="00444AE4">
            <w:pPr>
              <w:spacing w:after="120"/>
              <w:rPr>
                <w:rFonts w:ascii="Arial" w:hAnsi="Arial" w:cs="Arial"/>
                <w:sz w:val="16"/>
                <w:szCs w:val="16"/>
              </w:rPr>
            </w:pPr>
          </w:p>
        </w:tc>
      </w:tr>
      <w:tr w:rsidR="00091797" w:rsidRPr="00A85CA2" w14:paraId="1B6544DE" w14:textId="77777777" w:rsidTr="00A85CA2">
        <w:trPr>
          <w:cantSplit/>
          <w:trHeight w:val="259"/>
        </w:trPr>
        <w:tc>
          <w:tcPr>
            <w:tcW w:w="5238" w:type="dxa"/>
            <w:tcBorders>
              <w:top w:val="single" w:sz="2" w:space="0" w:color="000000"/>
              <w:left w:val="single" w:sz="2" w:space="0" w:color="000000"/>
              <w:bottom w:val="single" w:sz="12" w:space="0" w:color="000000"/>
              <w:right w:val="single" w:sz="2" w:space="0" w:color="000000"/>
            </w:tcBorders>
          </w:tcPr>
          <w:p w14:paraId="1D299C57" w14:textId="77777777" w:rsidR="00091797" w:rsidRPr="00A85CA2" w:rsidRDefault="00091797" w:rsidP="00444AE4">
            <w:pPr>
              <w:spacing w:after="120"/>
              <w:rPr>
                <w:rFonts w:ascii="Arial" w:hAnsi="Arial" w:cs="Arial"/>
                <w:sz w:val="16"/>
                <w:szCs w:val="16"/>
              </w:rPr>
            </w:pPr>
          </w:p>
        </w:tc>
        <w:tc>
          <w:tcPr>
            <w:tcW w:w="2250" w:type="dxa"/>
            <w:tcBorders>
              <w:top w:val="single" w:sz="2" w:space="0" w:color="000000"/>
              <w:left w:val="single" w:sz="2" w:space="0" w:color="000000"/>
              <w:bottom w:val="single" w:sz="12" w:space="0" w:color="000000"/>
              <w:right w:val="single" w:sz="2" w:space="0" w:color="000000"/>
            </w:tcBorders>
          </w:tcPr>
          <w:p w14:paraId="605F7046" w14:textId="77777777" w:rsidR="00091797" w:rsidRPr="00A85CA2" w:rsidRDefault="00091797" w:rsidP="00444AE4">
            <w:pPr>
              <w:spacing w:after="120"/>
              <w:rPr>
                <w:rFonts w:ascii="Arial" w:hAnsi="Arial" w:cs="Arial"/>
                <w:sz w:val="16"/>
                <w:szCs w:val="16"/>
              </w:rPr>
            </w:pPr>
          </w:p>
        </w:tc>
        <w:tc>
          <w:tcPr>
            <w:tcW w:w="2088" w:type="dxa"/>
            <w:tcBorders>
              <w:top w:val="single" w:sz="2" w:space="0" w:color="000000"/>
              <w:left w:val="single" w:sz="2" w:space="0" w:color="000000"/>
              <w:bottom w:val="single" w:sz="12" w:space="0" w:color="000000"/>
              <w:right w:val="single" w:sz="2" w:space="0" w:color="000000"/>
            </w:tcBorders>
          </w:tcPr>
          <w:p w14:paraId="48630FE3" w14:textId="77777777" w:rsidR="00091797" w:rsidRPr="00A85CA2" w:rsidRDefault="00091797" w:rsidP="00444AE4">
            <w:pPr>
              <w:spacing w:after="120"/>
              <w:rPr>
                <w:rFonts w:ascii="Arial" w:hAnsi="Arial" w:cs="Arial"/>
                <w:sz w:val="16"/>
                <w:szCs w:val="16"/>
              </w:rPr>
            </w:pPr>
          </w:p>
        </w:tc>
      </w:tr>
    </w:tbl>
    <w:p w14:paraId="170FC47B" w14:textId="77777777" w:rsidR="00091797" w:rsidRPr="00A85CA2" w:rsidRDefault="00091797" w:rsidP="00444AE4">
      <w:pPr>
        <w:spacing w:after="120" w:line="240" w:lineRule="auto"/>
        <w:rPr>
          <w:rFonts w:ascii="Arial" w:hAnsi="Arial" w:cs="Arial"/>
          <w:i/>
          <w:iCs/>
          <w:sz w:val="18"/>
          <w:szCs w:val="18"/>
        </w:rPr>
      </w:pPr>
    </w:p>
    <w:p w14:paraId="574C9016" w14:textId="69F53767" w:rsidR="00091797" w:rsidRPr="005A7893" w:rsidRDefault="00091797" w:rsidP="005A7893">
      <w:pPr>
        <w:spacing w:after="120" w:line="240" w:lineRule="auto"/>
        <w:rPr>
          <w:rFonts w:ascii="Arial" w:eastAsia="MS Mincho" w:hAnsi="Arial" w:cs="Arial"/>
          <w:b/>
          <w:caps/>
          <w:color w:val="AB4C4C"/>
          <w:sz w:val="16"/>
          <w:szCs w:val="16"/>
          <w:highlight w:val="yellow"/>
        </w:rPr>
      </w:pPr>
    </w:p>
    <w:p w14:paraId="2F408917" w14:textId="275F362E" w:rsidR="00091797" w:rsidRPr="007D2349" w:rsidRDefault="007D2349" w:rsidP="00444AE4">
      <w:pPr>
        <w:pStyle w:val="Heading1"/>
      </w:pPr>
      <w:r w:rsidRPr="007D2349">
        <w:rPr>
          <w:caps w:val="0"/>
        </w:rPr>
        <w:t>EXPERIMENTAL MODEL AND STUDY PARTICIPANT DETAILS</w:t>
      </w:r>
    </w:p>
    <w:p w14:paraId="4E0AA003" w14:textId="4E28A484" w:rsidR="00091797" w:rsidRPr="00885F00" w:rsidRDefault="00193D9F" w:rsidP="00444AE4">
      <w:pPr>
        <w:spacing w:after="120" w:line="240" w:lineRule="auto"/>
        <w:rPr>
          <w:rFonts w:ascii="Arial" w:hAnsi="Arial" w:cs="Arial"/>
          <w:sz w:val="20"/>
          <w:szCs w:val="20"/>
        </w:rPr>
      </w:pPr>
      <w:r w:rsidRPr="00885F00">
        <w:rPr>
          <w:rFonts w:ascii="Arial" w:hAnsi="Arial" w:cs="Arial"/>
          <w:sz w:val="20"/>
          <w:szCs w:val="20"/>
        </w:rPr>
        <w:t>Please list here under separate headings all the experimental models/study participants (animals, human participants, plants, microbe strains, cell lines, primary cell cultures) used in the study. For each model, provide information related to their species/strain, genotype, age/developmental stage, sex (and gender, ancestry, race, and ethnicity if reported for human studies), maintenance, and care, including institutional permission and oversight information for the experimental animal/human participant study. The influence (or association) of sex, gender, or both on the results of the study must be reported. In cases where it cannot, authors should discuss this as a limitation to their research’s generalizability.</w:t>
      </w:r>
    </w:p>
    <w:p w14:paraId="08A974E0" w14:textId="5E0A5FED" w:rsidR="00091797" w:rsidRPr="00885F00" w:rsidRDefault="007D2349" w:rsidP="00444AE4">
      <w:pPr>
        <w:pStyle w:val="Heading1"/>
        <w:rPr>
          <w:rFonts w:cs="Arial"/>
        </w:rPr>
      </w:pPr>
      <w:r w:rsidRPr="00885F00">
        <w:rPr>
          <w:rFonts w:cs="Arial"/>
          <w:caps w:val="0"/>
          <w:highlight w:val="yellow"/>
        </w:rPr>
        <w:t>METHOD DETAILS</w:t>
      </w:r>
    </w:p>
    <w:p w14:paraId="4D00A227" w14:textId="4F32CFD7" w:rsidR="00091797" w:rsidRPr="00885F00" w:rsidRDefault="00193D9F" w:rsidP="00444AE4">
      <w:pPr>
        <w:spacing w:after="120" w:line="240" w:lineRule="auto"/>
        <w:rPr>
          <w:rFonts w:ascii="Arial" w:hAnsi="Arial" w:cs="Arial"/>
          <w:sz w:val="20"/>
          <w:szCs w:val="20"/>
        </w:rPr>
      </w:pPr>
      <w:r w:rsidRPr="00885F00">
        <w:rPr>
          <w:rFonts w:ascii="Arial" w:hAnsi="Arial" w:cs="Arial"/>
          <w:sz w:val="20"/>
          <w:szCs w:val="20"/>
        </w:rPr>
        <w:t xml:space="preserve">Please provide precise details of all the procedures in the paper (behavioral </w:t>
      </w:r>
      <w:proofErr w:type="gramStart"/>
      <w:r w:rsidRPr="00885F00">
        <w:rPr>
          <w:rFonts w:ascii="Arial" w:hAnsi="Arial" w:cs="Arial"/>
          <w:sz w:val="20"/>
          <w:szCs w:val="20"/>
        </w:rPr>
        <w:t>task</w:t>
      </w:r>
      <w:proofErr w:type="gramEnd"/>
      <w:r w:rsidRPr="00885F00">
        <w:rPr>
          <w:rFonts w:ascii="Arial" w:hAnsi="Arial" w:cs="Arial"/>
          <w:sz w:val="20"/>
          <w:szCs w:val="20"/>
        </w:rPr>
        <w:t xml:space="preserve">, generation of reagents, biological assays, modeling, etc.) </w:t>
      </w:r>
      <w:r w:rsidR="007C3625">
        <w:rPr>
          <w:rFonts w:ascii="Arial" w:hAnsi="Arial" w:cs="Arial"/>
          <w:sz w:val="20"/>
          <w:szCs w:val="20"/>
        </w:rPr>
        <w:t>s</w:t>
      </w:r>
      <w:r w:rsidR="007C3625" w:rsidRPr="00885F00">
        <w:rPr>
          <w:rFonts w:ascii="Arial" w:hAnsi="Arial" w:cs="Arial"/>
          <w:sz w:val="20"/>
          <w:szCs w:val="20"/>
        </w:rPr>
        <w:t xml:space="preserve">uch </w:t>
      </w:r>
      <w:r w:rsidRPr="00885F00">
        <w:rPr>
          <w:rFonts w:ascii="Arial" w:hAnsi="Arial" w:cs="Arial"/>
          <w:sz w:val="20"/>
          <w:szCs w:val="20"/>
        </w:rPr>
        <w:t xml:space="preserve">that it is clear how, when, where, and why procedures were performed. We encourage authors to provide information related to the experimental design as suggested </w:t>
      </w:r>
      <w:r w:rsidRPr="00885F00">
        <w:rPr>
          <w:rFonts w:ascii="Arial" w:hAnsi="Arial" w:cs="Arial"/>
          <w:sz w:val="20"/>
          <w:szCs w:val="20"/>
        </w:rPr>
        <w:lastRenderedPageBreak/>
        <w:t xml:space="preserve">by </w:t>
      </w:r>
      <w:r w:rsidR="00835B30" w:rsidRPr="00885F00">
        <w:rPr>
          <w:rFonts w:ascii="Arial" w:hAnsi="Arial" w:cs="Arial"/>
          <w:sz w:val="20"/>
          <w:szCs w:val="20"/>
        </w:rPr>
        <w:t xml:space="preserve">NIH </w:t>
      </w:r>
      <w:r w:rsidRPr="00885F00">
        <w:rPr>
          <w:rFonts w:ascii="Arial" w:hAnsi="Arial" w:cs="Arial"/>
          <w:sz w:val="20"/>
          <w:szCs w:val="20"/>
        </w:rPr>
        <w:t xml:space="preserve">and </w:t>
      </w:r>
      <w:r w:rsidR="00835B30" w:rsidRPr="00885F00">
        <w:rPr>
          <w:rFonts w:ascii="Arial" w:hAnsi="Arial" w:cs="Arial"/>
          <w:sz w:val="20"/>
          <w:szCs w:val="20"/>
        </w:rPr>
        <w:t xml:space="preserve">ARRIVE </w:t>
      </w:r>
      <w:r w:rsidRPr="00885F00">
        <w:rPr>
          <w:rFonts w:ascii="Arial" w:hAnsi="Arial" w:cs="Arial"/>
          <w:sz w:val="20"/>
          <w:szCs w:val="20"/>
        </w:rPr>
        <w:t>guidelines (e.g., information about replicates, randomization, blinding, sample size estimation, and the criteria for inclusion and exclusion of any data or subjects).</w:t>
      </w:r>
    </w:p>
    <w:p w14:paraId="2C5981BE" w14:textId="0DB7B0BC" w:rsidR="00091797" w:rsidRPr="00885F00" w:rsidRDefault="007D2349" w:rsidP="00444AE4">
      <w:pPr>
        <w:pStyle w:val="Heading1"/>
        <w:rPr>
          <w:rFonts w:cs="Arial"/>
        </w:rPr>
      </w:pPr>
      <w:r w:rsidRPr="00885F00">
        <w:rPr>
          <w:rFonts w:cs="Arial"/>
          <w:caps w:val="0"/>
        </w:rPr>
        <w:t>QUANTIFICATION AND STATISTICAL ANALYSIS</w:t>
      </w:r>
    </w:p>
    <w:p w14:paraId="00D32C1F" w14:textId="348BD610" w:rsidR="00091797" w:rsidRPr="00885F00" w:rsidRDefault="00193D9F" w:rsidP="00444AE4">
      <w:pPr>
        <w:spacing w:after="120" w:line="240" w:lineRule="auto"/>
        <w:rPr>
          <w:rFonts w:ascii="Arial" w:hAnsi="Arial" w:cs="Arial"/>
          <w:sz w:val="20"/>
          <w:szCs w:val="20"/>
        </w:rPr>
      </w:pPr>
      <w:r w:rsidRPr="00885F00">
        <w:rPr>
          <w:rFonts w:ascii="Arial" w:hAnsi="Arial" w:cs="Arial"/>
          <w:sz w:val="20"/>
          <w:szCs w:val="20"/>
        </w:rPr>
        <w:t xml:space="preserve">Please describe here all statistical analysis and software used. We ask authors to indicate in this section where all of the statistical details of experiments can be found (e.g., in the figure legends, figures, results, etc.), including the statistical tests used, exact value of </w:t>
      </w:r>
      <w:r w:rsidRPr="00DF25AF">
        <w:rPr>
          <w:rFonts w:ascii="Arial" w:hAnsi="Arial" w:cs="Arial"/>
          <w:i/>
          <w:iCs/>
          <w:sz w:val="20"/>
          <w:szCs w:val="20"/>
        </w:rPr>
        <w:t>n</w:t>
      </w:r>
      <w:r w:rsidRPr="00885F00">
        <w:rPr>
          <w:rFonts w:ascii="Arial" w:hAnsi="Arial" w:cs="Arial"/>
          <w:sz w:val="20"/>
          <w:szCs w:val="20"/>
        </w:rPr>
        <w:t xml:space="preserve">, what </w:t>
      </w:r>
      <w:r w:rsidRPr="00DF25AF">
        <w:rPr>
          <w:rFonts w:ascii="Arial" w:hAnsi="Arial" w:cs="Arial"/>
          <w:i/>
          <w:iCs/>
          <w:sz w:val="20"/>
          <w:szCs w:val="20"/>
        </w:rPr>
        <w:t>n</w:t>
      </w:r>
      <w:r w:rsidRPr="00885F00">
        <w:rPr>
          <w:rFonts w:ascii="Arial" w:hAnsi="Arial" w:cs="Arial"/>
          <w:sz w:val="20"/>
          <w:szCs w:val="20"/>
        </w:rPr>
        <w:t xml:space="preserve"> represents (e.g., number of animals, number of cells, etc.), definition of center, and dispersion and precision measures (e.g., mean, median, </w:t>
      </w:r>
      <w:r w:rsidR="007A5569" w:rsidRPr="00885F00">
        <w:rPr>
          <w:rFonts w:ascii="Arial" w:hAnsi="Arial" w:cs="Arial"/>
          <w:sz w:val="20"/>
          <w:szCs w:val="20"/>
        </w:rPr>
        <w:t>SD</w:t>
      </w:r>
      <w:r w:rsidRPr="00885F00">
        <w:rPr>
          <w:rFonts w:ascii="Arial" w:hAnsi="Arial" w:cs="Arial"/>
          <w:sz w:val="20"/>
          <w:szCs w:val="20"/>
        </w:rPr>
        <w:t xml:space="preserve">, </w:t>
      </w:r>
      <w:r w:rsidR="007A5569" w:rsidRPr="00885F00">
        <w:rPr>
          <w:rFonts w:ascii="Arial" w:hAnsi="Arial" w:cs="Arial"/>
          <w:sz w:val="20"/>
          <w:szCs w:val="20"/>
        </w:rPr>
        <w:t xml:space="preserve">SEM, </w:t>
      </w:r>
      <w:r w:rsidRPr="00885F00">
        <w:rPr>
          <w:rFonts w:ascii="Arial" w:hAnsi="Arial" w:cs="Arial"/>
          <w:sz w:val="20"/>
          <w:szCs w:val="20"/>
        </w:rPr>
        <w:t>confidence intervals). Also, please summarize in this section how significance was defined, the statistical methods used to determine strategies for randomization and/or stratification, sample size estimation, and inclusion and exclusion of any data or subjects, as well as any methods used to determine whether the data met assumptions of the statistical approach.</w:t>
      </w:r>
    </w:p>
    <w:p w14:paraId="631D9BDC" w14:textId="3E63184A" w:rsidR="00091797" w:rsidRPr="00885F00" w:rsidRDefault="007D2349" w:rsidP="00444AE4">
      <w:pPr>
        <w:pStyle w:val="Heading1"/>
        <w:rPr>
          <w:rFonts w:cs="Arial"/>
        </w:rPr>
      </w:pPr>
      <w:r w:rsidRPr="00885F00">
        <w:rPr>
          <w:rFonts w:cs="Arial"/>
          <w:caps w:val="0"/>
        </w:rPr>
        <w:t>ADDITIONAL RESOURCES</w:t>
      </w:r>
    </w:p>
    <w:p w14:paraId="70B609A8" w14:textId="6CE50F7D" w:rsidR="00922B1B" w:rsidRPr="00885F00" w:rsidRDefault="00193D9F" w:rsidP="00444AE4">
      <w:pPr>
        <w:spacing w:after="120" w:line="240" w:lineRule="auto"/>
        <w:rPr>
          <w:rFonts w:ascii="Arial" w:hAnsi="Arial" w:cs="Arial"/>
          <w:sz w:val="20"/>
          <w:szCs w:val="20"/>
        </w:rPr>
      </w:pPr>
      <w:r w:rsidRPr="00885F00">
        <w:rPr>
          <w:rFonts w:ascii="Arial" w:hAnsi="Arial" w:cs="Arial"/>
          <w:sz w:val="20"/>
          <w:szCs w:val="20"/>
        </w:rPr>
        <w:t>Please provide links to websites that provide further information relevant to the study (e.g., protocol download, troubleshooting forum, etc.). Clinical trial registry numbers and links should also be placed here. Please briefly describe the resource and its relevance for the paper. Please report this information as: “</w:t>
      </w:r>
      <w:r w:rsidR="00B26EB2" w:rsidRPr="00885F00">
        <w:rPr>
          <w:rFonts w:ascii="Arial" w:hAnsi="Arial" w:cs="Arial"/>
          <w:sz w:val="20"/>
          <w:szCs w:val="20"/>
        </w:rPr>
        <w:t>Description</w:t>
      </w:r>
      <w:r w:rsidRPr="00885F00">
        <w:rPr>
          <w:rFonts w:ascii="Arial" w:hAnsi="Arial" w:cs="Arial"/>
          <w:sz w:val="20"/>
          <w:szCs w:val="20"/>
        </w:rPr>
        <w:t xml:space="preserve">: </w:t>
      </w:r>
      <w:r w:rsidR="007A5569" w:rsidRPr="00885F00">
        <w:rPr>
          <w:rFonts w:ascii="Arial" w:hAnsi="Arial" w:cs="Arial"/>
          <w:sz w:val="20"/>
          <w:szCs w:val="20"/>
        </w:rPr>
        <w:t>URL</w:t>
      </w:r>
      <w:r w:rsidRPr="00885F00">
        <w:rPr>
          <w:rFonts w:ascii="Arial" w:hAnsi="Arial" w:cs="Arial"/>
          <w:sz w:val="20"/>
          <w:szCs w:val="20"/>
        </w:rPr>
        <w:t>.”</w:t>
      </w:r>
    </w:p>
    <w:sectPr w:rsidR="00922B1B" w:rsidRPr="00885F00" w:rsidSect="00444AE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4E7EC" w14:textId="77777777" w:rsidR="000F3621" w:rsidRDefault="000F3621" w:rsidP="00183BDE">
      <w:pPr>
        <w:spacing w:after="0" w:line="240" w:lineRule="auto"/>
      </w:pPr>
      <w:r>
        <w:separator/>
      </w:r>
    </w:p>
  </w:endnote>
  <w:endnote w:type="continuationSeparator" w:id="0">
    <w:p w14:paraId="168EA617" w14:textId="77777777" w:rsidR="000F3621" w:rsidRDefault="000F3621" w:rsidP="00183BDE">
      <w:pPr>
        <w:spacing w:after="0" w:line="240" w:lineRule="auto"/>
      </w:pPr>
      <w:r>
        <w:continuationSeparator/>
      </w:r>
    </w:p>
  </w:endnote>
  <w:endnote w:type="continuationNotice" w:id="1">
    <w:p w14:paraId="34D1B2AA" w14:textId="77777777" w:rsidR="000F3621" w:rsidRDefault="000F36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pitch w:val="variable"/>
    <w:sig w:usb0="E0002EFF" w:usb1="D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A81E6" w14:textId="77777777" w:rsidR="000F3621" w:rsidRDefault="000F3621" w:rsidP="00183BDE">
      <w:pPr>
        <w:spacing w:after="0" w:line="240" w:lineRule="auto"/>
      </w:pPr>
      <w:r>
        <w:separator/>
      </w:r>
    </w:p>
  </w:footnote>
  <w:footnote w:type="continuationSeparator" w:id="0">
    <w:p w14:paraId="32069BF0" w14:textId="77777777" w:rsidR="000F3621" w:rsidRDefault="000F3621" w:rsidP="00183BDE">
      <w:pPr>
        <w:spacing w:after="0" w:line="240" w:lineRule="auto"/>
      </w:pPr>
      <w:r>
        <w:continuationSeparator/>
      </w:r>
    </w:p>
  </w:footnote>
  <w:footnote w:type="continuationNotice" w:id="1">
    <w:p w14:paraId="041E845F" w14:textId="77777777" w:rsidR="000F3621" w:rsidRDefault="000F36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2BC9" w14:textId="237E2F3F" w:rsidR="00183BDE" w:rsidRDefault="00183BDE" w:rsidP="004A5D04">
    <w:pPr>
      <w:pStyle w:val="Header"/>
      <w:ind w:left="-432"/>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286"/>
    <w:multiLevelType w:val="hybridMultilevel"/>
    <w:tmpl w:val="C51EAD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3D4F1A"/>
    <w:multiLevelType w:val="multilevel"/>
    <w:tmpl w:val="CC0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6A5E"/>
    <w:multiLevelType w:val="multilevel"/>
    <w:tmpl w:val="E634E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3C4FCE"/>
    <w:multiLevelType w:val="multilevel"/>
    <w:tmpl w:val="ACA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9355C"/>
    <w:multiLevelType w:val="multilevel"/>
    <w:tmpl w:val="AC5C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B7D68"/>
    <w:multiLevelType w:val="hybridMultilevel"/>
    <w:tmpl w:val="30F6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07151"/>
    <w:multiLevelType w:val="hybridMultilevel"/>
    <w:tmpl w:val="DB8E9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8240A8"/>
    <w:multiLevelType w:val="multilevel"/>
    <w:tmpl w:val="5B2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616AD"/>
    <w:multiLevelType w:val="multilevel"/>
    <w:tmpl w:val="4FE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77BF5"/>
    <w:multiLevelType w:val="hybridMultilevel"/>
    <w:tmpl w:val="5498A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B74B09"/>
    <w:multiLevelType w:val="multilevel"/>
    <w:tmpl w:val="A10C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31614"/>
    <w:multiLevelType w:val="multilevel"/>
    <w:tmpl w:val="4E7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A20BC"/>
    <w:multiLevelType w:val="multilevel"/>
    <w:tmpl w:val="22C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70AD6"/>
    <w:multiLevelType w:val="hybridMultilevel"/>
    <w:tmpl w:val="3B8A8C84"/>
    <w:lvl w:ilvl="0" w:tplc="5FE42A12">
      <w:numFmt w:val="bullet"/>
      <w:lvlText w:val=""/>
      <w:lvlJc w:val="left"/>
      <w:pPr>
        <w:ind w:left="720" w:hanging="360"/>
      </w:pPr>
      <w:rPr>
        <w:rFonts w:ascii="Symbol" w:eastAsia="Helvetica" w:hAnsi="Symbol" w:cs="Helvetica"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8338ED"/>
    <w:multiLevelType w:val="multilevel"/>
    <w:tmpl w:val="16A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0620F"/>
    <w:multiLevelType w:val="hybridMultilevel"/>
    <w:tmpl w:val="5A12B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855751"/>
    <w:multiLevelType w:val="multilevel"/>
    <w:tmpl w:val="0464E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039CB"/>
    <w:multiLevelType w:val="multilevel"/>
    <w:tmpl w:val="CAD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E7600"/>
    <w:multiLevelType w:val="hybridMultilevel"/>
    <w:tmpl w:val="4934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04653B"/>
    <w:multiLevelType w:val="hybridMultilevel"/>
    <w:tmpl w:val="E9E8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8448966">
    <w:abstractNumId w:val="15"/>
  </w:num>
  <w:num w:numId="2" w16cid:durableId="1925457543">
    <w:abstractNumId w:val="19"/>
  </w:num>
  <w:num w:numId="3" w16cid:durableId="721709833">
    <w:abstractNumId w:val="5"/>
  </w:num>
  <w:num w:numId="4" w16cid:durableId="1050804289">
    <w:abstractNumId w:val="18"/>
  </w:num>
  <w:num w:numId="5" w16cid:durableId="334579644">
    <w:abstractNumId w:val="13"/>
  </w:num>
  <w:num w:numId="6" w16cid:durableId="251550510">
    <w:abstractNumId w:val="6"/>
  </w:num>
  <w:num w:numId="7" w16cid:durableId="400638627">
    <w:abstractNumId w:val="2"/>
  </w:num>
  <w:num w:numId="8" w16cid:durableId="1184981869">
    <w:abstractNumId w:val="16"/>
  </w:num>
  <w:num w:numId="9" w16cid:durableId="1952856588">
    <w:abstractNumId w:val="8"/>
  </w:num>
  <w:num w:numId="10" w16cid:durableId="492527791">
    <w:abstractNumId w:val="7"/>
  </w:num>
  <w:num w:numId="11" w16cid:durableId="608046428">
    <w:abstractNumId w:val="14"/>
  </w:num>
  <w:num w:numId="12" w16cid:durableId="1819420769">
    <w:abstractNumId w:val="17"/>
  </w:num>
  <w:num w:numId="13" w16cid:durableId="1185168455">
    <w:abstractNumId w:val="9"/>
  </w:num>
  <w:num w:numId="14" w16cid:durableId="1109198978">
    <w:abstractNumId w:val="0"/>
  </w:num>
  <w:num w:numId="15" w16cid:durableId="1497652259">
    <w:abstractNumId w:val="4"/>
  </w:num>
  <w:num w:numId="16" w16cid:durableId="1418330113">
    <w:abstractNumId w:val="11"/>
  </w:num>
  <w:num w:numId="17" w16cid:durableId="1731885360">
    <w:abstractNumId w:val="12"/>
  </w:num>
  <w:num w:numId="18" w16cid:durableId="1998877968">
    <w:abstractNumId w:val="1"/>
  </w:num>
  <w:num w:numId="19" w16cid:durableId="1672367899">
    <w:abstractNumId w:val="10"/>
  </w:num>
  <w:num w:numId="20" w16cid:durableId="77294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DE"/>
    <w:rsid w:val="00004BFD"/>
    <w:rsid w:val="00014F40"/>
    <w:rsid w:val="000156D6"/>
    <w:rsid w:val="00025EFC"/>
    <w:rsid w:val="00026BF5"/>
    <w:rsid w:val="00064EEB"/>
    <w:rsid w:val="00075E88"/>
    <w:rsid w:val="000805DA"/>
    <w:rsid w:val="00084028"/>
    <w:rsid w:val="00085C56"/>
    <w:rsid w:val="000902F9"/>
    <w:rsid w:val="00091797"/>
    <w:rsid w:val="00092079"/>
    <w:rsid w:val="00094C75"/>
    <w:rsid w:val="000A0F82"/>
    <w:rsid w:val="000A1A69"/>
    <w:rsid w:val="000A1BD2"/>
    <w:rsid w:val="000C279A"/>
    <w:rsid w:val="000D4837"/>
    <w:rsid w:val="000E34B8"/>
    <w:rsid w:val="000F0CB7"/>
    <w:rsid w:val="000F3621"/>
    <w:rsid w:val="00100E65"/>
    <w:rsid w:val="00101383"/>
    <w:rsid w:val="00107655"/>
    <w:rsid w:val="00111D02"/>
    <w:rsid w:val="00121464"/>
    <w:rsid w:val="00123614"/>
    <w:rsid w:val="00125990"/>
    <w:rsid w:val="001276AD"/>
    <w:rsid w:val="0013538F"/>
    <w:rsid w:val="00155DA9"/>
    <w:rsid w:val="00170379"/>
    <w:rsid w:val="00176A1D"/>
    <w:rsid w:val="00182E57"/>
    <w:rsid w:val="00183BDE"/>
    <w:rsid w:val="00193D9F"/>
    <w:rsid w:val="001A1277"/>
    <w:rsid w:val="001A676C"/>
    <w:rsid w:val="001C0FA6"/>
    <w:rsid w:val="001C2A08"/>
    <w:rsid w:val="001C5281"/>
    <w:rsid w:val="001C7351"/>
    <w:rsid w:val="001E6D67"/>
    <w:rsid w:val="001F14B6"/>
    <w:rsid w:val="001F388D"/>
    <w:rsid w:val="001F5D7E"/>
    <w:rsid w:val="0020285F"/>
    <w:rsid w:val="00204DB7"/>
    <w:rsid w:val="00207C06"/>
    <w:rsid w:val="00222024"/>
    <w:rsid w:val="002239CD"/>
    <w:rsid w:val="0022582F"/>
    <w:rsid w:val="00237472"/>
    <w:rsid w:val="00241A55"/>
    <w:rsid w:val="00243B6E"/>
    <w:rsid w:val="002619EE"/>
    <w:rsid w:val="00266A7D"/>
    <w:rsid w:val="002856F7"/>
    <w:rsid w:val="00285EB4"/>
    <w:rsid w:val="0028702C"/>
    <w:rsid w:val="002875CE"/>
    <w:rsid w:val="00291C64"/>
    <w:rsid w:val="002A6236"/>
    <w:rsid w:val="002B6ECA"/>
    <w:rsid w:val="002C11D4"/>
    <w:rsid w:val="002C754B"/>
    <w:rsid w:val="002D5A0F"/>
    <w:rsid w:val="002D6F46"/>
    <w:rsid w:val="002D77B6"/>
    <w:rsid w:val="002F07C8"/>
    <w:rsid w:val="002F706F"/>
    <w:rsid w:val="003016CA"/>
    <w:rsid w:val="003059F1"/>
    <w:rsid w:val="00326DD2"/>
    <w:rsid w:val="00327786"/>
    <w:rsid w:val="0033063D"/>
    <w:rsid w:val="00335114"/>
    <w:rsid w:val="00342174"/>
    <w:rsid w:val="00355975"/>
    <w:rsid w:val="00364032"/>
    <w:rsid w:val="00370A19"/>
    <w:rsid w:val="003710E8"/>
    <w:rsid w:val="00373C52"/>
    <w:rsid w:val="00380368"/>
    <w:rsid w:val="003806FA"/>
    <w:rsid w:val="00383DF0"/>
    <w:rsid w:val="0039322B"/>
    <w:rsid w:val="003A40B7"/>
    <w:rsid w:val="003B03CD"/>
    <w:rsid w:val="003B0F3D"/>
    <w:rsid w:val="003B12C0"/>
    <w:rsid w:val="003B3D08"/>
    <w:rsid w:val="003B41A0"/>
    <w:rsid w:val="003B7889"/>
    <w:rsid w:val="003C58E3"/>
    <w:rsid w:val="003D43BC"/>
    <w:rsid w:val="003E1661"/>
    <w:rsid w:val="003E346B"/>
    <w:rsid w:val="003F6A8C"/>
    <w:rsid w:val="00402D11"/>
    <w:rsid w:val="00402D36"/>
    <w:rsid w:val="00406337"/>
    <w:rsid w:val="00411CCD"/>
    <w:rsid w:val="00413901"/>
    <w:rsid w:val="00415D65"/>
    <w:rsid w:val="00417973"/>
    <w:rsid w:val="0044164A"/>
    <w:rsid w:val="00444AE4"/>
    <w:rsid w:val="00444CC9"/>
    <w:rsid w:val="00445B1D"/>
    <w:rsid w:val="004505A8"/>
    <w:rsid w:val="00450EB3"/>
    <w:rsid w:val="00457AE8"/>
    <w:rsid w:val="00462538"/>
    <w:rsid w:val="00463022"/>
    <w:rsid w:val="00467B55"/>
    <w:rsid w:val="00472ECF"/>
    <w:rsid w:val="00485B78"/>
    <w:rsid w:val="004A5D04"/>
    <w:rsid w:val="004B3462"/>
    <w:rsid w:val="004B4E1E"/>
    <w:rsid w:val="004C0015"/>
    <w:rsid w:val="004C7BA2"/>
    <w:rsid w:val="004E3BE4"/>
    <w:rsid w:val="004E6A9C"/>
    <w:rsid w:val="004F4A7E"/>
    <w:rsid w:val="004F7139"/>
    <w:rsid w:val="0050591A"/>
    <w:rsid w:val="00506916"/>
    <w:rsid w:val="00514B36"/>
    <w:rsid w:val="00520980"/>
    <w:rsid w:val="00522A7A"/>
    <w:rsid w:val="00523666"/>
    <w:rsid w:val="00537778"/>
    <w:rsid w:val="005518E9"/>
    <w:rsid w:val="005533C2"/>
    <w:rsid w:val="0055770C"/>
    <w:rsid w:val="00564256"/>
    <w:rsid w:val="005802B0"/>
    <w:rsid w:val="00583B7B"/>
    <w:rsid w:val="00591A52"/>
    <w:rsid w:val="00591D0F"/>
    <w:rsid w:val="005957B1"/>
    <w:rsid w:val="005A1E00"/>
    <w:rsid w:val="005A7893"/>
    <w:rsid w:val="005B0E69"/>
    <w:rsid w:val="005B1EE4"/>
    <w:rsid w:val="005B751C"/>
    <w:rsid w:val="005C0959"/>
    <w:rsid w:val="005C2DC9"/>
    <w:rsid w:val="005C573E"/>
    <w:rsid w:val="005D26C4"/>
    <w:rsid w:val="005D366C"/>
    <w:rsid w:val="005D64EB"/>
    <w:rsid w:val="005E4A80"/>
    <w:rsid w:val="005E623F"/>
    <w:rsid w:val="005F05C4"/>
    <w:rsid w:val="005F2CF7"/>
    <w:rsid w:val="005F306F"/>
    <w:rsid w:val="005F42F2"/>
    <w:rsid w:val="00614751"/>
    <w:rsid w:val="006166E6"/>
    <w:rsid w:val="00622782"/>
    <w:rsid w:val="006234E5"/>
    <w:rsid w:val="00627574"/>
    <w:rsid w:val="00627EE3"/>
    <w:rsid w:val="00633EB1"/>
    <w:rsid w:val="0064173A"/>
    <w:rsid w:val="006500E0"/>
    <w:rsid w:val="00657784"/>
    <w:rsid w:val="00672B4F"/>
    <w:rsid w:val="00675C88"/>
    <w:rsid w:val="0068701A"/>
    <w:rsid w:val="006A6776"/>
    <w:rsid w:val="006A78D0"/>
    <w:rsid w:val="006C4073"/>
    <w:rsid w:val="006C75A6"/>
    <w:rsid w:val="006D75D5"/>
    <w:rsid w:val="006E3B76"/>
    <w:rsid w:val="006E4E66"/>
    <w:rsid w:val="006F0928"/>
    <w:rsid w:val="006F2C69"/>
    <w:rsid w:val="006F6D6E"/>
    <w:rsid w:val="007006F1"/>
    <w:rsid w:val="007015DE"/>
    <w:rsid w:val="00701DD0"/>
    <w:rsid w:val="007109C4"/>
    <w:rsid w:val="00731F57"/>
    <w:rsid w:val="00735715"/>
    <w:rsid w:val="00743087"/>
    <w:rsid w:val="00753BE7"/>
    <w:rsid w:val="00754D4A"/>
    <w:rsid w:val="007570D6"/>
    <w:rsid w:val="00764955"/>
    <w:rsid w:val="00765150"/>
    <w:rsid w:val="007704C6"/>
    <w:rsid w:val="00772581"/>
    <w:rsid w:val="007827E4"/>
    <w:rsid w:val="00784130"/>
    <w:rsid w:val="007A25B9"/>
    <w:rsid w:val="007A5569"/>
    <w:rsid w:val="007C3625"/>
    <w:rsid w:val="007C36C3"/>
    <w:rsid w:val="007C558D"/>
    <w:rsid w:val="007C608F"/>
    <w:rsid w:val="007D2349"/>
    <w:rsid w:val="007D265A"/>
    <w:rsid w:val="007D3A84"/>
    <w:rsid w:val="007D4566"/>
    <w:rsid w:val="007E076D"/>
    <w:rsid w:val="007E4774"/>
    <w:rsid w:val="007E7616"/>
    <w:rsid w:val="007F03FB"/>
    <w:rsid w:val="00804A02"/>
    <w:rsid w:val="008056D8"/>
    <w:rsid w:val="0080735E"/>
    <w:rsid w:val="00820AAE"/>
    <w:rsid w:val="00826F3B"/>
    <w:rsid w:val="00835B30"/>
    <w:rsid w:val="008360C9"/>
    <w:rsid w:val="00841011"/>
    <w:rsid w:val="008412D9"/>
    <w:rsid w:val="008437FD"/>
    <w:rsid w:val="008439BB"/>
    <w:rsid w:val="00845D8E"/>
    <w:rsid w:val="008512D2"/>
    <w:rsid w:val="00865F30"/>
    <w:rsid w:val="00867C2C"/>
    <w:rsid w:val="008736E0"/>
    <w:rsid w:val="00885F00"/>
    <w:rsid w:val="008A0E1E"/>
    <w:rsid w:val="008A21FA"/>
    <w:rsid w:val="008B0543"/>
    <w:rsid w:val="008B34DE"/>
    <w:rsid w:val="008C2D01"/>
    <w:rsid w:val="008D15EA"/>
    <w:rsid w:val="008E7C58"/>
    <w:rsid w:val="008F1982"/>
    <w:rsid w:val="008F70DF"/>
    <w:rsid w:val="00900FE1"/>
    <w:rsid w:val="00902536"/>
    <w:rsid w:val="00905B6D"/>
    <w:rsid w:val="00913F00"/>
    <w:rsid w:val="00922B1B"/>
    <w:rsid w:val="0093136F"/>
    <w:rsid w:val="00934516"/>
    <w:rsid w:val="0093710B"/>
    <w:rsid w:val="00963E6F"/>
    <w:rsid w:val="00970DC8"/>
    <w:rsid w:val="00974D69"/>
    <w:rsid w:val="00975869"/>
    <w:rsid w:val="009801D4"/>
    <w:rsid w:val="0098411E"/>
    <w:rsid w:val="00997D86"/>
    <w:rsid w:val="009B62BA"/>
    <w:rsid w:val="009B7813"/>
    <w:rsid w:val="009C194C"/>
    <w:rsid w:val="009C2996"/>
    <w:rsid w:val="009C422B"/>
    <w:rsid w:val="009C5B19"/>
    <w:rsid w:val="009E713D"/>
    <w:rsid w:val="009F0FEE"/>
    <w:rsid w:val="00A17F31"/>
    <w:rsid w:val="00A31E43"/>
    <w:rsid w:val="00A3255F"/>
    <w:rsid w:val="00A349A2"/>
    <w:rsid w:val="00A4280B"/>
    <w:rsid w:val="00A4514A"/>
    <w:rsid w:val="00A62819"/>
    <w:rsid w:val="00A63467"/>
    <w:rsid w:val="00A63DA0"/>
    <w:rsid w:val="00A667C5"/>
    <w:rsid w:val="00A73DDD"/>
    <w:rsid w:val="00A80997"/>
    <w:rsid w:val="00A80CE3"/>
    <w:rsid w:val="00A85CA2"/>
    <w:rsid w:val="00A909F7"/>
    <w:rsid w:val="00A93D27"/>
    <w:rsid w:val="00AA24FE"/>
    <w:rsid w:val="00AA382C"/>
    <w:rsid w:val="00AA7C6D"/>
    <w:rsid w:val="00AB1DB2"/>
    <w:rsid w:val="00AB44F4"/>
    <w:rsid w:val="00AC1A75"/>
    <w:rsid w:val="00AD6799"/>
    <w:rsid w:val="00AE4DC2"/>
    <w:rsid w:val="00AE7750"/>
    <w:rsid w:val="00AF4390"/>
    <w:rsid w:val="00AF4BAB"/>
    <w:rsid w:val="00AF544D"/>
    <w:rsid w:val="00B0116D"/>
    <w:rsid w:val="00B02EBA"/>
    <w:rsid w:val="00B1086D"/>
    <w:rsid w:val="00B1309F"/>
    <w:rsid w:val="00B206BB"/>
    <w:rsid w:val="00B21ABC"/>
    <w:rsid w:val="00B25911"/>
    <w:rsid w:val="00B26EB2"/>
    <w:rsid w:val="00B26EB5"/>
    <w:rsid w:val="00B40FD2"/>
    <w:rsid w:val="00B474E1"/>
    <w:rsid w:val="00B56180"/>
    <w:rsid w:val="00B60BAC"/>
    <w:rsid w:val="00B755B1"/>
    <w:rsid w:val="00B75F06"/>
    <w:rsid w:val="00B80047"/>
    <w:rsid w:val="00B8121D"/>
    <w:rsid w:val="00B844F2"/>
    <w:rsid w:val="00B907CC"/>
    <w:rsid w:val="00B931B5"/>
    <w:rsid w:val="00B9694B"/>
    <w:rsid w:val="00B971F4"/>
    <w:rsid w:val="00BA1280"/>
    <w:rsid w:val="00BA2CC3"/>
    <w:rsid w:val="00BA7E72"/>
    <w:rsid w:val="00BB7C8B"/>
    <w:rsid w:val="00BD0F85"/>
    <w:rsid w:val="00BD3342"/>
    <w:rsid w:val="00BF1D49"/>
    <w:rsid w:val="00BF29A4"/>
    <w:rsid w:val="00BF5D3F"/>
    <w:rsid w:val="00BF7A04"/>
    <w:rsid w:val="00C050D1"/>
    <w:rsid w:val="00C0735D"/>
    <w:rsid w:val="00C10104"/>
    <w:rsid w:val="00C1197E"/>
    <w:rsid w:val="00C128DD"/>
    <w:rsid w:val="00C204A9"/>
    <w:rsid w:val="00C26428"/>
    <w:rsid w:val="00C26565"/>
    <w:rsid w:val="00C32DA9"/>
    <w:rsid w:val="00C338C6"/>
    <w:rsid w:val="00C57F19"/>
    <w:rsid w:val="00C61F13"/>
    <w:rsid w:val="00C6223F"/>
    <w:rsid w:val="00C8333B"/>
    <w:rsid w:val="00C94D39"/>
    <w:rsid w:val="00CA25C2"/>
    <w:rsid w:val="00CA33A3"/>
    <w:rsid w:val="00CB51DA"/>
    <w:rsid w:val="00CC3C7D"/>
    <w:rsid w:val="00CC40D2"/>
    <w:rsid w:val="00CC794F"/>
    <w:rsid w:val="00CF49CC"/>
    <w:rsid w:val="00D00BF0"/>
    <w:rsid w:val="00D05345"/>
    <w:rsid w:val="00D12B37"/>
    <w:rsid w:val="00D234B4"/>
    <w:rsid w:val="00D27EB4"/>
    <w:rsid w:val="00D34B91"/>
    <w:rsid w:val="00D40D58"/>
    <w:rsid w:val="00D71D55"/>
    <w:rsid w:val="00D72239"/>
    <w:rsid w:val="00D74A9A"/>
    <w:rsid w:val="00D81182"/>
    <w:rsid w:val="00D83F2E"/>
    <w:rsid w:val="00D87B73"/>
    <w:rsid w:val="00DA0B26"/>
    <w:rsid w:val="00DA0FB9"/>
    <w:rsid w:val="00DA4B7F"/>
    <w:rsid w:val="00DA7D9A"/>
    <w:rsid w:val="00DB7197"/>
    <w:rsid w:val="00DC1115"/>
    <w:rsid w:val="00DC7F35"/>
    <w:rsid w:val="00DE0330"/>
    <w:rsid w:val="00DE7687"/>
    <w:rsid w:val="00DF042D"/>
    <w:rsid w:val="00DF25AF"/>
    <w:rsid w:val="00DF3649"/>
    <w:rsid w:val="00E0531B"/>
    <w:rsid w:val="00E11395"/>
    <w:rsid w:val="00E120EF"/>
    <w:rsid w:val="00E14E27"/>
    <w:rsid w:val="00E1502F"/>
    <w:rsid w:val="00E25F57"/>
    <w:rsid w:val="00E452C4"/>
    <w:rsid w:val="00E4667E"/>
    <w:rsid w:val="00E51D70"/>
    <w:rsid w:val="00E54591"/>
    <w:rsid w:val="00E570B3"/>
    <w:rsid w:val="00E73916"/>
    <w:rsid w:val="00E819FC"/>
    <w:rsid w:val="00E84576"/>
    <w:rsid w:val="00E9002B"/>
    <w:rsid w:val="00E96BE1"/>
    <w:rsid w:val="00E97AE0"/>
    <w:rsid w:val="00E97D90"/>
    <w:rsid w:val="00EA395B"/>
    <w:rsid w:val="00EA6775"/>
    <w:rsid w:val="00EB11FE"/>
    <w:rsid w:val="00EB2E01"/>
    <w:rsid w:val="00EB30F0"/>
    <w:rsid w:val="00ED2204"/>
    <w:rsid w:val="00EE05A2"/>
    <w:rsid w:val="00EF1C1C"/>
    <w:rsid w:val="00EF2788"/>
    <w:rsid w:val="00EF4C60"/>
    <w:rsid w:val="00F03554"/>
    <w:rsid w:val="00F04813"/>
    <w:rsid w:val="00F14638"/>
    <w:rsid w:val="00F2048E"/>
    <w:rsid w:val="00F35F86"/>
    <w:rsid w:val="00F447D2"/>
    <w:rsid w:val="00F47205"/>
    <w:rsid w:val="00F51858"/>
    <w:rsid w:val="00F523F4"/>
    <w:rsid w:val="00F52F42"/>
    <w:rsid w:val="00F86E34"/>
    <w:rsid w:val="00F90694"/>
    <w:rsid w:val="00F9788C"/>
    <w:rsid w:val="00F97966"/>
    <w:rsid w:val="00FA5D4D"/>
    <w:rsid w:val="00FB30C1"/>
    <w:rsid w:val="00FB477B"/>
    <w:rsid w:val="00FB5E48"/>
    <w:rsid w:val="00FB72D5"/>
    <w:rsid w:val="00FC16A7"/>
    <w:rsid w:val="00FC6F8F"/>
    <w:rsid w:val="00FD5B88"/>
    <w:rsid w:val="00FF1172"/>
    <w:rsid w:val="00FF2CF8"/>
    <w:rsid w:val="00FF3E84"/>
    <w:rsid w:val="00FF553D"/>
    <w:rsid w:val="00FF7431"/>
    <w:rsid w:val="00FF7A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40663"/>
  <w15:chartTrackingRefBased/>
  <w15:docId w15:val="{1E308D4E-4EE7-4FF6-B672-3DCD9980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087"/>
  </w:style>
  <w:style w:type="paragraph" w:styleId="Heading1">
    <w:name w:val="heading 1"/>
    <w:basedOn w:val="Normal"/>
    <w:next w:val="Normal"/>
    <w:link w:val="Heading1Char"/>
    <w:uiPriority w:val="9"/>
    <w:qFormat/>
    <w:rsid w:val="003C58E3"/>
    <w:pPr>
      <w:spacing w:after="120" w:line="240" w:lineRule="auto"/>
      <w:outlineLvl w:val="0"/>
    </w:pPr>
    <w:rPr>
      <w:rFonts w:ascii="Arial" w:eastAsia="MS Mincho" w:hAnsi="Arial" w:cs="Helvetica"/>
      <w:b/>
      <w:caps/>
      <w:color w:val="AB4C4C"/>
      <w:sz w:val="20"/>
      <w:szCs w:val="20"/>
    </w:rPr>
  </w:style>
  <w:style w:type="paragraph" w:styleId="Heading2">
    <w:name w:val="heading 2"/>
    <w:basedOn w:val="Normal"/>
    <w:next w:val="Normal"/>
    <w:link w:val="Heading2Char"/>
    <w:uiPriority w:val="9"/>
    <w:unhideWhenUsed/>
    <w:qFormat/>
    <w:rsid w:val="00EF4C60"/>
    <w:pPr>
      <w:spacing w:after="0" w:line="240" w:lineRule="auto"/>
      <w:contextualSpacing/>
      <w:jc w:val="both"/>
      <w:outlineLvl w:val="1"/>
    </w:pPr>
    <w:rPr>
      <w:rFonts w:ascii="Arial" w:eastAsia="MS Mincho" w:hAnsi="Arial" w:cs="Arial"/>
      <w:b/>
      <w:i/>
      <w:iCs/>
      <w:color w:val="AB4C4C"/>
      <w:sz w:val="20"/>
      <w:szCs w:val="20"/>
    </w:rPr>
  </w:style>
  <w:style w:type="paragraph" w:styleId="Heading3">
    <w:name w:val="heading 3"/>
    <w:basedOn w:val="Normal"/>
    <w:next w:val="Normal"/>
    <w:link w:val="Heading3Char"/>
    <w:uiPriority w:val="9"/>
    <w:semiHidden/>
    <w:unhideWhenUsed/>
    <w:qFormat/>
    <w:rsid w:val="008412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412D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BDE"/>
  </w:style>
  <w:style w:type="paragraph" w:styleId="Footer">
    <w:name w:val="footer"/>
    <w:basedOn w:val="Normal"/>
    <w:link w:val="FooterChar"/>
    <w:uiPriority w:val="99"/>
    <w:unhideWhenUsed/>
    <w:rsid w:val="00183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BDE"/>
  </w:style>
  <w:style w:type="paragraph" w:styleId="BalloonText">
    <w:name w:val="Balloon Text"/>
    <w:basedOn w:val="Normal"/>
    <w:link w:val="BalloonTextChar"/>
    <w:uiPriority w:val="99"/>
    <w:semiHidden/>
    <w:unhideWhenUsed/>
    <w:rsid w:val="00183B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BDE"/>
    <w:rPr>
      <w:rFonts w:ascii="Segoe UI" w:hAnsi="Segoe UI" w:cs="Segoe UI"/>
      <w:sz w:val="18"/>
      <w:szCs w:val="18"/>
    </w:rPr>
  </w:style>
  <w:style w:type="character" w:styleId="Hyperlink">
    <w:name w:val="Hyperlink"/>
    <w:basedOn w:val="DefaultParagraphFont"/>
    <w:uiPriority w:val="99"/>
    <w:unhideWhenUsed/>
    <w:rsid w:val="00183BDE"/>
    <w:rPr>
      <w:color w:val="0086BF"/>
      <w:u w:val="single"/>
    </w:rPr>
  </w:style>
  <w:style w:type="table" w:styleId="TableGrid">
    <w:name w:val="Table Grid"/>
    <w:basedOn w:val="TableNormal"/>
    <w:uiPriority w:val="59"/>
    <w:rsid w:val="00183BD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3BDE"/>
    <w:pPr>
      <w:ind w:left="720"/>
      <w:contextualSpacing/>
    </w:pPr>
  </w:style>
  <w:style w:type="character" w:styleId="CommentReference">
    <w:name w:val="annotation reference"/>
    <w:basedOn w:val="DefaultParagraphFont"/>
    <w:uiPriority w:val="99"/>
    <w:semiHidden/>
    <w:unhideWhenUsed/>
    <w:rsid w:val="00183BDE"/>
    <w:rPr>
      <w:sz w:val="16"/>
      <w:szCs w:val="16"/>
    </w:rPr>
  </w:style>
  <w:style w:type="paragraph" w:styleId="CommentText">
    <w:name w:val="annotation text"/>
    <w:basedOn w:val="Normal"/>
    <w:link w:val="CommentTextChar"/>
    <w:uiPriority w:val="99"/>
    <w:unhideWhenUsed/>
    <w:rsid w:val="00183BDE"/>
    <w:pPr>
      <w:spacing w:line="240" w:lineRule="auto"/>
    </w:pPr>
    <w:rPr>
      <w:sz w:val="20"/>
      <w:szCs w:val="20"/>
    </w:rPr>
  </w:style>
  <w:style w:type="character" w:customStyle="1" w:styleId="CommentTextChar">
    <w:name w:val="Comment Text Char"/>
    <w:basedOn w:val="DefaultParagraphFont"/>
    <w:link w:val="CommentText"/>
    <w:uiPriority w:val="99"/>
    <w:rsid w:val="00183BDE"/>
    <w:rPr>
      <w:sz w:val="20"/>
      <w:szCs w:val="20"/>
    </w:rPr>
  </w:style>
  <w:style w:type="paragraph" w:styleId="CommentSubject">
    <w:name w:val="annotation subject"/>
    <w:basedOn w:val="CommentText"/>
    <w:next w:val="CommentText"/>
    <w:link w:val="CommentSubjectChar"/>
    <w:uiPriority w:val="99"/>
    <w:semiHidden/>
    <w:unhideWhenUsed/>
    <w:rsid w:val="00183BDE"/>
    <w:rPr>
      <w:b/>
      <w:bCs/>
    </w:rPr>
  </w:style>
  <w:style w:type="character" w:customStyle="1" w:styleId="CommentSubjectChar">
    <w:name w:val="Comment Subject Char"/>
    <w:basedOn w:val="CommentTextChar"/>
    <w:link w:val="CommentSubject"/>
    <w:uiPriority w:val="99"/>
    <w:semiHidden/>
    <w:rsid w:val="00183BDE"/>
    <w:rPr>
      <w:b/>
      <w:bCs/>
      <w:sz w:val="20"/>
      <w:szCs w:val="20"/>
    </w:rPr>
  </w:style>
  <w:style w:type="paragraph" w:styleId="Revision">
    <w:name w:val="Revision"/>
    <w:hidden/>
    <w:uiPriority w:val="99"/>
    <w:semiHidden/>
    <w:rsid w:val="00BA1280"/>
    <w:pPr>
      <w:spacing w:after="0" w:line="240" w:lineRule="auto"/>
    </w:pPr>
  </w:style>
  <w:style w:type="paragraph" w:styleId="Subtitle">
    <w:name w:val="Subtitle"/>
    <w:basedOn w:val="Normal"/>
    <w:next w:val="Normal"/>
    <w:link w:val="SubtitleChar"/>
    <w:uiPriority w:val="11"/>
    <w:qFormat/>
    <w:rsid w:val="00913F0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13F0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C58E3"/>
    <w:rPr>
      <w:rFonts w:ascii="Arial" w:eastAsia="MS Mincho" w:hAnsi="Arial" w:cs="Helvetica"/>
      <w:b/>
      <w:caps/>
      <w:color w:val="AB4C4C"/>
      <w:sz w:val="20"/>
      <w:szCs w:val="20"/>
    </w:rPr>
  </w:style>
  <w:style w:type="paragraph" w:customStyle="1" w:styleId="Default">
    <w:name w:val="Default"/>
    <w:rsid w:val="00091797"/>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Heading2Char">
    <w:name w:val="Heading 2 Char"/>
    <w:basedOn w:val="DefaultParagraphFont"/>
    <w:link w:val="Heading2"/>
    <w:uiPriority w:val="9"/>
    <w:rsid w:val="00EF4C60"/>
    <w:rPr>
      <w:rFonts w:ascii="Arial" w:eastAsia="MS Mincho" w:hAnsi="Arial" w:cs="Arial"/>
      <w:b/>
      <w:i/>
      <w:iCs/>
      <w:color w:val="AB4C4C"/>
      <w:sz w:val="20"/>
      <w:szCs w:val="20"/>
    </w:rPr>
  </w:style>
  <w:style w:type="paragraph" w:styleId="NoSpacing">
    <w:name w:val="No Spacing"/>
    <w:uiPriority w:val="1"/>
    <w:qFormat/>
    <w:rsid w:val="007E076D"/>
    <w:pPr>
      <w:spacing w:after="0" w:line="240" w:lineRule="auto"/>
    </w:pPr>
  </w:style>
  <w:style w:type="character" w:styleId="FollowedHyperlink">
    <w:name w:val="FollowedHyperlink"/>
    <w:basedOn w:val="DefaultParagraphFont"/>
    <w:uiPriority w:val="99"/>
    <w:semiHidden/>
    <w:unhideWhenUsed/>
    <w:rsid w:val="00155DA9"/>
    <w:rPr>
      <w:color w:val="800080" w:themeColor="followedHyperlink"/>
      <w:u w:val="single"/>
    </w:rPr>
  </w:style>
  <w:style w:type="character" w:styleId="UnresolvedMention">
    <w:name w:val="Unresolved Mention"/>
    <w:basedOn w:val="DefaultParagraphFont"/>
    <w:uiPriority w:val="99"/>
    <w:semiHidden/>
    <w:unhideWhenUsed/>
    <w:rsid w:val="00155DA9"/>
    <w:rPr>
      <w:color w:val="605E5C"/>
      <w:shd w:val="clear" w:color="auto" w:fill="E1DFDD"/>
    </w:rPr>
  </w:style>
  <w:style w:type="character" w:styleId="PlaceholderText">
    <w:name w:val="Placeholder Text"/>
    <w:basedOn w:val="DefaultParagraphFont"/>
    <w:uiPriority w:val="99"/>
    <w:semiHidden/>
    <w:rsid w:val="00845D8E"/>
    <w:rPr>
      <w:color w:val="808080"/>
    </w:rPr>
  </w:style>
  <w:style w:type="character" w:styleId="LineNumber">
    <w:name w:val="line number"/>
    <w:basedOn w:val="DefaultParagraphFont"/>
    <w:uiPriority w:val="99"/>
    <w:semiHidden/>
    <w:unhideWhenUsed/>
    <w:rsid w:val="0098411E"/>
  </w:style>
  <w:style w:type="paragraph" w:customStyle="1" w:styleId="cellpresslink">
    <w:name w:val="cell press link"/>
    <w:basedOn w:val="Normal"/>
    <w:link w:val="cellpresslinkChar"/>
    <w:qFormat/>
    <w:rsid w:val="00F52F42"/>
    <w:pPr>
      <w:spacing w:after="120" w:line="240" w:lineRule="auto"/>
    </w:pPr>
    <w:rPr>
      <w:rFonts w:ascii="Helvetica" w:eastAsiaTheme="minorEastAsia" w:hAnsi="Helvetica"/>
      <w:iCs/>
      <w:sz w:val="20"/>
      <w:szCs w:val="20"/>
      <w:lang w:eastAsia="zh-CN"/>
      <w14:glow w14:rad="127000">
        <w14:srgbClr w14:val="99CCFF"/>
      </w14:glow>
    </w:rPr>
  </w:style>
  <w:style w:type="character" w:customStyle="1" w:styleId="cellpresslinkChar">
    <w:name w:val="cell press link Char"/>
    <w:basedOn w:val="DefaultParagraphFont"/>
    <w:link w:val="cellpresslink"/>
    <w:rsid w:val="00F52F42"/>
    <w:rPr>
      <w:rFonts w:ascii="Helvetica" w:eastAsiaTheme="minorEastAsia" w:hAnsi="Helvetica"/>
      <w:iCs/>
      <w:sz w:val="20"/>
      <w:szCs w:val="20"/>
      <w:lang w:eastAsia="zh-CN"/>
      <w14:glow w14:rad="127000">
        <w14:srgbClr w14:val="99CCFF"/>
      </w14:glow>
    </w:rPr>
  </w:style>
  <w:style w:type="character" w:customStyle="1" w:styleId="Heading3Char">
    <w:name w:val="Heading 3 Char"/>
    <w:basedOn w:val="DefaultParagraphFont"/>
    <w:link w:val="Heading3"/>
    <w:uiPriority w:val="9"/>
    <w:semiHidden/>
    <w:rsid w:val="008412D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412D9"/>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6147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13683">
      <w:bodyDiv w:val="1"/>
      <w:marLeft w:val="0"/>
      <w:marRight w:val="0"/>
      <w:marTop w:val="0"/>
      <w:marBottom w:val="0"/>
      <w:divBdr>
        <w:top w:val="none" w:sz="0" w:space="0" w:color="auto"/>
        <w:left w:val="none" w:sz="0" w:space="0" w:color="auto"/>
        <w:bottom w:val="none" w:sz="0" w:space="0" w:color="auto"/>
        <w:right w:val="none" w:sz="0" w:space="0" w:color="auto"/>
      </w:divBdr>
    </w:div>
    <w:div w:id="130173376">
      <w:bodyDiv w:val="1"/>
      <w:marLeft w:val="0"/>
      <w:marRight w:val="0"/>
      <w:marTop w:val="0"/>
      <w:marBottom w:val="0"/>
      <w:divBdr>
        <w:top w:val="none" w:sz="0" w:space="0" w:color="auto"/>
        <w:left w:val="none" w:sz="0" w:space="0" w:color="auto"/>
        <w:bottom w:val="none" w:sz="0" w:space="0" w:color="auto"/>
        <w:right w:val="none" w:sz="0" w:space="0" w:color="auto"/>
      </w:divBdr>
    </w:div>
    <w:div w:id="166408525">
      <w:bodyDiv w:val="1"/>
      <w:marLeft w:val="0"/>
      <w:marRight w:val="0"/>
      <w:marTop w:val="0"/>
      <w:marBottom w:val="0"/>
      <w:divBdr>
        <w:top w:val="none" w:sz="0" w:space="0" w:color="auto"/>
        <w:left w:val="none" w:sz="0" w:space="0" w:color="auto"/>
        <w:bottom w:val="none" w:sz="0" w:space="0" w:color="auto"/>
        <w:right w:val="none" w:sz="0" w:space="0" w:color="auto"/>
      </w:divBdr>
      <w:divsChild>
        <w:div w:id="1306198664">
          <w:marLeft w:val="0"/>
          <w:marRight w:val="0"/>
          <w:marTop w:val="0"/>
          <w:marBottom w:val="0"/>
          <w:divBdr>
            <w:top w:val="none" w:sz="0" w:space="0" w:color="auto"/>
            <w:left w:val="none" w:sz="0" w:space="0" w:color="auto"/>
            <w:bottom w:val="none" w:sz="0" w:space="0" w:color="auto"/>
            <w:right w:val="none" w:sz="0" w:space="0" w:color="auto"/>
          </w:divBdr>
          <w:divsChild>
            <w:div w:id="890770262">
              <w:marLeft w:val="0"/>
              <w:marRight w:val="0"/>
              <w:marTop w:val="0"/>
              <w:marBottom w:val="240"/>
              <w:divBdr>
                <w:top w:val="none" w:sz="0" w:space="0" w:color="auto"/>
                <w:left w:val="none" w:sz="0" w:space="0" w:color="auto"/>
                <w:bottom w:val="single" w:sz="12" w:space="6" w:color="DCDCDC"/>
                <w:right w:val="none" w:sz="0" w:space="0" w:color="auto"/>
              </w:divBdr>
              <w:divsChild>
                <w:div w:id="393969644">
                  <w:marLeft w:val="-240"/>
                  <w:marRight w:val="-240"/>
                  <w:marTop w:val="0"/>
                  <w:marBottom w:val="0"/>
                  <w:divBdr>
                    <w:top w:val="none" w:sz="0" w:space="0" w:color="auto"/>
                    <w:left w:val="none" w:sz="0" w:space="0" w:color="auto"/>
                    <w:bottom w:val="none" w:sz="0" w:space="0" w:color="auto"/>
                    <w:right w:val="none" w:sz="0" w:space="0" w:color="auto"/>
                  </w:divBdr>
                  <w:divsChild>
                    <w:div w:id="744886454">
                      <w:marLeft w:val="0"/>
                      <w:marRight w:val="0"/>
                      <w:marTop w:val="0"/>
                      <w:marBottom w:val="0"/>
                      <w:divBdr>
                        <w:top w:val="none" w:sz="0" w:space="0" w:color="auto"/>
                        <w:left w:val="none" w:sz="0" w:space="0" w:color="auto"/>
                        <w:bottom w:val="none" w:sz="0" w:space="0" w:color="auto"/>
                        <w:right w:val="none" w:sz="0" w:space="0" w:color="auto"/>
                      </w:divBdr>
                      <w:divsChild>
                        <w:div w:id="1747873884">
                          <w:marLeft w:val="0"/>
                          <w:marRight w:val="0"/>
                          <w:marTop w:val="0"/>
                          <w:marBottom w:val="0"/>
                          <w:divBdr>
                            <w:top w:val="none" w:sz="0" w:space="0" w:color="auto"/>
                            <w:left w:val="none" w:sz="0" w:space="0" w:color="auto"/>
                            <w:bottom w:val="none" w:sz="0" w:space="0" w:color="auto"/>
                            <w:right w:val="none" w:sz="0" w:space="0" w:color="auto"/>
                          </w:divBdr>
                          <w:divsChild>
                            <w:div w:id="1415468144">
                              <w:marLeft w:val="0"/>
                              <w:marRight w:val="0"/>
                              <w:marTop w:val="0"/>
                              <w:marBottom w:val="0"/>
                              <w:divBdr>
                                <w:top w:val="none" w:sz="0" w:space="0" w:color="auto"/>
                                <w:left w:val="none" w:sz="0" w:space="0" w:color="auto"/>
                                <w:bottom w:val="none" w:sz="0" w:space="0" w:color="auto"/>
                                <w:right w:val="none" w:sz="0" w:space="0" w:color="auto"/>
                              </w:divBdr>
                              <w:divsChild>
                                <w:div w:id="1617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748427">
          <w:marLeft w:val="0"/>
          <w:marRight w:val="0"/>
          <w:marTop w:val="0"/>
          <w:marBottom w:val="0"/>
          <w:divBdr>
            <w:top w:val="none" w:sz="0" w:space="0" w:color="auto"/>
            <w:left w:val="none" w:sz="0" w:space="0" w:color="auto"/>
            <w:bottom w:val="none" w:sz="0" w:space="0" w:color="auto"/>
            <w:right w:val="none" w:sz="0" w:space="0" w:color="auto"/>
          </w:divBdr>
          <w:divsChild>
            <w:div w:id="1518345247">
              <w:marLeft w:val="0"/>
              <w:marRight w:val="0"/>
              <w:marTop w:val="0"/>
              <w:marBottom w:val="240"/>
              <w:divBdr>
                <w:top w:val="none" w:sz="0" w:space="0" w:color="auto"/>
                <w:left w:val="none" w:sz="0" w:space="0" w:color="auto"/>
                <w:bottom w:val="single" w:sz="12" w:space="6" w:color="DCDCDC"/>
                <w:right w:val="none" w:sz="0" w:space="0" w:color="auto"/>
              </w:divBdr>
              <w:divsChild>
                <w:div w:id="786508795">
                  <w:marLeft w:val="-240"/>
                  <w:marRight w:val="-240"/>
                  <w:marTop w:val="0"/>
                  <w:marBottom w:val="0"/>
                  <w:divBdr>
                    <w:top w:val="none" w:sz="0" w:space="0" w:color="auto"/>
                    <w:left w:val="none" w:sz="0" w:space="0" w:color="auto"/>
                    <w:bottom w:val="none" w:sz="0" w:space="0" w:color="auto"/>
                    <w:right w:val="none" w:sz="0" w:space="0" w:color="auto"/>
                  </w:divBdr>
                  <w:divsChild>
                    <w:div w:id="470172554">
                      <w:marLeft w:val="0"/>
                      <w:marRight w:val="0"/>
                      <w:marTop w:val="0"/>
                      <w:marBottom w:val="0"/>
                      <w:divBdr>
                        <w:top w:val="none" w:sz="0" w:space="0" w:color="auto"/>
                        <w:left w:val="none" w:sz="0" w:space="0" w:color="auto"/>
                        <w:bottom w:val="none" w:sz="0" w:space="0" w:color="auto"/>
                        <w:right w:val="none" w:sz="0" w:space="0" w:color="auto"/>
                      </w:divBdr>
                      <w:divsChild>
                        <w:div w:id="1848447098">
                          <w:marLeft w:val="0"/>
                          <w:marRight w:val="0"/>
                          <w:marTop w:val="0"/>
                          <w:marBottom w:val="0"/>
                          <w:divBdr>
                            <w:top w:val="none" w:sz="0" w:space="0" w:color="auto"/>
                            <w:left w:val="none" w:sz="0" w:space="0" w:color="auto"/>
                            <w:bottom w:val="none" w:sz="0" w:space="0" w:color="auto"/>
                            <w:right w:val="none" w:sz="0" w:space="0" w:color="auto"/>
                          </w:divBdr>
                          <w:divsChild>
                            <w:div w:id="809397272">
                              <w:marLeft w:val="0"/>
                              <w:marRight w:val="0"/>
                              <w:marTop w:val="0"/>
                              <w:marBottom w:val="0"/>
                              <w:divBdr>
                                <w:top w:val="none" w:sz="0" w:space="0" w:color="auto"/>
                                <w:left w:val="none" w:sz="0" w:space="0" w:color="auto"/>
                                <w:bottom w:val="none" w:sz="0" w:space="0" w:color="auto"/>
                                <w:right w:val="none" w:sz="0" w:space="0" w:color="auto"/>
                              </w:divBdr>
                              <w:divsChild>
                                <w:div w:id="854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38956">
      <w:bodyDiv w:val="1"/>
      <w:marLeft w:val="0"/>
      <w:marRight w:val="0"/>
      <w:marTop w:val="0"/>
      <w:marBottom w:val="0"/>
      <w:divBdr>
        <w:top w:val="none" w:sz="0" w:space="0" w:color="auto"/>
        <w:left w:val="none" w:sz="0" w:space="0" w:color="auto"/>
        <w:bottom w:val="none" w:sz="0" w:space="0" w:color="auto"/>
        <w:right w:val="none" w:sz="0" w:space="0" w:color="auto"/>
      </w:divBdr>
      <w:divsChild>
        <w:div w:id="2081756482">
          <w:marLeft w:val="0"/>
          <w:marRight w:val="0"/>
          <w:marTop w:val="0"/>
          <w:marBottom w:val="0"/>
          <w:divBdr>
            <w:top w:val="none" w:sz="0" w:space="0" w:color="auto"/>
            <w:left w:val="none" w:sz="0" w:space="0" w:color="auto"/>
            <w:bottom w:val="none" w:sz="0" w:space="0" w:color="auto"/>
            <w:right w:val="none" w:sz="0" w:space="0" w:color="auto"/>
          </w:divBdr>
          <w:divsChild>
            <w:div w:id="2142847544">
              <w:marLeft w:val="0"/>
              <w:marRight w:val="0"/>
              <w:marTop w:val="0"/>
              <w:marBottom w:val="240"/>
              <w:divBdr>
                <w:top w:val="none" w:sz="0" w:space="0" w:color="auto"/>
                <w:left w:val="none" w:sz="0" w:space="0" w:color="auto"/>
                <w:bottom w:val="single" w:sz="12" w:space="6" w:color="DCDCDC"/>
                <w:right w:val="none" w:sz="0" w:space="0" w:color="auto"/>
              </w:divBdr>
              <w:divsChild>
                <w:div w:id="679240968">
                  <w:marLeft w:val="-240"/>
                  <w:marRight w:val="-240"/>
                  <w:marTop w:val="0"/>
                  <w:marBottom w:val="0"/>
                  <w:divBdr>
                    <w:top w:val="none" w:sz="0" w:space="0" w:color="auto"/>
                    <w:left w:val="none" w:sz="0" w:space="0" w:color="auto"/>
                    <w:bottom w:val="none" w:sz="0" w:space="0" w:color="auto"/>
                    <w:right w:val="none" w:sz="0" w:space="0" w:color="auto"/>
                  </w:divBdr>
                  <w:divsChild>
                    <w:div w:id="1391229942">
                      <w:marLeft w:val="0"/>
                      <w:marRight w:val="0"/>
                      <w:marTop w:val="0"/>
                      <w:marBottom w:val="0"/>
                      <w:divBdr>
                        <w:top w:val="none" w:sz="0" w:space="0" w:color="auto"/>
                        <w:left w:val="none" w:sz="0" w:space="0" w:color="auto"/>
                        <w:bottom w:val="none" w:sz="0" w:space="0" w:color="auto"/>
                        <w:right w:val="none" w:sz="0" w:space="0" w:color="auto"/>
                      </w:divBdr>
                      <w:divsChild>
                        <w:div w:id="759984635">
                          <w:marLeft w:val="0"/>
                          <w:marRight w:val="0"/>
                          <w:marTop w:val="0"/>
                          <w:marBottom w:val="0"/>
                          <w:divBdr>
                            <w:top w:val="none" w:sz="0" w:space="0" w:color="auto"/>
                            <w:left w:val="none" w:sz="0" w:space="0" w:color="auto"/>
                            <w:bottom w:val="none" w:sz="0" w:space="0" w:color="auto"/>
                            <w:right w:val="none" w:sz="0" w:space="0" w:color="auto"/>
                          </w:divBdr>
                          <w:divsChild>
                            <w:div w:id="1746611351">
                              <w:marLeft w:val="0"/>
                              <w:marRight w:val="0"/>
                              <w:marTop w:val="0"/>
                              <w:marBottom w:val="0"/>
                              <w:divBdr>
                                <w:top w:val="none" w:sz="0" w:space="0" w:color="auto"/>
                                <w:left w:val="none" w:sz="0" w:space="0" w:color="auto"/>
                                <w:bottom w:val="none" w:sz="0" w:space="0" w:color="auto"/>
                                <w:right w:val="none" w:sz="0" w:space="0" w:color="auto"/>
                              </w:divBdr>
                              <w:divsChild>
                                <w:div w:id="21460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443587">
          <w:marLeft w:val="0"/>
          <w:marRight w:val="0"/>
          <w:marTop w:val="0"/>
          <w:marBottom w:val="0"/>
          <w:divBdr>
            <w:top w:val="none" w:sz="0" w:space="0" w:color="auto"/>
            <w:left w:val="none" w:sz="0" w:space="0" w:color="auto"/>
            <w:bottom w:val="none" w:sz="0" w:space="0" w:color="auto"/>
            <w:right w:val="none" w:sz="0" w:space="0" w:color="auto"/>
          </w:divBdr>
          <w:divsChild>
            <w:div w:id="531383091">
              <w:marLeft w:val="0"/>
              <w:marRight w:val="0"/>
              <w:marTop w:val="0"/>
              <w:marBottom w:val="240"/>
              <w:divBdr>
                <w:top w:val="none" w:sz="0" w:space="0" w:color="auto"/>
                <w:left w:val="none" w:sz="0" w:space="0" w:color="auto"/>
                <w:bottom w:val="single" w:sz="12" w:space="6" w:color="DCDCDC"/>
                <w:right w:val="none" w:sz="0" w:space="0" w:color="auto"/>
              </w:divBdr>
              <w:divsChild>
                <w:div w:id="397555990">
                  <w:marLeft w:val="-240"/>
                  <w:marRight w:val="-240"/>
                  <w:marTop w:val="0"/>
                  <w:marBottom w:val="0"/>
                  <w:divBdr>
                    <w:top w:val="none" w:sz="0" w:space="0" w:color="auto"/>
                    <w:left w:val="none" w:sz="0" w:space="0" w:color="auto"/>
                    <w:bottom w:val="none" w:sz="0" w:space="0" w:color="auto"/>
                    <w:right w:val="none" w:sz="0" w:space="0" w:color="auto"/>
                  </w:divBdr>
                  <w:divsChild>
                    <w:div w:id="2103988894">
                      <w:marLeft w:val="0"/>
                      <w:marRight w:val="0"/>
                      <w:marTop w:val="0"/>
                      <w:marBottom w:val="0"/>
                      <w:divBdr>
                        <w:top w:val="none" w:sz="0" w:space="0" w:color="auto"/>
                        <w:left w:val="none" w:sz="0" w:space="0" w:color="auto"/>
                        <w:bottom w:val="none" w:sz="0" w:space="0" w:color="auto"/>
                        <w:right w:val="none" w:sz="0" w:space="0" w:color="auto"/>
                      </w:divBdr>
                      <w:divsChild>
                        <w:div w:id="838499897">
                          <w:marLeft w:val="0"/>
                          <w:marRight w:val="0"/>
                          <w:marTop w:val="0"/>
                          <w:marBottom w:val="0"/>
                          <w:divBdr>
                            <w:top w:val="none" w:sz="0" w:space="0" w:color="auto"/>
                            <w:left w:val="none" w:sz="0" w:space="0" w:color="auto"/>
                            <w:bottom w:val="none" w:sz="0" w:space="0" w:color="auto"/>
                            <w:right w:val="none" w:sz="0" w:space="0" w:color="auto"/>
                          </w:divBdr>
                          <w:divsChild>
                            <w:div w:id="1436485527">
                              <w:marLeft w:val="0"/>
                              <w:marRight w:val="0"/>
                              <w:marTop w:val="0"/>
                              <w:marBottom w:val="0"/>
                              <w:divBdr>
                                <w:top w:val="none" w:sz="0" w:space="0" w:color="auto"/>
                                <w:left w:val="none" w:sz="0" w:space="0" w:color="auto"/>
                                <w:bottom w:val="none" w:sz="0" w:space="0" w:color="auto"/>
                                <w:right w:val="none" w:sz="0" w:space="0" w:color="auto"/>
                              </w:divBdr>
                              <w:divsChild>
                                <w:div w:id="2881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614176">
      <w:bodyDiv w:val="1"/>
      <w:marLeft w:val="0"/>
      <w:marRight w:val="0"/>
      <w:marTop w:val="0"/>
      <w:marBottom w:val="0"/>
      <w:divBdr>
        <w:top w:val="none" w:sz="0" w:space="0" w:color="auto"/>
        <w:left w:val="none" w:sz="0" w:space="0" w:color="auto"/>
        <w:bottom w:val="none" w:sz="0" w:space="0" w:color="auto"/>
        <w:right w:val="none" w:sz="0" w:space="0" w:color="auto"/>
      </w:divBdr>
    </w:div>
    <w:div w:id="448204359">
      <w:bodyDiv w:val="1"/>
      <w:marLeft w:val="0"/>
      <w:marRight w:val="0"/>
      <w:marTop w:val="0"/>
      <w:marBottom w:val="0"/>
      <w:divBdr>
        <w:top w:val="none" w:sz="0" w:space="0" w:color="auto"/>
        <w:left w:val="none" w:sz="0" w:space="0" w:color="auto"/>
        <w:bottom w:val="none" w:sz="0" w:space="0" w:color="auto"/>
        <w:right w:val="none" w:sz="0" w:space="0" w:color="auto"/>
      </w:divBdr>
    </w:div>
    <w:div w:id="518619090">
      <w:bodyDiv w:val="1"/>
      <w:marLeft w:val="0"/>
      <w:marRight w:val="0"/>
      <w:marTop w:val="0"/>
      <w:marBottom w:val="0"/>
      <w:divBdr>
        <w:top w:val="none" w:sz="0" w:space="0" w:color="auto"/>
        <w:left w:val="none" w:sz="0" w:space="0" w:color="auto"/>
        <w:bottom w:val="none" w:sz="0" w:space="0" w:color="auto"/>
        <w:right w:val="none" w:sz="0" w:space="0" w:color="auto"/>
      </w:divBdr>
    </w:div>
    <w:div w:id="634407100">
      <w:bodyDiv w:val="1"/>
      <w:marLeft w:val="0"/>
      <w:marRight w:val="0"/>
      <w:marTop w:val="0"/>
      <w:marBottom w:val="0"/>
      <w:divBdr>
        <w:top w:val="none" w:sz="0" w:space="0" w:color="auto"/>
        <w:left w:val="none" w:sz="0" w:space="0" w:color="auto"/>
        <w:bottom w:val="none" w:sz="0" w:space="0" w:color="auto"/>
        <w:right w:val="none" w:sz="0" w:space="0" w:color="auto"/>
      </w:divBdr>
    </w:div>
    <w:div w:id="770662573">
      <w:bodyDiv w:val="1"/>
      <w:marLeft w:val="0"/>
      <w:marRight w:val="0"/>
      <w:marTop w:val="0"/>
      <w:marBottom w:val="0"/>
      <w:divBdr>
        <w:top w:val="none" w:sz="0" w:space="0" w:color="auto"/>
        <w:left w:val="none" w:sz="0" w:space="0" w:color="auto"/>
        <w:bottom w:val="none" w:sz="0" w:space="0" w:color="auto"/>
        <w:right w:val="none" w:sz="0" w:space="0" w:color="auto"/>
      </w:divBdr>
      <w:divsChild>
        <w:div w:id="63258697">
          <w:marLeft w:val="0"/>
          <w:marRight w:val="0"/>
          <w:marTop w:val="0"/>
          <w:marBottom w:val="0"/>
          <w:divBdr>
            <w:top w:val="none" w:sz="0" w:space="0" w:color="auto"/>
            <w:left w:val="none" w:sz="0" w:space="0" w:color="auto"/>
            <w:bottom w:val="none" w:sz="0" w:space="0" w:color="auto"/>
            <w:right w:val="none" w:sz="0" w:space="0" w:color="auto"/>
          </w:divBdr>
          <w:divsChild>
            <w:div w:id="638613949">
              <w:marLeft w:val="0"/>
              <w:marRight w:val="0"/>
              <w:marTop w:val="0"/>
              <w:marBottom w:val="240"/>
              <w:divBdr>
                <w:top w:val="none" w:sz="0" w:space="0" w:color="auto"/>
                <w:left w:val="none" w:sz="0" w:space="0" w:color="auto"/>
                <w:bottom w:val="single" w:sz="12" w:space="6" w:color="DCDCDC"/>
                <w:right w:val="none" w:sz="0" w:space="0" w:color="auto"/>
              </w:divBdr>
              <w:divsChild>
                <w:div w:id="1847665787">
                  <w:marLeft w:val="-240"/>
                  <w:marRight w:val="-240"/>
                  <w:marTop w:val="0"/>
                  <w:marBottom w:val="0"/>
                  <w:divBdr>
                    <w:top w:val="none" w:sz="0" w:space="0" w:color="auto"/>
                    <w:left w:val="none" w:sz="0" w:space="0" w:color="auto"/>
                    <w:bottom w:val="none" w:sz="0" w:space="0" w:color="auto"/>
                    <w:right w:val="none" w:sz="0" w:space="0" w:color="auto"/>
                  </w:divBdr>
                  <w:divsChild>
                    <w:div w:id="2139563887">
                      <w:marLeft w:val="0"/>
                      <w:marRight w:val="0"/>
                      <w:marTop w:val="0"/>
                      <w:marBottom w:val="0"/>
                      <w:divBdr>
                        <w:top w:val="none" w:sz="0" w:space="0" w:color="auto"/>
                        <w:left w:val="none" w:sz="0" w:space="0" w:color="auto"/>
                        <w:bottom w:val="none" w:sz="0" w:space="0" w:color="auto"/>
                        <w:right w:val="none" w:sz="0" w:space="0" w:color="auto"/>
                      </w:divBdr>
                      <w:divsChild>
                        <w:div w:id="1045133754">
                          <w:marLeft w:val="0"/>
                          <w:marRight w:val="0"/>
                          <w:marTop w:val="0"/>
                          <w:marBottom w:val="0"/>
                          <w:divBdr>
                            <w:top w:val="none" w:sz="0" w:space="0" w:color="auto"/>
                            <w:left w:val="none" w:sz="0" w:space="0" w:color="auto"/>
                            <w:bottom w:val="none" w:sz="0" w:space="0" w:color="auto"/>
                            <w:right w:val="none" w:sz="0" w:space="0" w:color="auto"/>
                          </w:divBdr>
                          <w:divsChild>
                            <w:div w:id="1186290979">
                              <w:marLeft w:val="0"/>
                              <w:marRight w:val="0"/>
                              <w:marTop w:val="0"/>
                              <w:marBottom w:val="0"/>
                              <w:divBdr>
                                <w:top w:val="none" w:sz="0" w:space="0" w:color="auto"/>
                                <w:left w:val="none" w:sz="0" w:space="0" w:color="auto"/>
                                <w:bottom w:val="none" w:sz="0" w:space="0" w:color="auto"/>
                                <w:right w:val="none" w:sz="0" w:space="0" w:color="auto"/>
                              </w:divBdr>
                              <w:divsChild>
                                <w:div w:id="19039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625139">
          <w:marLeft w:val="0"/>
          <w:marRight w:val="0"/>
          <w:marTop w:val="0"/>
          <w:marBottom w:val="0"/>
          <w:divBdr>
            <w:top w:val="none" w:sz="0" w:space="0" w:color="auto"/>
            <w:left w:val="none" w:sz="0" w:space="0" w:color="auto"/>
            <w:bottom w:val="none" w:sz="0" w:space="0" w:color="auto"/>
            <w:right w:val="none" w:sz="0" w:space="0" w:color="auto"/>
          </w:divBdr>
          <w:divsChild>
            <w:div w:id="340550471">
              <w:marLeft w:val="0"/>
              <w:marRight w:val="0"/>
              <w:marTop w:val="0"/>
              <w:marBottom w:val="240"/>
              <w:divBdr>
                <w:top w:val="none" w:sz="0" w:space="0" w:color="auto"/>
                <w:left w:val="none" w:sz="0" w:space="0" w:color="auto"/>
                <w:bottom w:val="single" w:sz="12" w:space="6" w:color="DCDCDC"/>
                <w:right w:val="none" w:sz="0" w:space="0" w:color="auto"/>
              </w:divBdr>
              <w:divsChild>
                <w:div w:id="582489423">
                  <w:marLeft w:val="-240"/>
                  <w:marRight w:val="-240"/>
                  <w:marTop w:val="0"/>
                  <w:marBottom w:val="0"/>
                  <w:divBdr>
                    <w:top w:val="none" w:sz="0" w:space="0" w:color="auto"/>
                    <w:left w:val="none" w:sz="0" w:space="0" w:color="auto"/>
                    <w:bottom w:val="none" w:sz="0" w:space="0" w:color="auto"/>
                    <w:right w:val="none" w:sz="0" w:space="0" w:color="auto"/>
                  </w:divBdr>
                  <w:divsChild>
                    <w:div w:id="1052771589">
                      <w:marLeft w:val="0"/>
                      <w:marRight w:val="0"/>
                      <w:marTop w:val="0"/>
                      <w:marBottom w:val="0"/>
                      <w:divBdr>
                        <w:top w:val="none" w:sz="0" w:space="0" w:color="auto"/>
                        <w:left w:val="none" w:sz="0" w:space="0" w:color="auto"/>
                        <w:bottom w:val="none" w:sz="0" w:space="0" w:color="auto"/>
                        <w:right w:val="none" w:sz="0" w:space="0" w:color="auto"/>
                      </w:divBdr>
                      <w:divsChild>
                        <w:div w:id="1924947296">
                          <w:marLeft w:val="0"/>
                          <w:marRight w:val="0"/>
                          <w:marTop w:val="0"/>
                          <w:marBottom w:val="0"/>
                          <w:divBdr>
                            <w:top w:val="none" w:sz="0" w:space="0" w:color="auto"/>
                            <w:left w:val="none" w:sz="0" w:space="0" w:color="auto"/>
                            <w:bottom w:val="none" w:sz="0" w:space="0" w:color="auto"/>
                            <w:right w:val="none" w:sz="0" w:space="0" w:color="auto"/>
                          </w:divBdr>
                          <w:divsChild>
                            <w:div w:id="302780643">
                              <w:marLeft w:val="0"/>
                              <w:marRight w:val="0"/>
                              <w:marTop w:val="0"/>
                              <w:marBottom w:val="0"/>
                              <w:divBdr>
                                <w:top w:val="none" w:sz="0" w:space="0" w:color="auto"/>
                                <w:left w:val="none" w:sz="0" w:space="0" w:color="auto"/>
                                <w:bottom w:val="none" w:sz="0" w:space="0" w:color="auto"/>
                                <w:right w:val="none" w:sz="0" w:space="0" w:color="auto"/>
                              </w:divBdr>
                              <w:divsChild>
                                <w:div w:id="11872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434977">
      <w:bodyDiv w:val="1"/>
      <w:marLeft w:val="0"/>
      <w:marRight w:val="0"/>
      <w:marTop w:val="0"/>
      <w:marBottom w:val="0"/>
      <w:divBdr>
        <w:top w:val="none" w:sz="0" w:space="0" w:color="auto"/>
        <w:left w:val="none" w:sz="0" w:space="0" w:color="auto"/>
        <w:bottom w:val="none" w:sz="0" w:space="0" w:color="auto"/>
        <w:right w:val="none" w:sz="0" w:space="0" w:color="auto"/>
      </w:divBdr>
    </w:div>
    <w:div w:id="841696880">
      <w:bodyDiv w:val="1"/>
      <w:marLeft w:val="0"/>
      <w:marRight w:val="0"/>
      <w:marTop w:val="0"/>
      <w:marBottom w:val="0"/>
      <w:divBdr>
        <w:top w:val="none" w:sz="0" w:space="0" w:color="auto"/>
        <w:left w:val="none" w:sz="0" w:space="0" w:color="auto"/>
        <w:bottom w:val="none" w:sz="0" w:space="0" w:color="auto"/>
        <w:right w:val="none" w:sz="0" w:space="0" w:color="auto"/>
      </w:divBdr>
      <w:divsChild>
        <w:div w:id="1589460886">
          <w:marLeft w:val="0"/>
          <w:marRight w:val="0"/>
          <w:marTop w:val="0"/>
          <w:marBottom w:val="0"/>
          <w:divBdr>
            <w:top w:val="none" w:sz="0" w:space="0" w:color="auto"/>
            <w:left w:val="none" w:sz="0" w:space="0" w:color="auto"/>
            <w:bottom w:val="none" w:sz="0" w:space="0" w:color="auto"/>
            <w:right w:val="none" w:sz="0" w:space="0" w:color="auto"/>
          </w:divBdr>
          <w:divsChild>
            <w:div w:id="1162622609">
              <w:marLeft w:val="0"/>
              <w:marRight w:val="0"/>
              <w:marTop w:val="0"/>
              <w:marBottom w:val="240"/>
              <w:divBdr>
                <w:top w:val="none" w:sz="0" w:space="0" w:color="auto"/>
                <w:left w:val="none" w:sz="0" w:space="0" w:color="auto"/>
                <w:bottom w:val="single" w:sz="12" w:space="6" w:color="DCDCDC"/>
                <w:right w:val="none" w:sz="0" w:space="0" w:color="auto"/>
              </w:divBdr>
              <w:divsChild>
                <w:div w:id="128323797">
                  <w:marLeft w:val="-240"/>
                  <w:marRight w:val="-240"/>
                  <w:marTop w:val="0"/>
                  <w:marBottom w:val="0"/>
                  <w:divBdr>
                    <w:top w:val="none" w:sz="0" w:space="0" w:color="auto"/>
                    <w:left w:val="none" w:sz="0" w:space="0" w:color="auto"/>
                    <w:bottom w:val="none" w:sz="0" w:space="0" w:color="auto"/>
                    <w:right w:val="none" w:sz="0" w:space="0" w:color="auto"/>
                  </w:divBdr>
                  <w:divsChild>
                    <w:div w:id="334918064">
                      <w:marLeft w:val="0"/>
                      <w:marRight w:val="0"/>
                      <w:marTop w:val="0"/>
                      <w:marBottom w:val="0"/>
                      <w:divBdr>
                        <w:top w:val="none" w:sz="0" w:space="0" w:color="auto"/>
                        <w:left w:val="none" w:sz="0" w:space="0" w:color="auto"/>
                        <w:bottom w:val="none" w:sz="0" w:space="0" w:color="auto"/>
                        <w:right w:val="none" w:sz="0" w:space="0" w:color="auto"/>
                      </w:divBdr>
                      <w:divsChild>
                        <w:div w:id="1157695412">
                          <w:marLeft w:val="0"/>
                          <w:marRight w:val="0"/>
                          <w:marTop w:val="0"/>
                          <w:marBottom w:val="0"/>
                          <w:divBdr>
                            <w:top w:val="none" w:sz="0" w:space="0" w:color="auto"/>
                            <w:left w:val="none" w:sz="0" w:space="0" w:color="auto"/>
                            <w:bottom w:val="none" w:sz="0" w:space="0" w:color="auto"/>
                            <w:right w:val="none" w:sz="0" w:space="0" w:color="auto"/>
                          </w:divBdr>
                          <w:divsChild>
                            <w:div w:id="797139249">
                              <w:marLeft w:val="0"/>
                              <w:marRight w:val="0"/>
                              <w:marTop w:val="0"/>
                              <w:marBottom w:val="0"/>
                              <w:divBdr>
                                <w:top w:val="none" w:sz="0" w:space="0" w:color="auto"/>
                                <w:left w:val="none" w:sz="0" w:space="0" w:color="auto"/>
                                <w:bottom w:val="none" w:sz="0" w:space="0" w:color="auto"/>
                                <w:right w:val="none" w:sz="0" w:space="0" w:color="auto"/>
                              </w:divBdr>
                              <w:divsChild>
                                <w:div w:id="15049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055266">
          <w:marLeft w:val="0"/>
          <w:marRight w:val="0"/>
          <w:marTop w:val="0"/>
          <w:marBottom w:val="0"/>
          <w:divBdr>
            <w:top w:val="none" w:sz="0" w:space="0" w:color="auto"/>
            <w:left w:val="none" w:sz="0" w:space="0" w:color="auto"/>
            <w:bottom w:val="none" w:sz="0" w:space="0" w:color="auto"/>
            <w:right w:val="none" w:sz="0" w:space="0" w:color="auto"/>
          </w:divBdr>
          <w:divsChild>
            <w:div w:id="1327511317">
              <w:marLeft w:val="0"/>
              <w:marRight w:val="0"/>
              <w:marTop w:val="0"/>
              <w:marBottom w:val="240"/>
              <w:divBdr>
                <w:top w:val="none" w:sz="0" w:space="0" w:color="auto"/>
                <w:left w:val="none" w:sz="0" w:space="0" w:color="auto"/>
                <w:bottom w:val="single" w:sz="12" w:space="6" w:color="DCDCDC"/>
                <w:right w:val="none" w:sz="0" w:space="0" w:color="auto"/>
              </w:divBdr>
              <w:divsChild>
                <w:div w:id="1053499847">
                  <w:marLeft w:val="-240"/>
                  <w:marRight w:val="-240"/>
                  <w:marTop w:val="0"/>
                  <w:marBottom w:val="0"/>
                  <w:divBdr>
                    <w:top w:val="none" w:sz="0" w:space="0" w:color="auto"/>
                    <w:left w:val="none" w:sz="0" w:space="0" w:color="auto"/>
                    <w:bottom w:val="none" w:sz="0" w:space="0" w:color="auto"/>
                    <w:right w:val="none" w:sz="0" w:space="0" w:color="auto"/>
                  </w:divBdr>
                  <w:divsChild>
                    <w:div w:id="1070544451">
                      <w:marLeft w:val="0"/>
                      <w:marRight w:val="0"/>
                      <w:marTop w:val="0"/>
                      <w:marBottom w:val="0"/>
                      <w:divBdr>
                        <w:top w:val="none" w:sz="0" w:space="0" w:color="auto"/>
                        <w:left w:val="none" w:sz="0" w:space="0" w:color="auto"/>
                        <w:bottom w:val="none" w:sz="0" w:space="0" w:color="auto"/>
                        <w:right w:val="none" w:sz="0" w:space="0" w:color="auto"/>
                      </w:divBdr>
                      <w:divsChild>
                        <w:div w:id="2040036876">
                          <w:marLeft w:val="0"/>
                          <w:marRight w:val="0"/>
                          <w:marTop w:val="0"/>
                          <w:marBottom w:val="0"/>
                          <w:divBdr>
                            <w:top w:val="none" w:sz="0" w:space="0" w:color="auto"/>
                            <w:left w:val="none" w:sz="0" w:space="0" w:color="auto"/>
                            <w:bottom w:val="none" w:sz="0" w:space="0" w:color="auto"/>
                            <w:right w:val="none" w:sz="0" w:space="0" w:color="auto"/>
                          </w:divBdr>
                          <w:divsChild>
                            <w:div w:id="513615998">
                              <w:marLeft w:val="0"/>
                              <w:marRight w:val="0"/>
                              <w:marTop w:val="0"/>
                              <w:marBottom w:val="0"/>
                              <w:divBdr>
                                <w:top w:val="none" w:sz="0" w:space="0" w:color="auto"/>
                                <w:left w:val="none" w:sz="0" w:space="0" w:color="auto"/>
                                <w:bottom w:val="none" w:sz="0" w:space="0" w:color="auto"/>
                                <w:right w:val="none" w:sz="0" w:space="0" w:color="auto"/>
                              </w:divBdr>
                              <w:divsChild>
                                <w:div w:id="17242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559474">
      <w:bodyDiv w:val="1"/>
      <w:marLeft w:val="0"/>
      <w:marRight w:val="0"/>
      <w:marTop w:val="0"/>
      <w:marBottom w:val="0"/>
      <w:divBdr>
        <w:top w:val="none" w:sz="0" w:space="0" w:color="auto"/>
        <w:left w:val="none" w:sz="0" w:space="0" w:color="auto"/>
        <w:bottom w:val="none" w:sz="0" w:space="0" w:color="auto"/>
        <w:right w:val="none" w:sz="0" w:space="0" w:color="auto"/>
      </w:divBdr>
    </w:div>
    <w:div w:id="1059789984">
      <w:bodyDiv w:val="1"/>
      <w:marLeft w:val="0"/>
      <w:marRight w:val="0"/>
      <w:marTop w:val="0"/>
      <w:marBottom w:val="0"/>
      <w:divBdr>
        <w:top w:val="none" w:sz="0" w:space="0" w:color="auto"/>
        <w:left w:val="none" w:sz="0" w:space="0" w:color="auto"/>
        <w:bottom w:val="none" w:sz="0" w:space="0" w:color="auto"/>
        <w:right w:val="none" w:sz="0" w:space="0" w:color="auto"/>
      </w:divBdr>
      <w:divsChild>
        <w:div w:id="1335261123">
          <w:marLeft w:val="0"/>
          <w:marRight w:val="0"/>
          <w:marTop w:val="0"/>
          <w:marBottom w:val="0"/>
          <w:divBdr>
            <w:top w:val="none" w:sz="0" w:space="0" w:color="auto"/>
            <w:left w:val="none" w:sz="0" w:space="0" w:color="auto"/>
            <w:bottom w:val="none" w:sz="0" w:space="0" w:color="auto"/>
            <w:right w:val="none" w:sz="0" w:space="0" w:color="auto"/>
          </w:divBdr>
          <w:divsChild>
            <w:div w:id="1371420438">
              <w:marLeft w:val="0"/>
              <w:marRight w:val="0"/>
              <w:marTop w:val="0"/>
              <w:marBottom w:val="240"/>
              <w:divBdr>
                <w:top w:val="none" w:sz="0" w:space="0" w:color="auto"/>
                <w:left w:val="none" w:sz="0" w:space="0" w:color="auto"/>
                <w:bottom w:val="single" w:sz="12" w:space="6" w:color="DCDCDC"/>
                <w:right w:val="none" w:sz="0" w:space="0" w:color="auto"/>
              </w:divBdr>
              <w:divsChild>
                <w:div w:id="1916626219">
                  <w:marLeft w:val="-240"/>
                  <w:marRight w:val="-240"/>
                  <w:marTop w:val="0"/>
                  <w:marBottom w:val="0"/>
                  <w:divBdr>
                    <w:top w:val="none" w:sz="0" w:space="0" w:color="auto"/>
                    <w:left w:val="none" w:sz="0" w:space="0" w:color="auto"/>
                    <w:bottom w:val="none" w:sz="0" w:space="0" w:color="auto"/>
                    <w:right w:val="none" w:sz="0" w:space="0" w:color="auto"/>
                  </w:divBdr>
                  <w:divsChild>
                    <w:div w:id="1060786988">
                      <w:marLeft w:val="0"/>
                      <w:marRight w:val="0"/>
                      <w:marTop w:val="0"/>
                      <w:marBottom w:val="0"/>
                      <w:divBdr>
                        <w:top w:val="none" w:sz="0" w:space="0" w:color="auto"/>
                        <w:left w:val="none" w:sz="0" w:space="0" w:color="auto"/>
                        <w:bottom w:val="none" w:sz="0" w:space="0" w:color="auto"/>
                        <w:right w:val="none" w:sz="0" w:space="0" w:color="auto"/>
                      </w:divBdr>
                      <w:divsChild>
                        <w:div w:id="1002200926">
                          <w:marLeft w:val="0"/>
                          <w:marRight w:val="0"/>
                          <w:marTop w:val="0"/>
                          <w:marBottom w:val="0"/>
                          <w:divBdr>
                            <w:top w:val="none" w:sz="0" w:space="0" w:color="auto"/>
                            <w:left w:val="none" w:sz="0" w:space="0" w:color="auto"/>
                            <w:bottom w:val="none" w:sz="0" w:space="0" w:color="auto"/>
                            <w:right w:val="none" w:sz="0" w:space="0" w:color="auto"/>
                          </w:divBdr>
                          <w:divsChild>
                            <w:div w:id="1621718573">
                              <w:marLeft w:val="0"/>
                              <w:marRight w:val="0"/>
                              <w:marTop w:val="0"/>
                              <w:marBottom w:val="0"/>
                              <w:divBdr>
                                <w:top w:val="none" w:sz="0" w:space="0" w:color="auto"/>
                                <w:left w:val="none" w:sz="0" w:space="0" w:color="auto"/>
                                <w:bottom w:val="none" w:sz="0" w:space="0" w:color="auto"/>
                                <w:right w:val="none" w:sz="0" w:space="0" w:color="auto"/>
                              </w:divBdr>
                              <w:divsChild>
                                <w:div w:id="14748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070138">
          <w:marLeft w:val="0"/>
          <w:marRight w:val="0"/>
          <w:marTop w:val="0"/>
          <w:marBottom w:val="0"/>
          <w:divBdr>
            <w:top w:val="none" w:sz="0" w:space="0" w:color="auto"/>
            <w:left w:val="none" w:sz="0" w:space="0" w:color="auto"/>
            <w:bottom w:val="none" w:sz="0" w:space="0" w:color="auto"/>
            <w:right w:val="none" w:sz="0" w:space="0" w:color="auto"/>
          </w:divBdr>
          <w:divsChild>
            <w:div w:id="1284191439">
              <w:marLeft w:val="0"/>
              <w:marRight w:val="0"/>
              <w:marTop w:val="0"/>
              <w:marBottom w:val="240"/>
              <w:divBdr>
                <w:top w:val="none" w:sz="0" w:space="0" w:color="auto"/>
                <w:left w:val="none" w:sz="0" w:space="0" w:color="auto"/>
                <w:bottom w:val="single" w:sz="12" w:space="6" w:color="DCDCDC"/>
                <w:right w:val="none" w:sz="0" w:space="0" w:color="auto"/>
              </w:divBdr>
              <w:divsChild>
                <w:div w:id="1304694286">
                  <w:marLeft w:val="-240"/>
                  <w:marRight w:val="-240"/>
                  <w:marTop w:val="0"/>
                  <w:marBottom w:val="0"/>
                  <w:divBdr>
                    <w:top w:val="none" w:sz="0" w:space="0" w:color="auto"/>
                    <w:left w:val="none" w:sz="0" w:space="0" w:color="auto"/>
                    <w:bottom w:val="none" w:sz="0" w:space="0" w:color="auto"/>
                    <w:right w:val="none" w:sz="0" w:space="0" w:color="auto"/>
                  </w:divBdr>
                  <w:divsChild>
                    <w:div w:id="1741173535">
                      <w:marLeft w:val="0"/>
                      <w:marRight w:val="0"/>
                      <w:marTop w:val="0"/>
                      <w:marBottom w:val="0"/>
                      <w:divBdr>
                        <w:top w:val="none" w:sz="0" w:space="0" w:color="auto"/>
                        <w:left w:val="none" w:sz="0" w:space="0" w:color="auto"/>
                        <w:bottom w:val="none" w:sz="0" w:space="0" w:color="auto"/>
                        <w:right w:val="none" w:sz="0" w:space="0" w:color="auto"/>
                      </w:divBdr>
                      <w:divsChild>
                        <w:div w:id="13308391">
                          <w:marLeft w:val="0"/>
                          <w:marRight w:val="0"/>
                          <w:marTop w:val="0"/>
                          <w:marBottom w:val="0"/>
                          <w:divBdr>
                            <w:top w:val="none" w:sz="0" w:space="0" w:color="auto"/>
                            <w:left w:val="none" w:sz="0" w:space="0" w:color="auto"/>
                            <w:bottom w:val="none" w:sz="0" w:space="0" w:color="auto"/>
                            <w:right w:val="none" w:sz="0" w:space="0" w:color="auto"/>
                          </w:divBdr>
                          <w:divsChild>
                            <w:div w:id="834994826">
                              <w:marLeft w:val="0"/>
                              <w:marRight w:val="0"/>
                              <w:marTop w:val="0"/>
                              <w:marBottom w:val="0"/>
                              <w:divBdr>
                                <w:top w:val="none" w:sz="0" w:space="0" w:color="auto"/>
                                <w:left w:val="none" w:sz="0" w:space="0" w:color="auto"/>
                                <w:bottom w:val="none" w:sz="0" w:space="0" w:color="auto"/>
                                <w:right w:val="none" w:sz="0" w:space="0" w:color="auto"/>
                              </w:divBdr>
                              <w:divsChild>
                                <w:div w:id="2925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216015">
      <w:bodyDiv w:val="1"/>
      <w:marLeft w:val="0"/>
      <w:marRight w:val="0"/>
      <w:marTop w:val="0"/>
      <w:marBottom w:val="0"/>
      <w:divBdr>
        <w:top w:val="none" w:sz="0" w:space="0" w:color="auto"/>
        <w:left w:val="none" w:sz="0" w:space="0" w:color="auto"/>
        <w:bottom w:val="none" w:sz="0" w:space="0" w:color="auto"/>
        <w:right w:val="none" w:sz="0" w:space="0" w:color="auto"/>
      </w:divBdr>
    </w:div>
    <w:div w:id="1230072849">
      <w:bodyDiv w:val="1"/>
      <w:marLeft w:val="0"/>
      <w:marRight w:val="0"/>
      <w:marTop w:val="0"/>
      <w:marBottom w:val="0"/>
      <w:divBdr>
        <w:top w:val="none" w:sz="0" w:space="0" w:color="auto"/>
        <w:left w:val="none" w:sz="0" w:space="0" w:color="auto"/>
        <w:bottom w:val="none" w:sz="0" w:space="0" w:color="auto"/>
        <w:right w:val="none" w:sz="0" w:space="0" w:color="auto"/>
      </w:divBdr>
    </w:div>
    <w:div w:id="1230073419">
      <w:bodyDiv w:val="1"/>
      <w:marLeft w:val="0"/>
      <w:marRight w:val="0"/>
      <w:marTop w:val="0"/>
      <w:marBottom w:val="0"/>
      <w:divBdr>
        <w:top w:val="none" w:sz="0" w:space="0" w:color="auto"/>
        <w:left w:val="none" w:sz="0" w:space="0" w:color="auto"/>
        <w:bottom w:val="none" w:sz="0" w:space="0" w:color="auto"/>
        <w:right w:val="none" w:sz="0" w:space="0" w:color="auto"/>
      </w:divBdr>
    </w:div>
    <w:div w:id="1244490504">
      <w:bodyDiv w:val="1"/>
      <w:marLeft w:val="0"/>
      <w:marRight w:val="0"/>
      <w:marTop w:val="0"/>
      <w:marBottom w:val="0"/>
      <w:divBdr>
        <w:top w:val="none" w:sz="0" w:space="0" w:color="auto"/>
        <w:left w:val="none" w:sz="0" w:space="0" w:color="auto"/>
        <w:bottom w:val="none" w:sz="0" w:space="0" w:color="auto"/>
        <w:right w:val="none" w:sz="0" w:space="0" w:color="auto"/>
      </w:divBdr>
    </w:div>
    <w:div w:id="1296181328">
      <w:bodyDiv w:val="1"/>
      <w:marLeft w:val="0"/>
      <w:marRight w:val="0"/>
      <w:marTop w:val="0"/>
      <w:marBottom w:val="0"/>
      <w:divBdr>
        <w:top w:val="none" w:sz="0" w:space="0" w:color="auto"/>
        <w:left w:val="none" w:sz="0" w:space="0" w:color="auto"/>
        <w:bottom w:val="none" w:sz="0" w:space="0" w:color="auto"/>
        <w:right w:val="none" w:sz="0" w:space="0" w:color="auto"/>
      </w:divBdr>
    </w:div>
    <w:div w:id="1306659898">
      <w:bodyDiv w:val="1"/>
      <w:marLeft w:val="0"/>
      <w:marRight w:val="0"/>
      <w:marTop w:val="0"/>
      <w:marBottom w:val="0"/>
      <w:divBdr>
        <w:top w:val="none" w:sz="0" w:space="0" w:color="auto"/>
        <w:left w:val="none" w:sz="0" w:space="0" w:color="auto"/>
        <w:bottom w:val="none" w:sz="0" w:space="0" w:color="auto"/>
        <w:right w:val="none" w:sz="0" w:space="0" w:color="auto"/>
      </w:divBdr>
    </w:div>
    <w:div w:id="1736708194">
      <w:bodyDiv w:val="1"/>
      <w:marLeft w:val="0"/>
      <w:marRight w:val="0"/>
      <w:marTop w:val="0"/>
      <w:marBottom w:val="0"/>
      <w:divBdr>
        <w:top w:val="none" w:sz="0" w:space="0" w:color="auto"/>
        <w:left w:val="none" w:sz="0" w:space="0" w:color="auto"/>
        <w:bottom w:val="none" w:sz="0" w:space="0" w:color="auto"/>
        <w:right w:val="none" w:sz="0" w:space="0" w:color="auto"/>
      </w:divBdr>
    </w:div>
    <w:div w:id="1768037769">
      <w:bodyDiv w:val="1"/>
      <w:marLeft w:val="0"/>
      <w:marRight w:val="0"/>
      <w:marTop w:val="0"/>
      <w:marBottom w:val="0"/>
      <w:divBdr>
        <w:top w:val="none" w:sz="0" w:space="0" w:color="auto"/>
        <w:left w:val="none" w:sz="0" w:space="0" w:color="auto"/>
        <w:bottom w:val="none" w:sz="0" w:space="0" w:color="auto"/>
        <w:right w:val="none" w:sz="0" w:space="0" w:color="auto"/>
      </w:divBdr>
      <w:divsChild>
        <w:div w:id="2107916164">
          <w:marLeft w:val="0"/>
          <w:marRight w:val="0"/>
          <w:marTop w:val="0"/>
          <w:marBottom w:val="0"/>
          <w:divBdr>
            <w:top w:val="none" w:sz="0" w:space="0" w:color="auto"/>
            <w:left w:val="none" w:sz="0" w:space="0" w:color="auto"/>
            <w:bottom w:val="none" w:sz="0" w:space="0" w:color="auto"/>
            <w:right w:val="none" w:sz="0" w:space="0" w:color="auto"/>
          </w:divBdr>
          <w:divsChild>
            <w:div w:id="374817890">
              <w:marLeft w:val="0"/>
              <w:marRight w:val="0"/>
              <w:marTop w:val="0"/>
              <w:marBottom w:val="240"/>
              <w:divBdr>
                <w:top w:val="none" w:sz="0" w:space="0" w:color="auto"/>
                <w:left w:val="none" w:sz="0" w:space="0" w:color="auto"/>
                <w:bottom w:val="single" w:sz="12" w:space="6" w:color="DCDCDC"/>
                <w:right w:val="none" w:sz="0" w:space="0" w:color="auto"/>
              </w:divBdr>
              <w:divsChild>
                <w:div w:id="1733649055">
                  <w:marLeft w:val="-240"/>
                  <w:marRight w:val="-240"/>
                  <w:marTop w:val="0"/>
                  <w:marBottom w:val="0"/>
                  <w:divBdr>
                    <w:top w:val="none" w:sz="0" w:space="0" w:color="auto"/>
                    <w:left w:val="none" w:sz="0" w:space="0" w:color="auto"/>
                    <w:bottom w:val="none" w:sz="0" w:space="0" w:color="auto"/>
                    <w:right w:val="none" w:sz="0" w:space="0" w:color="auto"/>
                  </w:divBdr>
                  <w:divsChild>
                    <w:div w:id="2133937103">
                      <w:marLeft w:val="0"/>
                      <w:marRight w:val="0"/>
                      <w:marTop w:val="0"/>
                      <w:marBottom w:val="0"/>
                      <w:divBdr>
                        <w:top w:val="none" w:sz="0" w:space="0" w:color="auto"/>
                        <w:left w:val="none" w:sz="0" w:space="0" w:color="auto"/>
                        <w:bottom w:val="none" w:sz="0" w:space="0" w:color="auto"/>
                        <w:right w:val="none" w:sz="0" w:space="0" w:color="auto"/>
                      </w:divBdr>
                      <w:divsChild>
                        <w:div w:id="1256594157">
                          <w:marLeft w:val="0"/>
                          <w:marRight w:val="0"/>
                          <w:marTop w:val="0"/>
                          <w:marBottom w:val="0"/>
                          <w:divBdr>
                            <w:top w:val="none" w:sz="0" w:space="0" w:color="auto"/>
                            <w:left w:val="none" w:sz="0" w:space="0" w:color="auto"/>
                            <w:bottom w:val="none" w:sz="0" w:space="0" w:color="auto"/>
                            <w:right w:val="none" w:sz="0" w:space="0" w:color="auto"/>
                          </w:divBdr>
                          <w:divsChild>
                            <w:div w:id="215968587">
                              <w:marLeft w:val="0"/>
                              <w:marRight w:val="0"/>
                              <w:marTop w:val="0"/>
                              <w:marBottom w:val="0"/>
                              <w:divBdr>
                                <w:top w:val="none" w:sz="0" w:space="0" w:color="auto"/>
                                <w:left w:val="none" w:sz="0" w:space="0" w:color="auto"/>
                                <w:bottom w:val="none" w:sz="0" w:space="0" w:color="auto"/>
                                <w:right w:val="none" w:sz="0" w:space="0" w:color="auto"/>
                              </w:divBdr>
                              <w:divsChild>
                                <w:div w:id="2164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04940">
          <w:marLeft w:val="0"/>
          <w:marRight w:val="0"/>
          <w:marTop w:val="0"/>
          <w:marBottom w:val="0"/>
          <w:divBdr>
            <w:top w:val="none" w:sz="0" w:space="0" w:color="auto"/>
            <w:left w:val="none" w:sz="0" w:space="0" w:color="auto"/>
            <w:bottom w:val="none" w:sz="0" w:space="0" w:color="auto"/>
            <w:right w:val="none" w:sz="0" w:space="0" w:color="auto"/>
          </w:divBdr>
          <w:divsChild>
            <w:div w:id="1616523387">
              <w:marLeft w:val="0"/>
              <w:marRight w:val="0"/>
              <w:marTop w:val="0"/>
              <w:marBottom w:val="240"/>
              <w:divBdr>
                <w:top w:val="none" w:sz="0" w:space="0" w:color="auto"/>
                <w:left w:val="none" w:sz="0" w:space="0" w:color="auto"/>
                <w:bottom w:val="single" w:sz="12" w:space="6" w:color="DCDCDC"/>
                <w:right w:val="none" w:sz="0" w:space="0" w:color="auto"/>
              </w:divBdr>
              <w:divsChild>
                <w:div w:id="1791246226">
                  <w:marLeft w:val="-240"/>
                  <w:marRight w:val="-240"/>
                  <w:marTop w:val="0"/>
                  <w:marBottom w:val="0"/>
                  <w:divBdr>
                    <w:top w:val="none" w:sz="0" w:space="0" w:color="auto"/>
                    <w:left w:val="none" w:sz="0" w:space="0" w:color="auto"/>
                    <w:bottom w:val="none" w:sz="0" w:space="0" w:color="auto"/>
                    <w:right w:val="none" w:sz="0" w:space="0" w:color="auto"/>
                  </w:divBdr>
                  <w:divsChild>
                    <w:div w:id="2042784711">
                      <w:marLeft w:val="0"/>
                      <w:marRight w:val="0"/>
                      <w:marTop w:val="0"/>
                      <w:marBottom w:val="0"/>
                      <w:divBdr>
                        <w:top w:val="none" w:sz="0" w:space="0" w:color="auto"/>
                        <w:left w:val="none" w:sz="0" w:space="0" w:color="auto"/>
                        <w:bottom w:val="none" w:sz="0" w:space="0" w:color="auto"/>
                        <w:right w:val="none" w:sz="0" w:space="0" w:color="auto"/>
                      </w:divBdr>
                      <w:divsChild>
                        <w:div w:id="330261394">
                          <w:marLeft w:val="0"/>
                          <w:marRight w:val="0"/>
                          <w:marTop w:val="0"/>
                          <w:marBottom w:val="0"/>
                          <w:divBdr>
                            <w:top w:val="none" w:sz="0" w:space="0" w:color="auto"/>
                            <w:left w:val="none" w:sz="0" w:space="0" w:color="auto"/>
                            <w:bottom w:val="none" w:sz="0" w:space="0" w:color="auto"/>
                            <w:right w:val="none" w:sz="0" w:space="0" w:color="auto"/>
                          </w:divBdr>
                          <w:divsChild>
                            <w:div w:id="136653514">
                              <w:marLeft w:val="0"/>
                              <w:marRight w:val="0"/>
                              <w:marTop w:val="0"/>
                              <w:marBottom w:val="0"/>
                              <w:divBdr>
                                <w:top w:val="none" w:sz="0" w:space="0" w:color="auto"/>
                                <w:left w:val="none" w:sz="0" w:space="0" w:color="auto"/>
                                <w:bottom w:val="none" w:sz="0" w:space="0" w:color="auto"/>
                                <w:right w:val="none" w:sz="0" w:space="0" w:color="auto"/>
                              </w:divBdr>
                              <w:divsChild>
                                <w:div w:id="9177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547228">
      <w:bodyDiv w:val="1"/>
      <w:marLeft w:val="0"/>
      <w:marRight w:val="0"/>
      <w:marTop w:val="0"/>
      <w:marBottom w:val="0"/>
      <w:divBdr>
        <w:top w:val="none" w:sz="0" w:space="0" w:color="auto"/>
        <w:left w:val="none" w:sz="0" w:space="0" w:color="auto"/>
        <w:bottom w:val="none" w:sz="0" w:space="0" w:color="auto"/>
        <w:right w:val="none" w:sz="0" w:space="0" w:color="auto"/>
      </w:divBdr>
    </w:div>
    <w:div w:id="210799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ell.com/pb-assets/journals/EM/MasterFFCs/CPBLUEFFC.pdf" TargetMode="External"/><Relationship Id="rId21" Type="http://schemas.openxmlformats.org/officeDocument/2006/relationships/hyperlink" Target="https://www.cell.com/cell-host-microbe/information-for-authors" TargetMode="External"/><Relationship Id="rId42" Type="http://schemas.openxmlformats.org/officeDocument/2006/relationships/hyperlink" Target="https://www.cell.com/pb-assets/journals/EM/MasterFFCs/ISCIFFC.pdf" TargetMode="External"/><Relationship Id="rId47" Type="http://schemas.openxmlformats.org/officeDocument/2006/relationships/hyperlink" Target="https://www.cell.com/neuron/information-for-authors" TargetMode="External"/><Relationship Id="rId63" Type="http://schemas.openxmlformats.org/officeDocument/2006/relationships/hyperlink" Target="https://www.r-project.org/"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ell.com/pb-assets/journals/EM/MasterFFCs/CCELLFFC.pdf" TargetMode="External"/><Relationship Id="rId29" Type="http://schemas.openxmlformats.org/officeDocument/2006/relationships/hyperlink" Target="https://www.cell.com/cell-reports-medicine/information-for-authors" TargetMode="External"/><Relationship Id="rId11" Type="http://schemas.openxmlformats.org/officeDocument/2006/relationships/header" Target="header1.xml"/><Relationship Id="rId24" Type="http://schemas.openxmlformats.org/officeDocument/2006/relationships/hyperlink" Target="https://www.cell.com/pb-assets/journals/EM/MasterFFCs/CMETFFC.pdf" TargetMode="External"/><Relationship Id="rId32" Type="http://schemas.openxmlformats.org/officeDocument/2006/relationships/hyperlink" Target="https://www.cell.com/pb-assets/journals/EM/MasterFFCs/CRMETHFFC.pdf" TargetMode="External"/><Relationship Id="rId37" Type="http://schemas.openxmlformats.org/officeDocument/2006/relationships/hyperlink" Target="https://www.cell.com/developmental-cell/information-for-authors" TargetMode="External"/><Relationship Id="rId40" Type="http://schemas.openxmlformats.org/officeDocument/2006/relationships/hyperlink" Target="https://www.cell.com/pb-assets/journals/EM/MasterFFCs/IMMUNIFFC.pdf" TargetMode="External"/><Relationship Id="rId45" Type="http://schemas.openxmlformats.org/officeDocument/2006/relationships/hyperlink" Target="https://www.cell.com/molecular-cell/information-for-authors/" TargetMode="External"/><Relationship Id="rId53" Type="http://schemas.openxmlformats.org/officeDocument/2006/relationships/hyperlink" Target="https://www.cell.com/information-for-authors/star-authors-guide" TargetMode="External"/><Relationship Id="rId58" Type="http://schemas.openxmlformats.org/officeDocument/2006/relationships/hyperlink" Target="https://doi.org/10.1002/3527601503.ch2" TargetMode="External"/><Relationship Id="rId66" Type="http://schemas.openxmlformats.org/officeDocument/2006/relationships/hyperlink" Target="https://star-methods.com/" TargetMode="External"/><Relationship Id="rId5" Type="http://schemas.openxmlformats.org/officeDocument/2006/relationships/numbering" Target="numbering.xml"/><Relationship Id="rId61" Type="http://schemas.openxmlformats.org/officeDocument/2006/relationships/hyperlink" Target="https://www.international-climate-initiative.com/PROJECT1319-1" TargetMode="External"/><Relationship Id="rId19" Type="http://schemas.openxmlformats.org/officeDocument/2006/relationships/hyperlink" Target="https://www.cell.com/cell-genomics/information-for-authors" TargetMode="External"/><Relationship Id="rId14" Type="http://schemas.openxmlformats.org/officeDocument/2006/relationships/hyperlink" Target="https://www.cell.com/pb-assets/journals/EM/MasterFFCs/CELLFFC.pdf" TargetMode="External"/><Relationship Id="rId22" Type="http://schemas.openxmlformats.org/officeDocument/2006/relationships/hyperlink" Target="https://www.cell.com/pb-assets/journals/EM/MasterFFCs/CHOMFFC.pdf" TargetMode="External"/><Relationship Id="rId27" Type="http://schemas.openxmlformats.org/officeDocument/2006/relationships/hyperlink" Target="https://www.cell.com/cell-reports/information-for-authors" TargetMode="External"/><Relationship Id="rId30" Type="http://schemas.openxmlformats.org/officeDocument/2006/relationships/hyperlink" Target="https://www.cell.com/pb-assets/journals/EM/MasterFFCs/XCRMFFC.pdf" TargetMode="External"/><Relationship Id="rId35" Type="http://schemas.openxmlformats.org/officeDocument/2006/relationships/hyperlink" Target="https://www.cell.com/cell-systems/information-for-authors" TargetMode="External"/><Relationship Id="rId43" Type="http://schemas.openxmlformats.org/officeDocument/2006/relationships/hyperlink" Target="https://www.cell.com/med/information-for-authors" TargetMode="External"/><Relationship Id="rId48" Type="http://schemas.openxmlformats.org/officeDocument/2006/relationships/hyperlink" Target="https://www.cell.com/pb-assets/journals/EM/MasterFFCs/NEURONFFC.pdf" TargetMode="External"/><Relationship Id="rId56" Type="http://schemas.openxmlformats.org/officeDocument/2006/relationships/hyperlink" Target="https://doi.org/10.1016/s1097-2765(00)80412-8" TargetMode="External"/><Relationship Id="rId64" Type="http://schemas.openxmlformats.org/officeDocument/2006/relationships/hyperlink" Target="https://doi.org/10.5281/zenodo.8328092"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cell.com/med/authors" TargetMode="External"/><Relationship Id="rId3" Type="http://schemas.openxmlformats.org/officeDocument/2006/relationships/customXml" Target="../customXml/item3.xml"/><Relationship Id="rId12" Type="http://schemas.openxmlformats.org/officeDocument/2006/relationships/hyperlink" Target="mailto:lshipp@cell.com?subject=STAR%20Methods%20article%20template" TargetMode="External"/><Relationship Id="rId17" Type="http://schemas.openxmlformats.org/officeDocument/2006/relationships/hyperlink" Target="https://www.cell.com/cell-chemical-biology/information-for-authors" TargetMode="External"/><Relationship Id="rId25" Type="http://schemas.openxmlformats.org/officeDocument/2006/relationships/hyperlink" Target="https://www.cell.com/cell-press-blue/information-for-authors" TargetMode="External"/><Relationship Id="rId33" Type="http://schemas.openxmlformats.org/officeDocument/2006/relationships/hyperlink" Target="https://www.cell.com/cell-stem-cell/information-for-authors" TargetMode="External"/><Relationship Id="rId38" Type="http://schemas.openxmlformats.org/officeDocument/2006/relationships/hyperlink" Target="https://www.cell.com/pb-assets/journals/EM/MasterFFCs/DEVCFFC.pdf" TargetMode="External"/><Relationship Id="rId46" Type="http://schemas.openxmlformats.org/officeDocument/2006/relationships/hyperlink" Target="https://www.cell.com/pb-assets/journals/EM/MasterFFCs/MOLCELFFC.pdf" TargetMode="External"/><Relationship Id="rId59" Type="http://schemas.openxmlformats.org/officeDocument/2006/relationships/hyperlink" Target="http://www.ask-force.org/web/Bees/Noleppa-Value-Neonicotinoid-Seed-Treatment-2013.pdf" TargetMode="External"/><Relationship Id="rId67" Type="http://schemas.openxmlformats.org/officeDocument/2006/relationships/hyperlink" Target="http://www.cell.com/pb-assets/journals/research/cell/methods/table-template1.docx" TargetMode="External"/><Relationship Id="rId20" Type="http://schemas.openxmlformats.org/officeDocument/2006/relationships/hyperlink" Target="https://www.cell.com/pb-assets/journals/EM/MasterFFCs/XGENFFC.pdf" TargetMode="External"/><Relationship Id="rId41" Type="http://schemas.openxmlformats.org/officeDocument/2006/relationships/hyperlink" Target="https://www.cell.com/iscience/information-for-authors" TargetMode="External"/><Relationship Id="rId54" Type="http://schemas.openxmlformats.org/officeDocument/2006/relationships/hyperlink" Target="https://www.cell.com/information-for-authors/star-supplemental-information" TargetMode="External"/><Relationship Id="rId62" Type="http://schemas.openxmlformats.org/officeDocument/2006/relationships/hyperlink" Target="https://doi.org/10.48550/arXiv.1908.0259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ell.com/cancer-cell/information-for-authors" TargetMode="External"/><Relationship Id="rId23" Type="http://schemas.openxmlformats.org/officeDocument/2006/relationships/hyperlink" Target="https://www.cell.com/cell-metabolism/information-for-authors" TargetMode="External"/><Relationship Id="rId28" Type="http://schemas.openxmlformats.org/officeDocument/2006/relationships/hyperlink" Target="https://www.cell.com/pb-assets/journals/EM/MasterFFCs/CELREPFFC.pdf" TargetMode="External"/><Relationship Id="rId36" Type="http://schemas.openxmlformats.org/officeDocument/2006/relationships/hyperlink" Target="https://www.cell.com/pb-assets/journals/EM/MasterFFCs/CELSFFC.pdf" TargetMode="External"/><Relationship Id="rId49" Type="http://schemas.openxmlformats.org/officeDocument/2006/relationships/hyperlink" Target="https://www.cell.com/structure/information-for-authors" TargetMode="External"/><Relationship Id="rId57" Type="http://schemas.openxmlformats.org/officeDocument/2006/relationships/hyperlink" Target="https://doi.org/10.1016/j.scitotenv.2019.133642" TargetMode="External"/><Relationship Id="rId10" Type="http://schemas.openxmlformats.org/officeDocument/2006/relationships/endnotes" Target="endnotes.xml"/><Relationship Id="rId31" Type="http://schemas.openxmlformats.org/officeDocument/2006/relationships/hyperlink" Target="https://www.cell.com/cell-reports-methods/information-for-authors" TargetMode="External"/><Relationship Id="rId44" Type="http://schemas.openxmlformats.org/officeDocument/2006/relationships/hyperlink" Target="https://www.cell.com/pb-assets/journals/EM/MasterFFCs/MEDJFFC.pdf" TargetMode="External"/><Relationship Id="rId52" Type="http://schemas.openxmlformats.org/officeDocument/2006/relationships/hyperlink" Target="https://www.cell.com/pb-assets/journals/EM/MasterFFCs/MEDJFFC.pdf" TargetMode="External"/><Relationship Id="rId60" Type="http://schemas.openxmlformats.org/officeDocument/2006/relationships/hyperlink" Target="https://www.theatlantic.com/china/archive/2013/05/half-of-the-rice-in-guangzhouis-polluted/276098/" TargetMode="External"/><Relationship Id="rId65" Type="http://schemas.openxmlformats.org/officeDocument/2006/relationships/hyperlink" Target="https://scicrunch.org/resource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cell.com/cell/information-for-authors" TargetMode="External"/><Relationship Id="rId18" Type="http://schemas.openxmlformats.org/officeDocument/2006/relationships/hyperlink" Target="https://www.cell.com/pb-assets/journals/EM/MasterFFCs/CCBIOFFC.pdf" TargetMode="External"/><Relationship Id="rId39" Type="http://schemas.openxmlformats.org/officeDocument/2006/relationships/hyperlink" Target="https://www.cell.com/immunity/information-for-authors" TargetMode="External"/><Relationship Id="rId34" Type="http://schemas.openxmlformats.org/officeDocument/2006/relationships/hyperlink" Target="https://www.cell.com/pb-assets/journals/EM/MasterFFCs/STEMFFC.pdf" TargetMode="External"/><Relationship Id="rId50" Type="http://schemas.openxmlformats.org/officeDocument/2006/relationships/hyperlink" Target="https://www.cell.com/pb-assets/journals/EM/MasterFFCs/STFODEFFC.pdf" TargetMode="External"/><Relationship Id="rId55" Type="http://schemas.openxmlformats.org/officeDocument/2006/relationships/hyperlink" Target="https://www.cell.com/information-for-authors/figure-guidelines" TargetMode="External"/></Relationships>
</file>

<file path=word/theme/theme1.xml><?xml version="1.0" encoding="utf-8"?>
<a:theme xmlns:a="http://schemas.openxmlformats.org/drawingml/2006/main" name="CPlif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inal xmlns="a94ce9e3-0664-4ef9-9e58-7a2d2c55ddc0">true</Final>
    <TaxCatchAll xmlns="b93e3ace-2043-42c5-b8b5-194bb8541ba6" xsi:nil="true"/>
    <lcf76f155ced4ddcb4097134ff3c332f xmlns="a94ce9e3-0664-4ef9-9e58-7a2d2c55dd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8C6F3C3428F24E99F673FF52CE3C7D" ma:contentTypeVersion="19" ma:contentTypeDescription="Create a new document." ma:contentTypeScope="" ma:versionID="9ac7c3a386c43adbf141686e044e54ee">
  <xsd:schema xmlns:xsd="http://www.w3.org/2001/XMLSchema" xmlns:xs="http://www.w3.org/2001/XMLSchema" xmlns:p="http://schemas.microsoft.com/office/2006/metadata/properties" xmlns:ns2="a94ce9e3-0664-4ef9-9e58-7a2d2c55ddc0" xmlns:ns3="b93e3ace-2043-42c5-b8b5-194bb8541ba6" targetNamespace="http://schemas.microsoft.com/office/2006/metadata/properties" ma:root="true" ma:fieldsID="fc2c5d829648dea047854d444bedb908" ns2:_="" ns3:_="">
    <xsd:import namespace="a94ce9e3-0664-4ef9-9e58-7a2d2c55ddc0"/>
    <xsd:import namespace="b93e3ace-2043-42c5-b8b5-194bb8541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Final"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ce9e3-0664-4ef9-9e58-7a2d2c55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Final" ma:index="18" nillable="true" ma:displayName="Final" ma:default="1" ma:format="Dropdown" ma:internalName="Final">
      <xsd:simpleType>
        <xsd:restriction base="dms:Boolea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e3ace-2043-42c5-b8b5-194bb8541ba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6a7da-1296-406e-ba19-1cf23293621e}" ma:internalName="TaxCatchAll" ma:showField="CatchAllData" ma:web="b93e3ace-2043-42c5-b8b5-194bb8541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A310E-93E6-4455-87AA-F74371A5900B}">
  <ds:schemaRefs>
    <ds:schemaRef ds:uri="http://schemas.microsoft.com/office/2006/metadata/properties"/>
    <ds:schemaRef ds:uri="http://schemas.microsoft.com/office/infopath/2007/PartnerControls"/>
    <ds:schemaRef ds:uri="a94ce9e3-0664-4ef9-9e58-7a2d2c55ddc0"/>
    <ds:schemaRef ds:uri="b93e3ace-2043-42c5-b8b5-194bb8541ba6"/>
  </ds:schemaRefs>
</ds:datastoreItem>
</file>

<file path=customXml/itemProps2.xml><?xml version="1.0" encoding="utf-8"?>
<ds:datastoreItem xmlns:ds="http://schemas.openxmlformats.org/officeDocument/2006/customXml" ds:itemID="{DEDD67BD-516B-487D-A1A1-F01618CF491D}">
  <ds:schemaRefs>
    <ds:schemaRef ds:uri="http://schemas.microsoft.com/sharepoint/v3/contenttype/forms"/>
  </ds:schemaRefs>
</ds:datastoreItem>
</file>

<file path=customXml/itemProps3.xml><?xml version="1.0" encoding="utf-8"?>
<ds:datastoreItem xmlns:ds="http://schemas.openxmlformats.org/officeDocument/2006/customXml" ds:itemID="{AFBBE69A-1D35-448F-B943-B3C264094A30}">
  <ds:schemaRefs>
    <ds:schemaRef ds:uri="http://schemas.openxmlformats.org/officeDocument/2006/bibliography"/>
  </ds:schemaRefs>
</ds:datastoreItem>
</file>

<file path=customXml/itemProps4.xml><?xml version="1.0" encoding="utf-8"?>
<ds:datastoreItem xmlns:ds="http://schemas.openxmlformats.org/officeDocument/2006/customXml" ds:itemID="{09D555B3-9FA8-4304-9D16-445B867B3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ce9e3-0664-4ef9-9e58-7a2d2c55ddc0"/>
    <ds:schemaRef ds:uri="b93e3ace-2043-42c5-b8b5-194bb8541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List>
</file>

<file path=docProps/app.xml><?xml version="1.0" encoding="utf-8"?>
<Properties xmlns="http://schemas.openxmlformats.org/officeDocument/2006/extended-properties" xmlns:vt="http://schemas.openxmlformats.org/officeDocument/2006/docPropsVTypes">
  <Template>Normal.dotm</Template>
  <TotalTime>72</TotalTime>
  <Pages>14</Pages>
  <Words>5249</Words>
  <Characters>29920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Perry</dc:creator>
  <cp:keywords/>
  <dc:description/>
  <cp:lastModifiedBy>Shipp, Lauren K. (ELS-HBE)</cp:lastModifiedBy>
  <cp:revision>19</cp:revision>
  <dcterms:created xsi:type="dcterms:W3CDTF">2025-06-16T16:19:00Z</dcterms:created>
  <dcterms:modified xsi:type="dcterms:W3CDTF">2026-04-14T19:58:00Z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0x010100378C6F3C3428F24E99F673FF52CE3C7D</vt:lpwstr>
  </property>
  <property fmtid="{D5CDD505-2E9C-101B-9397-08002B2CF9AE}" pid="3" name="MSIP_Label_549ac42a-3eb4-4074-b885-aea26bd6241e_Enabled">
    <vt:lpwstr>true</vt:lpwstr>
  </property>
  <property fmtid="{D5CDD505-2E9C-101B-9397-08002B2CF9AE}" pid="4" name="MSIP_Label_549ac42a-3eb4-4074-b885-aea26bd6241e_SetDate">
    <vt:lpwstr>2023-04-06T20:45:07Z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af8e47e1-4258-4cd3-9c4e-4668f0f5530b</vt:lpwstr>
  </property>
  <property fmtid="{D5CDD505-2E9C-101B-9397-08002B2CF9AE}" pid="9" name="MSIP_Label_549ac42a-3eb4-4074-b885-aea26bd6241e_ContentBits">
    <vt:lpwstr>0</vt:lpwstr>
  </property>
  <property fmtid="{D5CDD505-2E9C-101B-9397-08002B2CF9AE}" pid="10" name="MediaServiceImageTags">
    <vt:lpwstr/>
  </property>
</Properties>
</file>