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  <w:jc w:val="center"/>
      </w:pPr>
      <w:r>
        <w:rPr>
          <w:rFonts w:ascii="Aptos" w:hAnsi="Aptos"/>
          <w:b/>
          <w:i w:val="0"/>
          <w:color w:val="17365D"/>
          <w:sz w:val="48"/>
        </w:rPr>
        <w:t>RELIEFSYNC Z</w:t>
      </w:r>
    </w:p>
    <w:p>
      <w:pPr>
        <w:spacing w:after="60"/>
        <w:jc w:val="center"/>
      </w:pPr>
      <w:r>
        <w:rPr>
          <w:rFonts w:ascii="Aptos" w:hAnsi="Aptos"/>
          <w:b/>
          <w:i w:val="0"/>
          <w:color w:val="2F5597"/>
          <w:sz w:val="28"/>
        </w:rPr>
        <w:t>Detailed Project Summary and Technical Design</w:t>
      </w:r>
    </w:p>
    <w:p>
      <w:pPr>
        <w:spacing w:after="280"/>
        <w:jc w:val="center"/>
      </w:pPr>
      <w:r>
        <w:rPr>
          <w:rFonts w:ascii="Aptos" w:hAnsi="Aptos"/>
          <w:b w:val="0"/>
          <w:i w:val="0"/>
          <w:color w:val="666666"/>
          <w:sz w:val="21"/>
        </w:rPr>
        <w:t>IBM Z Datathon 2026 | Real-Time AI for Critical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21"/>
              </w:rPr>
              <w:t>One-sentence pitch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ReliefSync Z is a hybrid-AI disaster logistics decision-support system that monitors relief convoys in real time, estimates route disruption risk, recommends the safest operational response, and explains that decision to a human dispatcher while running key workloads on LinuxONE.</w:t>
            </w:r>
          </w:p>
        </w:tc>
      </w:tr>
    </w:tbl>
    <w:p>
      <w:pPr>
        <w:spacing w:after="0"/>
      </w:pP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1. Project Purpose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ReliefSync Z addresses a time-critical humanitarian logistics problem: during floods, storms, road closures, and other sudden disasters, relief convoys can continue toward dangerous or blocked routes because conditions change faster than conventional batch-updated logistics systems react.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project therefore focuses on one operational question: “Given the convoy’s live state and the hazards ahead, should the vehicle continue, hold, reroute, or divert?”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original application frames the problem around flooded transit corridors, port closures, regional demand spikes, delayed route-risk updates, and preventable losses of life and resources. The revised design keeps that core problem but strengthens the technical architecture, explainability, LinuxONE integration, and hybrid-AI elements to match the judging criteria.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2. Target Users and Community Value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Humanitarian and disaster-relief organisations managing food, medical supplies, and essential equipment during emergencies.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Government emergency-management agencies coordinating multi-agency responses and regional logistics.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Third-party logistics and fleet managers operating vehicles through high-risk disaster zones.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Human dispatchers who need a fast, transparent recommendation rather than an opaque autonomous decision.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prototype should quantify value wherever possible. Example demo metrics include reduction in predicted route risk, additional detour time, and whether high-priority cargo is kept away from a hazard zone.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3. Revised System Architecture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updated architecture uses structured predictive models for risk and action recommendation, a routing layer based on OpenStreetMap road data, and a Granite explanation layer. The LLM is not responsible for the safety decision; it explains the outputs of the predictive and decision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190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efsync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8"/>
        </w:rPr>
        <w:t>Figure 1. Proposed ReliefSync Z hybrid-AI architecture.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4.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Data source</w:t>
            </w:r>
          </w:p>
        </w:tc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What it provides</w:t>
            </w:r>
          </w:p>
        </w:tc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How ReliefSync Z uses it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Synthetic convoy telemetry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Truck ID, GPS position, speed, fuel, cargo type, cargo priority, timestamps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Creates the continuous stream of moving relief vehicles required for the live demo.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Weather and hazard feeds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Rainfall, wind, weather alerts, flood indicators, regional hazard context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Provides real-world environmental context for Model 1 risk estimation.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OpenStreetMap road network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Road nodes, road links, intersections, route graph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Provides the graph used by the routing component to calculate alternative routes.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Synthetic labelled training scenarios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Model-ready rows with hazard, route and vehicle features plus synthetic targets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Allows both ML models to be trained when labelled humanitarian convoy data is unavailable.</w:t>
            </w:r>
          </w:p>
        </w:tc>
      </w:tr>
    </w:tbl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Important implementation principle: OpenStreetMap supplies road-network data; a routing algorithm or routing library computes the alternate route. OSM itself is not the ML model.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5. Model 1 — Real-Time Route Risk Estimation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21"/>
              </w:rPr>
              <w:t>Question answered by Model 1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How risky is the convoy’s current route under the present vehicle, weather, flood, congestion and road conditions?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Model type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Primary choice: Random Forest Regressor, because the desired output is a continuous risk score from 0 to 1. XGBoost can be trained as a second benchmark to satisfy the judging emphasis on multiple open-source AI frameworks and to compare performance.</w:t>
      </w:r>
    </w:p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Model 1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Type / range</w:t>
            </w:r>
          </w:p>
        </w:tc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speed_kmh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continuous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Current vehicle speed. Sudden low speed may reflect congestion or hazard response.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fuel_level_pct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0–100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Operational ability to continue or detour.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rainfall_mm_per_hr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continuous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Current rainfall intensity.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wind_speed_kmh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continuous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Severe-weather intensity.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flood_risk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0–1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Synthetic or API-derived flood exposure indicator.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traffic_congestion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0–1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Current route congestion level.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distance_to_hazard_km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continuous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How close the convoy is to the nearest identified hazard.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route_delay_minutes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continuous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Existing route degradation/delay.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road_closure_nearby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0/1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Whether a nearby closure is present.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Model 1 target and output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Target during training: risk_score, a continuous synthetic score in the range 0–1 generated from domain-informed relationships among hazards, congestion, route delay and road closures, with added stochastic noise.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Operational output: a number such as 0.87. This is interpreted as a high-risk route state within the prototype’s 0–1 risk scale.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model does not decide the action. It only estimates risk.</w:t>
      </w:r>
    </w:p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Intervention threshold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prototype may use an operational threshold such as 0.75 to decide when Model 2 should be invoked. The threshold is not claimed as a universal scientific standard. In a production system, it would be calibrated against real historical outcomes and the operational cost of missed hazards versus unnecessary diversions.</w:t>
      </w:r>
    </w:p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Model 1 evaluation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Because Model 1 is a regression model in the revised design, appropriate metrics include MAE, RMSE and R². A simple baseline or second classifier can still be retained for comparison if the team wants to discuss disruption/no-disruption classification.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6. Model 2 — Operational Response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21"/>
              </w:rPr>
              <w:t>Question answered by Model 2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Given the current risk and the available operational alternatives, what should the convoy do next?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Model type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Random Forest Classifier. This is a multiclass classification problem because the output is one of several discrete operational responses.</w:t>
      </w:r>
    </w:p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Model 2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Type / example</w:t>
            </w:r>
          </w:p>
        </w:tc>
        <w:tc>
          <w:tcPr>
            <w:tcW w:type="dxa" w:w="34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disruption_type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FLOOD / SEVERE_WEATHER / ROAD_CLOSURE / TRAFFIC_INCIDENT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Describes the type of operational disruption.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disruption_severity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0–1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Severity of the current event.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current_route_risk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0–1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Risk score produced by Model 1.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alternative_route_available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0/1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Whether a viable alternative route exists.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alternative_route_risk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0–1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Estimated risk of the alternative route.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extra_detour_minutes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continuous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Time cost of taking the alternative route.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fuel_level_pct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0–100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Whether the convoy can safely take a longer route.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cargo_priority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1–5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Urgency of the cargo, from low to critical.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estimated_hazard_duration_min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continuous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Expected duration of the hazard or blockage.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backup_hub_available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0/1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Whether a safe diversion hub is available.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i w:val="0"/>
          <w:color w:val="2F5597"/>
          <w:sz w:val="23"/>
        </w:rPr>
        <w:t>Model 2 target / output classes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CONTINUE_MONITORING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HOLD_POSITION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REROUTE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DIVERT_TO_BACKUP_HUB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Example: if current route risk is 0.87, an alternative route exists with risk 0.18, the detour adds only 22 minutes, fuel is sufficient, and the cargo is critical, Model 2 should learn to recommend REROUTE.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7. Routing and Decision Layer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When Model 2 recommends REROUTE, the routing engine uses the OpenStreetMap road graph to compute a feasible alternate path. The system should compare the current route and candidate route in terms of risk and travel-time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Example output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Continue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Risk 0.87; no additional delay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Hold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Risk reduced after waiting, but +45 minutes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Reroute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Risk 0.21; +18 minutes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Divert to hub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Risk 0.14; +52 minutes</w:t>
            </w:r>
          </w:p>
        </w:tc>
      </w:tr>
    </w:tbl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This comparison is intentionally visible to the dispatcher so the recommendation is not presented as an unexplained black-box command.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8. Granite Explanation Layer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To match the hybrid-AI judging criterion, Granite is used as a reasoning/explanation layer after the structured models have already made their predictions. It should receive structured outputs such as risk, contributing hazards, available routes and the selected action, then produce a concise human-readable explanation.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5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A65E00"/>
                <w:sz w:val="21"/>
              </w:rPr>
              <w:t>Example explanation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“Flood risk has increased sharply and the current route passes close to the hazard zone. A lower-risk alternative route is available with only a small increase in travel time. Because the convoy carries high-priority medical cargo, rerouting is recommended.”</w:t>
            </w:r>
          </w:p>
        </w:tc>
      </w:tr>
    </w:tbl>
    <w:p>
      <w:pPr>
        <w:spacing w:after="0"/>
      </w:pP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Granite should not be allowed to override the safety model or independently invent a route. This separation makes the system easier to explain, audit and defend ethically.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9. Explainability and Ethical AI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dashboard should explicitly show why a convoy was flagged and why an action was recommended. Human dispatchers remain in control.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Display the current risk score and risk category.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Display the most influential risk factors (for example flood risk, rainfall, road closure and hazard proximity).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Show alternative actions and their predicted trade-offs.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Show the Granite explanation separately from the numerical model output.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Log the prediction, recommendation and operator action for traceability.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State clearly that synthetic data is used for prototype training and that production deployment would require real operational validation.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10. LinuxONE / IBM Z Technical Design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LinuxONE should be central to the live demo, not an afterthought. The judging sheet specifically rewards live workload evidence, multiple open-source AI frameworks, containerised deployment, and use of platform capabilities.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Run the backend API and live event-processing service on LinuxONE Community Cloud.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Load and run Model 1 and Model 2 inference on LinuxONE.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Use at least two open-source AI/ML frameworks meaningfully, for example scikit-learn Random Forest plus XGBoost benchmark or secondary model.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Containerise the backend with Docker or Podman.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Capture screenshots/video showing the containers, running processes, API calls and model inference on LinuxONE.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If available and practical, demonstrate or discuss LinuxONE security / acceleration features without overstating what was actually implemented.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11. Backend API Contract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A simple implementation can expose one analysis endpoint so the web application does not need to understand the internal model details.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Example request fields: convoy telemetry + environmental context + route context. Example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21"/>
              </w:rPr>
              <w:t>Example API response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risk_score: 0.87</w:t>
              <w:br/>
              <w:t>risk_level: HIGH</w:t>
              <w:br/>
              <w:t>recommended_action: REROUTE</w:t>
              <w:br/>
              <w:t>alternative_route_risk: 0.21</w:t>
              <w:br/>
              <w:t>extra_detour_minutes: 18</w:t>
              <w:br/>
              <w:t>explanation: “Rerouting is recommended because…”</w:t>
            </w:r>
          </w:p>
        </w:tc>
      </w:tr>
    </w:tbl>
    <w:p>
      <w:pPr>
        <w:spacing w:after="0"/>
      </w:pP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12. Live Demo Scenario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A relief convoy is travelling normally and the dashboard shows low route risk.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A flash-flood or severe-weather event is injected or received from the hazard feed.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The live feature vector updates immediately.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Model 1 raises the route risk, for example from 0.18 to 0.86.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The intervention threshold is crossed.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The routing layer evaluates an alternative route.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Model 2 recommends REROUTE.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The system shows the new route risk, additional travel time and risk reduction.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Granite explains the recommendation in plain language.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222"/>
          <w:sz w:val="19"/>
        </w:rPr>
        <w:t>The human dispatcher retains final control and can accept or reject the recommendation.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13. Quantified Demo Value</w:t>
      </w:r>
    </w:p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 prototype should display at least one measurable benefit rather than merely saying that the system “helps”.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Current route risk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0.86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Alternative route risk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0.19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Relative risk reduction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77.9%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Additional travel time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+18 minutes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Cargo priority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Critical medical supplies</w:t>
            </w:r>
          </w:p>
        </w:tc>
      </w:tr>
    </w:tbl>
    <w:p>
      <w:pPr>
        <w:spacing w:after="80" w:line="254" w:lineRule="auto"/>
      </w:pPr>
      <w:r>
        <w:rPr>
          <w:rFonts w:ascii="Aptos" w:hAnsi="Aptos"/>
          <w:b w:val="0"/>
          <w:i w:val="0"/>
          <w:color w:val="222222"/>
          <w:sz w:val="20"/>
        </w:rPr>
        <w:t>These are simulation outputs for the prototype and should be labelled as such.</w:t>
      </w:r>
    </w:p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14. Judging-Criteria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How the revised project addresses it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Technical Design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Live LinuxONE workloads, containerised services, structured ML, multiple open-source frameworks, visible deployment evidence.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Novelty &amp; Originality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Hybrid AI: structured predictive models + route optimisation + Granite explanation, built end-to-end during the event.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Pitch &amp; Delivery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 short, interactive demonstration in which a hazard appears, risk rises, rerouting is recommended, and reasoning is shown.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Community Value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Specific humanitarian logistics users; clear AI-for-Good framing; quantifiable risk reduction; human-in-the-loop and transparent reasoning.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15. Minimum Viable Product vs Stretch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MVP — must work</w:t>
            </w:r>
          </w:p>
        </w:tc>
        <w:tc>
          <w:tcPr>
            <w:tcW w:type="dxa" w:w="51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Stretch — only if MVP is stable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Synthetic live convoy stream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Multiple simultaneous convoys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Weather/hazard values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Fully live external feeds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Model 1 risk score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XGBoost comparison and model selection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Model 2 response classification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More sophisticated action scoring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One reroute scenario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Several hazard types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LinuxONE-hosted backend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Advanced security / acceleration demonstrations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Dashboard with risk + action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Feature-attribution visualisation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/>
                <w:i w:val="0"/>
                <w:color w:val="222222"/>
                <w:sz w:val="18"/>
              </w:rPr>
              <w:t>Granite explanation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4F4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Feedback learning from operator outcomes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i w:val="0"/>
          <w:color w:val="17365D"/>
          <w:sz w:val="31"/>
        </w:rPr>
        <w:t>16. Final Project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21"/>
              </w:rPr>
              <w:t>Final definition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ReliefSync Z is a LinuxONE-hosted hybrid-AI decision-support platform for disaster logistics. It combines live convoy telemetry, weather and hazard context, a real-time route-risk model, a response-recommendation model, road-network rerouting and Granite-based explanation so humanitarian dispatchers can react to dangerous route changes quickly, transparently and with measurable risk reduction.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6"/>
      </w:rPr>
      <w:t>ReliefSync Z — Detailed Project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