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31" w:rsidRDefault="00000000">
      <w:pPr>
        <w:spacing w:after="246" w:line="259" w:lineRule="auto"/>
        <w:ind w:left="825" w:right="815" w:hanging="10"/>
        <w:jc w:val="center"/>
      </w:pPr>
      <w:r>
        <w:rPr>
          <w:b/>
          <w:sz w:val="40"/>
        </w:rPr>
        <w:t>Аналітичний звіт</w:t>
      </w:r>
    </w:p>
    <w:p w:rsidR="00554931" w:rsidRDefault="00000000">
      <w:pPr>
        <w:pStyle w:val="Heading1"/>
        <w:ind w:left="825" w:right="815"/>
      </w:pPr>
      <w:r>
        <w:t>Вступ</w:t>
      </w:r>
    </w:p>
    <w:p w:rsidR="00554931" w:rsidRDefault="00000000">
      <w:pPr>
        <w:spacing w:after="394"/>
        <w:ind w:left="-15" w:right="-9"/>
      </w:pPr>
      <w:r>
        <w:t>Аналітичний звіт був зроблений під час виконання 3 лабораторної роботи. Аналіз проводився над набором даних який складається з даних з автомобільного щорічника Ward's Automotive Yearbook за 1985 рік. Метою є визначення значущих ознак за допомогою методів вибору ознак. У результаті було використані наступні методи: Pearson Correlation, SelectKBest, RandomForest.</w:t>
      </w:r>
    </w:p>
    <w:p w:rsidR="00554931" w:rsidRDefault="00000000">
      <w:pPr>
        <w:pStyle w:val="Heading1"/>
        <w:ind w:left="825" w:right="815"/>
      </w:pPr>
      <w:r>
        <w:t>Вибір ознак</w:t>
      </w:r>
    </w:p>
    <w:p w:rsidR="00554931" w:rsidRDefault="00000000">
      <w:pPr>
        <w:spacing w:after="405" w:line="259" w:lineRule="auto"/>
        <w:ind w:left="1715" w:right="0" w:firstLine="0"/>
        <w:jc w:val="left"/>
      </w:pPr>
      <w:r>
        <w:rPr>
          <w:noProof/>
        </w:rPr>
        <w:drawing>
          <wp:inline distT="0" distB="0" distL="0" distR="0">
            <wp:extent cx="3762375" cy="313372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000000">
      <w:pPr>
        <w:ind w:left="-15" w:right="-9"/>
      </w:pPr>
      <w:r>
        <w:t>Для початку можемо оцінити який вплив мають ознаки одне на одного. Відповідно до теплової карти можемо спостерігати, що найбільші значення коореляції мають наступні пари: price _ curb-weight, engine-size, horsepower; wheel-base _ length, width, curb-weight, curb-weight; length_ width, curb-weight; width _ curb-weight; engine-size _ horsepower.</w:t>
      </w:r>
    </w:p>
    <w:p w:rsidR="00554931" w:rsidRDefault="00000000">
      <w:pPr>
        <w:ind w:left="-15" w:right="-9"/>
      </w:pPr>
      <w:r>
        <w:lastRenderedPageBreak/>
        <w:t>Враховуючи ці дані спробуємо зробити вибір ознак зазначеними методами та порівняти результати відбору. Зазначимо, що ціллю є ціна автомобіля.</w:t>
      </w:r>
    </w:p>
    <w:p w:rsidR="00554931" w:rsidRDefault="00000000">
      <w:pPr>
        <w:pStyle w:val="Heading2"/>
      </w:pPr>
      <w:r>
        <w:t>Pearson Correlation</w:t>
      </w:r>
    </w:p>
    <w:p w:rsidR="00554931" w:rsidRDefault="00000000">
      <w:pPr>
        <w:spacing w:after="368" w:line="259" w:lineRule="auto"/>
        <w:ind w:left="1220" w:right="0" w:firstLine="0"/>
        <w:jc w:val="left"/>
      </w:pPr>
      <w:r>
        <w:rPr>
          <w:noProof/>
        </w:rPr>
        <w:drawing>
          <wp:inline distT="0" distB="0" distL="0" distR="0">
            <wp:extent cx="4391025" cy="189547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000000">
      <w:pPr>
        <w:spacing w:after="405" w:line="259" w:lineRule="auto"/>
        <w:ind w:left="1722" w:right="0" w:firstLine="0"/>
        <w:jc w:val="left"/>
      </w:pPr>
      <w:r>
        <w:rPr>
          <w:noProof/>
        </w:rPr>
        <w:drawing>
          <wp:inline distT="0" distB="0" distL="0" distR="0">
            <wp:extent cx="3752850" cy="310515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000000">
      <w:pPr>
        <w:spacing w:after="0" w:line="269" w:lineRule="auto"/>
        <w:ind w:right="0" w:firstLine="720"/>
        <w:jc w:val="left"/>
      </w:pPr>
      <w:r>
        <w:t>Отримуємо те, що даним набором були визначені наступні значущі ознаки: engine-size, curb-weight, horsepower, width, highway-mpg. При цьому найбільший вплив на ціну має саме розміри двигуна.</w:t>
      </w:r>
    </w:p>
    <w:p w:rsidR="00554931" w:rsidRDefault="00000000">
      <w:pPr>
        <w:pStyle w:val="Heading2"/>
      </w:pPr>
      <w:r>
        <w:lastRenderedPageBreak/>
        <w:t>SelectKBest</w:t>
      </w:r>
    </w:p>
    <w:p w:rsidR="00554931" w:rsidRDefault="00000000">
      <w:pPr>
        <w:spacing w:after="368" w:line="259" w:lineRule="auto"/>
        <w:ind w:left="597" w:right="0" w:firstLine="0"/>
        <w:jc w:val="left"/>
      </w:pPr>
      <w:r>
        <w:rPr>
          <w:noProof/>
        </w:rPr>
        <w:drawing>
          <wp:inline distT="0" distB="0" distL="0" distR="0">
            <wp:extent cx="5181600" cy="238125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000000">
      <w:pPr>
        <w:spacing w:after="405" w:line="259" w:lineRule="auto"/>
        <w:ind w:left="1655" w:right="0" w:firstLine="0"/>
        <w:jc w:val="left"/>
      </w:pPr>
      <w:r>
        <w:rPr>
          <w:noProof/>
        </w:rPr>
        <w:drawing>
          <wp:inline distT="0" distB="0" distL="0" distR="0">
            <wp:extent cx="3838575" cy="32004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000000">
      <w:pPr>
        <w:ind w:left="-15" w:right="-9" w:firstLine="0"/>
      </w:pPr>
      <w:r>
        <w:t>Отримуємо те, що даним набором були визначені наступні значущі ознаки: engine-size, curb-weight, horsepower, width, highway-mpg. Так само як і в першому методі найбільший вплив на ціну має саме розміри двигуна.</w:t>
      </w:r>
    </w:p>
    <w:p w:rsidR="00554931" w:rsidRDefault="00000000">
      <w:pPr>
        <w:pStyle w:val="Heading2"/>
      </w:pPr>
      <w:r>
        <w:lastRenderedPageBreak/>
        <w:t>RandomForest</w:t>
      </w:r>
    </w:p>
    <w:p w:rsidR="00554931" w:rsidRDefault="00000000">
      <w:pPr>
        <w:spacing w:after="368" w:line="259" w:lineRule="auto"/>
        <w:ind w:left="792" w:right="0" w:firstLine="0"/>
        <w:jc w:val="left"/>
      </w:pPr>
      <w:r>
        <w:rPr>
          <w:noProof/>
        </w:rPr>
        <w:drawing>
          <wp:inline distT="0" distB="0" distL="0" distR="0">
            <wp:extent cx="4933950" cy="22479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000000">
      <w:pPr>
        <w:spacing w:after="405" w:line="259" w:lineRule="auto"/>
        <w:ind w:left="1647" w:right="0" w:firstLine="0"/>
        <w:jc w:val="left"/>
      </w:pPr>
      <w:r>
        <w:rPr>
          <w:noProof/>
        </w:rPr>
        <w:drawing>
          <wp:inline distT="0" distB="0" distL="0" distR="0">
            <wp:extent cx="3848100" cy="337185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000000">
      <w:pPr>
        <w:ind w:left="-15" w:right="-9" w:firstLine="0"/>
      </w:pPr>
      <w:r>
        <w:t>Метод Random Forest так само вибирає наступні ознаки: engine-size, curb-weight, horsepower, width, highway-mpg. Так само як і в першому методі найбільший вплив на ціну має саме розміри двигуна, але на останньому місці цього разу стоїть параметр width.</w:t>
      </w:r>
    </w:p>
    <w:p w:rsidR="00554931" w:rsidRDefault="00000000">
      <w:pPr>
        <w:spacing w:after="0" w:line="244" w:lineRule="auto"/>
        <w:ind w:right="0" w:firstLine="0"/>
        <w:jc w:val="center"/>
      </w:pPr>
      <w:r>
        <w:rPr>
          <w:b/>
          <w:sz w:val="36"/>
        </w:rPr>
        <w:lastRenderedPageBreak/>
        <w:t>Дані як саме впливають обрані ознаки на ціну та їх виробники</w:t>
      </w:r>
    </w:p>
    <w:p w:rsidR="00554931" w:rsidRDefault="00000000">
      <w:pPr>
        <w:spacing w:after="368" w:line="259" w:lineRule="auto"/>
        <w:ind w:left="2015" w:right="0" w:firstLine="0"/>
        <w:jc w:val="left"/>
      </w:pPr>
      <w:r>
        <w:rPr>
          <w:noProof/>
        </w:rPr>
        <w:drawing>
          <wp:inline distT="0" distB="0" distL="0" distR="0">
            <wp:extent cx="3381375" cy="271462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000000">
      <w:pPr>
        <w:spacing w:after="0" w:line="259" w:lineRule="auto"/>
        <w:ind w:left="1962" w:right="0" w:firstLine="0"/>
        <w:jc w:val="left"/>
      </w:pPr>
      <w:r>
        <w:rPr>
          <w:noProof/>
        </w:rPr>
        <w:drawing>
          <wp:inline distT="0" distB="0" distL="0" distR="0">
            <wp:extent cx="3448050" cy="27051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1" w:rsidRDefault="00554931">
      <w:pPr>
        <w:sectPr w:rsidR="00554931">
          <w:pgSz w:w="11920" w:h="16840"/>
          <w:pgMar w:top="1196" w:right="865" w:bottom="3460" w:left="1701" w:header="720" w:footer="720" w:gutter="0"/>
          <w:cols w:space="720"/>
        </w:sectPr>
      </w:pPr>
    </w:p>
    <w:p w:rsidR="00554931" w:rsidRDefault="00000000">
      <w:pPr>
        <w:spacing w:after="0" w:line="259" w:lineRule="auto"/>
        <w:ind w:left="2268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390900" cy="8592021"/>
                <wp:effectExtent l="0" t="0" r="0" b="0"/>
                <wp:docPr id="1988" name="Group 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8592021"/>
                          <a:chOff x="0" y="0"/>
                          <a:chExt cx="3390900" cy="8592021"/>
                        </a:xfrm>
                      </wpg:grpSpPr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1913" y="0"/>
                            <a:ext cx="3267075" cy="272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288" y="2957742"/>
                            <a:ext cx="3362325" cy="2733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5925022"/>
                            <a:ext cx="3390900" cy="266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8" style="width:267pt;height:676.537pt;mso-position-horizontal-relative:char;mso-position-vertical-relative:line" coordsize="33909,85920">
                <v:shape id="Picture 264" style="position:absolute;width:32670;height:27241;left:619;top:0;" filled="f">
                  <v:imagedata r:id="rId16"/>
                </v:shape>
                <v:shape id="Picture 266" style="position:absolute;width:33623;height:27336;left:142;top:29577;" filled="f">
                  <v:imagedata r:id="rId17"/>
                </v:shape>
                <v:shape id="Picture 268" style="position:absolute;width:33909;height:26670;left:0;top:59250;" filled="f">
                  <v:imagedata r:id="rId18"/>
                </v:shape>
              </v:group>
            </w:pict>
          </mc:Fallback>
        </mc:AlternateContent>
      </w:r>
    </w:p>
    <w:p w:rsidR="00554931" w:rsidRDefault="00554931">
      <w:pPr>
        <w:sectPr w:rsidR="00554931">
          <w:pgSz w:w="11920" w:h="16840"/>
          <w:pgMar w:top="1164" w:right="1440" w:bottom="1440" w:left="1440" w:header="720" w:footer="720" w:gutter="0"/>
          <w:cols w:space="720"/>
        </w:sectPr>
      </w:pPr>
    </w:p>
    <w:p w:rsidR="00554931" w:rsidRDefault="00000000">
      <w:pPr>
        <w:pStyle w:val="Heading1"/>
        <w:ind w:left="825"/>
      </w:pPr>
      <w:r>
        <w:lastRenderedPageBreak/>
        <w:t>Висновок</w:t>
      </w:r>
    </w:p>
    <w:p w:rsidR="00554931" w:rsidRDefault="00000000">
      <w:pPr>
        <w:spacing w:after="0"/>
        <w:ind w:right="0" w:firstLine="810"/>
      </w:pPr>
      <w:r>
        <w:rPr>
          <w:sz w:val="24"/>
        </w:rPr>
        <w:t>У результаті дослідження було виявлено, що значущі ознаки, які впливають найбільше на ціну – це ширина автомобіля, потужність, розміри двигуна, розхід пального на шосе та curb-weight. Відповідно автомобілі у яких усі ці ознаки окрім розходу пального будуть нижчі, відповідно ціна також буде нижча. З розходом пального ситуація протилежна.</w:t>
      </w:r>
    </w:p>
    <w:sectPr w:rsidR="00554931">
      <w:pgSz w:w="11920" w:h="16840"/>
      <w:pgMar w:top="1440" w:right="869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31"/>
    <w:rsid w:val="001211B8"/>
    <w:rsid w:val="005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2BFB73C0-95E8-7745-8575-73CC279B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63" w:lineRule="auto"/>
      <w:ind w:right="2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00.jpg"/><Relationship Id="rId2" Type="http://schemas.openxmlformats.org/officeDocument/2006/relationships/settings" Target="settings.xml"/><Relationship Id="rId16" Type="http://schemas.openxmlformats.org/officeDocument/2006/relationships/image" Target="media/image9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Звіт3</dc:title>
  <dc:subject/>
  <dc:creator>Filipp Honcharenko</dc:creator>
  <cp:keywords/>
  <cp:lastModifiedBy>Filipp Honcharenko</cp:lastModifiedBy>
  <cp:revision>2</cp:revision>
  <dcterms:created xsi:type="dcterms:W3CDTF">2023-12-13T17:44:00Z</dcterms:created>
  <dcterms:modified xsi:type="dcterms:W3CDTF">2023-12-13T17:44:00Z</dcterms:modified>
</cp:coreProperties>
</file>