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A0D3" w14:textId="6D526E47" w:rsidR="00AB2245" w:rsidRPr="00B3515C" w:rsidRDefault="00B3515C">
      <w:pPr>
        <w:rPr>
          <w:lang w:val="en-CA"/>
        </w:rPr>
      </w:pPr>
      <m:oMathPara>
        <m:oMath>
          <m:r>
            <w:rPr>
              <w:rFonts w:ascii="Cambria Math" w:hAnsi="Cambria Math"/>
              <w:lang w:val="en-CA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lon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min⁡</m:t>
                  </m:r>
                  <m:r>
                    <w:rPr>
                      <w:rFonts w:ascii="Cambria Math" w:hAnsi="Cambria Math"/>
                    </w:rPr>
                    <m:t>_lon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max⁡</m:t>
                  </m:r>
                  <m:r>
                    <w:rPr>
                      <w:rFonts w:ascii="Cambria Math" w:hAnsi="Cambria Math"/>
                    </w:rPr>
                    <m:t>_lon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min⁡</m:t>
                  </m:r>
                  <m:r>
                    <w:rPr>
                      <w:rFonts w:ascii="Cambria Math" w:hAnsi="Cambria Math"/>
                    </w:rPr>
                    <m:t>_lon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×W</m:t>
          </m:r>
        </m:oMath>
      </m:oMathPara>
    </w:p>
    <w:p w14:paraId="6FC7C40B" w14:textId="7A7B972C" w:rsidR="00B3515C" w:rsidRDefault="00B3515C" w:rsidP="00B3515C">
      <w:pPr>
        <w:rPr>
          <w:rFonts w:hint="eastAsia"/>
        </w:rPr>
      </w:pPr>
      <m:oMathPara>
        <m:oMath>
          <m:r>
            <w:rPr>
              <w:rFonts w:ascii="Cambria Math" w:hAnsi="Cambria Math"/>
              <w:lang w:val="en-CA"/>
            </w:rPr>
            <m:t>y</m:t>
          </m:r>
          <m:r>
            <w:rPr>
              <w:rFonts w:ascii="Cambria Math" w:hAnsi="Cambria Math"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max⁡</m:t>
                  </m:r>
                  <m:r>
                    <w:rPr>
                      <w:rFonts w:ascii="Cambria Math" w:hAnsi="Cambria Math"/>
                    </w:rPr>
                    <m:t>_lat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lat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max⁡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lat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_l</m:t>
                  </m:r>
                  <m:r>
                    <w:rPr>
                      <w:rFonts w:ascii="Cambria Math" w:hAnsi="Cambria Math"/>
                    </w:rPr>
                    <m:t>at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H</m:t>
          </m:r>
        </m:oMath>
      </m:oMathPara>
    </w:p>
    <w:p w14:paraId="302AA9FB" w14:textId="3D435B63" w:rsidR="00B3515C" w:rsidRDefault="002315F9">
      <w:pPr>
        <w:rPr>
          <w:lang w:val="en-CA"/>
        </w:rPr>
      </w:pPr>
      <w:r>
        <w:rPr>
          <w:rFonts w:hint="eastAsia"/>
          <w:lang w:val="en-CA"/>
        </w:rPr>
        <w:t xml:space="preserve">For each </w:t>
      </w:r>
      <w:r>
        <w:rPr>
          <w:lang w:val="en-CA"/>
        </w:rPr>
        <w:t>coordinate</w:t>
      </w:r>
      <w:r>
        <w:rPr>
          <w:rFonts w:hint="eastAsia"/>
          <w:lang w:val="en-CA"/>
        </w:rPr>
        <w:t xml:space="preserve"> of the </w:t>
      </w:r>
      <w:r>
        <w:rPr>
          <w:lang w:val="en-CA"/>
        </w:rPr>
        <w:t>ROI,</w:t>
      </w:r>
      <w:r>
        <w:rPr>
          <w:rFonts w:hint="eastAsia"/>
          <w:lang w:val="en-CA"/>
        </w:rPr>
        <w:t xml:space="preserve"> we can use the formula to calculate the relative position on the </w:t>
      </w:r>
      <w:proofErr w:type="spellStart"/>
      <w:r>
        <w:rPr>
          <w:rFonts w:hint="eastAsia"/>
          <w:lang w:val="en-CA"/>
        </w:rPr>
        <w:t>quicklook</w:t>
      </w:r>
      <w:proofErr w:type="spellEnd"/>
      <w:r>
        <w:rPr>
          <w:rFonts w:hint="eastAsia"/>
          <w:lang w:val="en-CA"/>
        </w:rPr>
        <w:t xml:space="preserve"> image</w:t>
      </w:r>
      <w:r>
        <w:rPr>
          <w:lang w:val="en-CA"/>
        </w:rPr>
        <w:t xml:space="preserve">. The </w:t>
      </w:r>
      <m:oMath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lon</m:t>
            </m:r>
          </m:e>
          <m:sub>
            <m:r>
              <w:rPr>
                <w:rFonts w:ascii="Cambria Math" w:hAnsi="Cambria Math"/>
                <w:lang w:val="en-CA"/>
              </w:rPr>
              <m:t>r</m:t>
            </m:r>
          </m:sub>
        </m:sSub>
      </m:oMath>
      <w:r>
        <w:rPr>
          <w:lang w:val="en-C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lat</m:t>
            </m:r>
          </m:e>
          <m:sub>
            <m:r>
              <w:rPr>
                <w:rFonts w:ascii="Cambria Math" w:hAnsi="Cambria Math"/>
                <w:lang w:val="en-CA"/>
              </w:rPr>
              <m:t>r</m:t>
            </m:r>
          </m:sub>
        </m:sSub>
      </m:oMath>
      <w:r>
        <w:rPr>
          <w:lang w:val="en-CA"/>
        </w:rPr>
        <w:t xml:space="preserve"> are the </w:t>
      </w:r>
      <w:r w:rsidRPr="002315F9">
        <w:rPr>
          <w:lang w:val="en-CA"/>
        </w:rPr>
        <w:t>longitude and latitude</w:t>
      </w:r>
      <w:r>
        <w:rPr>
          <w:lang w:val="en-CA"/>
        </w:rPr>
        <w:t xml:space="preserve"> of the point we are calculated.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max⁡</m:t>
            </m:r>
            <m:r>
              <w:rPr>
                <w:rFonts w:ascii="Cambria Math" w:hAnsi="Cambria Math"/>
              </w:rPr>
              <m:t>_lon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lang w:val="en-CA"/>
        </w:rPr>
        <w:t xml:space="preserve"> is east of the </w:t>
      </w:r>
      <w:proofErr w:type="spellStart"/>
      <w:r>
        <w:rPr>
          <w:lang w:val="en-CA"/>
        </w:rPr>
        <w:t>quicklook</w:t>
      </w:r>
      <w:proofErr w:type="spellEnd"/>
      <w:r>
        <w:rPr>
          <w:lang w:val="en-CA"/>
        </w:rPr>
        <w:t xml:space="preserve"> footprint,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min⁡</m:t>
            </m:r>
            <m:r>
              <w:rPr>
                <w:rFonts w:ascii="Cambria Math" w:hAnsi="Cambria Math"/>
              </w:rPr>
              <m:t>_lon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lang w:val="en-CA"/>
        </w:rPr>
        <w:t xml:space="preserve"> is west </w:t>
      </w:r>
      <w:r>
        <w:rPr>
          <w:lang w:val="en-CA"/>
        </w:rPr>
        <w:t xml:space="preserve">of the </w:t>
      </w:r>
      <w:proofErr w:type="spellStart"/>
      <w:r>
        <w:rPr>
          <w:lang w:val="en-CA"/>
        </w:rPr>
        <w:t>quicklook</w:t>
      </w:r>
      <w:proofErr w:type="spellEnd"/>
      <w:r>
        <w:rPr>
          <w:lang w:val="en-CA"/>
        </w:rPr>
        <w:t xml:space="preserve"> footprint</w:t>
      </w:r>
      <w:r>
        <w:rPr>
          <w:lang w:val="en-C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max⁡</m:t>
            </m:r>
            <m:r>
              <w:rPr>
                <w:rFonts w:ascii="Cambria Math" w:hAnsi="Cambria Math"/>
              </w:rPr>
              <m:t>_lat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lang w:val="en-CA"/>
        </w:rPr>
        <w:t xml:space="preserve"> is north </w:t>
      </w:r>
      <w:r>
        <w:rPr>
          <w:lang w:val="en-CA"/>
        </w:rPr>
        <w:t xml:space="preserve">of the </w:t>
      </w:r>
      <w:proofErr w:type="spellStart"/>
      <w:r>
        <w:rPr>
          <w:lang w:val="en-CA"/>
        </w:rPr>
        <w:t>quicklook</w:t>
      </w:r>
      <w:proofErr w:type="spellEnd"/>
      <w:r>
        <w:rPr>
          <w:lang w:val="en-CA"/>
        </w:rPr>
        <w:t xml:space="preserve"> footprint</w:t>
      </w:r>
      <w:r>
        <w:rPr>
          <w:lang w:val="en-C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min⁡</m:t>
            </m:r>
            <m:r>
              <w:rPr>
                <w:rFonts w:ascii="Cambria Math" w:hAnsi="Cambria Math"/>
              </w:rPr>
              <m:t>_lat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lang w:val="en-CA"/>
        </w:rPr>
        <w:t xml:space="preserve"> is south </w:t>
      </w:r>
      <w:r>
        <w:rPr>
          <w:lang w:val="en-CA"/>
        </w:rPr>
        <w:t xml:space="preserve">of the </w:t>
      </w:r>
      <w:proofErr w:type="spellStart"/>
      <w:r>
        <w:rPr>
          <w:lang w:val="en-CA"/>
        </w:rPr>
        <w:t>quicklook</w:t>
      </w:r>
      <w:proofErr w:type="spellEnd"/>
      <w:r>
        <w:rPr>
          <w:lang w:val="en-CA"/>
        </w:rPr>
        <w:t xml:space="preserve"> footprint</w:t>
      </w:r>
      <w:r>
        <w:rPr>
          <w:lang w:val="en-CA"/>
        </w:rPr>
        <w:t>.</w:t>
      </w:r>
      <w:r w:rsidR="0095607D">
        <w:rPr>
          <w:lang w:val="en-CA"/>
        </w:rPr>
        <w:t xml:space="preserve"> W and H are the </w:t>
      </w:r>
      <w:r w:rsidR="0095607D" w:rsidRPr="0095607D">
        <w:rPr>
          <w:lang w:val="en-CA"/>
        </w:rPr>
        <w:t>width</w:t>
      </w:r>
      <w:r w:rsidR="0095607D">
        <w:rPr>
          <w:lang w:val="en-CA"/>
        </w:rPr>
        <w:t xml:space="preserve"> and </w:t>
      </w:r>
      <w:r w:rsidR="0095607D" w:rsidRPr="0095607D">
        <w:rPr>
          <w:lang w:val="en-CA"/>
        </w:rPr>
        <w:t>height</w:t>
      </w:r>
      <w:r w:rsidR="0095607D">
        <w:rPr>
          <w:lang w:val="en-CA"/>
        </w:rPr>
        <w:t xml:space="preserve"> of the </w:t>
      </w:r>
      <w:proofErr w:type="spellStart"/>
      <w:r w:rsidR="0095607D">
        <w:rPr>
          <w:lang w:val="en-CA"/>
        </w:rPr>
        <w:t>quicklook</w:t>
      </w:r>
      <w:proofErr w:type="spellEnd"/>
      <w:r w:rsidR="0095607D">
        <w:rPr>
          <w:lang w:val="en-CA"/>
        </w:rPr>
        <w:t xml:space="preserve"> image</w:t>
      </w:r>
    </w:p>
    <w:p w14:paraId="475DF510" w14:textId="77777777" w:rsidR="006030C0" w:rsidRDefault="006030C0">
      <w:pPr>
        <w:rPr>
          <w:lang w:val="en-CA"/>
        </w:rPr>
      </w:pPr>
    </w:p>
    <w:p w14:paraId="65E3B5F7" w14:textId="5E43A1A4" w:rsidR="006030C0" w:rsidRDefault="006030C0">
      <w:pPr>
        <w:rPr>
          <w:rFonts w:hint="eastAsia"/>
          <w:lang w:val="en-CA"/>
        </w:rPr>
      </w:pPr>
      <w:r>
        <w:rPr>
          <w:noProof/>
          <w:lang w:val="en-CA"/>
        </w:rPr>
        <w:drawing>
          <wp:inline distT="0" distB="0" distL="0" distR="0" wp14:anchorId="41C95C38" wp14:editId="3F36A8F5">
            <wp:extent cx="2449002" cy="2449002"/>
            <wp:effectExtent l="0" t="0" r="8890" b="8890"/>
            <wp:docPr id="186473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033" cy="245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CA"/>
        </w:rPr>
        <w:drawing>
          <wp:inline distT="0" distB="0" distL="0" distR="0" wp14:anchorId="639D0072" wp14:editId="0E4488DD">
            <wp:extent cx="2462200" cy="2467155"/>
            <wp:effectExtent l="0" t="0" r="0" b="0"/>
            <wp:docPr id="559857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14" cy="247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E0C2" w14:textId="62A67F99" w:rsidR="002315F9" w:rsidRPr="002315F9" w:rsidRDefault="00A13796">
      <w:pPr>
        <w:rPr>
          <w:rFonts w:hint="eastAsia"/>
          <w:lang w:val="en-CA"/>
        </w:rPr>
      </w:pPr>
      <w:r>
        <w:rPr>
          <w:noProof/>
          <w:lang w:val="en-CA"/>
        </w:rPr>
        <w:drawing>
          <wp:inline distT="0" distB="0" distL="0" distR="0" wp14:anchorId="5524206D" wp14:editId="0CC31001">
            <wp:extent cx="2420815" cy="2426067"/>
            <wp:effectExtent l="0" t="0" r="0" b="0"/>
            <wp:docPr id="1892704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980" cy="243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15F9" w:rsidRPr="00231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E1"/>
    <w:rsid w:val="002315F9"/>
    <w:rsid w:val="00407E33"/>
    <w:rsid w:val="006030C0"/>
    <w:rsid w:val="00914724"/>
    <w:rsid w:val="0095607D"/>
    <w:rsid w:val="00A13796"/>
    <w:rsid w:val="00AB2245"/>
    <w:rsid w:val="00AB22ED"/>
    <w:rsid w:val="00B3515C"/>
    <w:rsid w:val="00C04859"/>
    <w:rsid w:val="00CD7357"/>
    <w:rsid w:val="00F4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7D5F"/>
  <w15:chartTrackingRefBased/>
  <w15:docId w15:val="{BE3312EA-2F43-4310-88AC-EE13A5E0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43E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E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E1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E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E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E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E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43E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E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51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Shichao Wang</dc:creator>
  <cp:keywords/>
  <dc:description/>
  <cp:lastModifiedBy>Shichao Wang</cp:lastModifiedBy>
  <cp:revision>2</cp:revision>
  <dcterms:created xsi:type="dcterms:W3CDTF">2026-03-17T01:35:00Z</dcterms:created>
  <dcterms:modified xsi:type="dcterms:W3CDTF">2026-03-17T01:35:00Z</dcterms:modified>
</cp:coreProperties>
</file>