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86A5" w14:textId="77777777" w:rsidR="000E5E39" w:rsidRDefault="000E5E39" w:rsidP="000E5E39">
      <w:r>
        <w:t>1.现代计算机可以分为几个部分：</w:t>
      </w:r>
    </w:p>
    <w:p w14:paraId="18DC4D2C" w14:textId="77777777" w:rsidR="000E5E39" w:rsidRDefault="000E5E39" w:rsidP="000E5E39">
      <w:r>
        <w:t xml:space="preserve">    中央处理单元：CPU，主要担负计算工作；</w:t>
      </w:r>
    </w:p>
    <w:p w14:paraId="568953BF" w14:textId="77777777" w:rsidR="000E5E39" w:rsidRDefault="000E5E39" w:rsidP="000E5E39">
      <w:r>
        <w:t xml:space="preserve">    随机访问存储器：RAM，作为工作区来保存程序和文件；</w:t>
      </w:r>
    </w:p>
    <w:p w14:paraId="6D5E9A27" w14:textId="77777777" w:rsidR="000E5E39" w:rsidRDefault="000E5E39" w:rsidP="000E5E39">
      <w:r>
        <w:t xml:space="preserve">    永久存储器：硬盘，即使在计算机关机时，也能存储程序和文件；</w:t>
      </w:r>
    </w:p>
    <w:p w14:paraId="614CCD37" w14:textId="77777777" w:rsidR="000E5E39" w:rsidRDefault="000E5E39" w:rsidP="000E5E39">
      <w:r>
        <w:t xml:space="preserve">    外围设备：鼠标、键盘，提供人与计算机之间的通信。</w:t>
      </w:r>
    </w:p>
    <w:p w14:paraId="5A69AB58" w14:textId="77777777" w:rsidR="000E5E39" w:rsidRDefault="000E5E39" w:rsidP="000E5E39">
      <w:r>
        <w:t>2.编译器</w:t>
      </w:r>
    </w:p>
    <w:p w14:paraId="22DF2C2F" w14:textId="77777777" w:rsidR="000E5E39" w:rsidRDefault="000E5E39" w:rsidP="000E5E39">
      <w:r>
        <w:t xml:space="preserve">    将高级语言程序解释成计算机所需的详细机器语言指令集的程序。</w:t>
      </w:r>
    </w:p>
    <w:p w14:paraId="55DFD6E4" w14:textId="4771D8C4" w:rsidR="0053177C" w:rsidRDefault="000E5E39" w:rsidP="000E5E39">
      <w:r>
        <w:t>3.编译和链接</w:t>
      </w:r>
    </w:p>
    <w:p w14:paraId="7595C44C" w14:textId="1FD3E9EE" w:rsidR="000E5E39" w:rsidRDefault="000E5E39" w:rsidP="000E5E39">
      <w:r>
        <w:tab/>
      </w:r>
      <w:r>
        <w:rPr>
          <w:noProof/>
        </w:rPr>
        <w:drawing>
          <wp:inline distT="0" distB="0" distL="0" distR="0" wp14:anchorId="00BDB66A" wp14:editId="090BAC0B">
            <wp:extent cx="4480948" cy="3932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CD4" w14:textId="340F7CF5" w:rsidR="000E5E39" w:rsidRDefault="000E5E39" w:rsidP="000E5E39">
      <w:pPr>
        <w:ind w:firstLine="420"/>
        <w:rPr>
          <w:rFonts w:hint="eastAsia"/>
        </w:rPr>
      </w:pPr>
      <w:r>
        <w:rPr>
          <w:rFonts w:hint="eastAsia"/>
        </w:rPr>
        <w:t>使用程序将源代码程序转换为可执行文件，此文件包含可以运行的机器语言代码。</w:t>
      </w:r>
      <w:bookmarkStart w:id="0" w:name="_GoBack"/>
      <w:bookmarkEnd w:id="0"/>
    </w:p>
    <w:sectPr w:rsidR="000E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C"/>
    <w:rsid w:val="000E5E39"/>
    <w:rsid w:val="00434D8C"/>
    <w:rsid w:val="0053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077B"/>
  <w15:chartTrackingRefBased/>
  <w15:docId w15:val="{2830F6F5-47B6-4315-B09E-B711D70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李天翔</dc:creator>
  <cp:keywords/>
  <dc:description/>
  <cp:lastModifiedBy>李天翔</cp:lastModifiedBy>
  <cp:revision>2</cp:revision>
  <dcterms:created xsi:type="dcterms:W3CDTF">2019-01-16T11:23:00Z</dcterms:created>
  <dcterms:modified xsi:type="dcterms:W3CDTF">2019-01-16T11:26:00Z</dcterms:modified>
</cp:coreProperties>
</file>