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6BF22073"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un 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0C18A6E3" w:rsidR="00787953"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28C705CB" w14:textId="73424E18" w:rsidR="001C1478" w:rsidRPr="001C1478" w:rsidRDefault="001C1478" w:rsidP="001C1478">
      <w:pPr>
        <w:spacing w:after="0"/>
        <w:rPr>
          <w:rFonts w:ascii="Times New Roman" w:hAnsi="Times New Roman" w:cs="Times New Roman"/>
          <w:sz w:val="24"/>
          <w:szCs w:val="24"/>
        </w:rPr>
      </w:pPr>
      <w:r>
        <w:rPr>
          <w:rFonts w:ascii="Times New Roman" w:hAnsi="Times New Roman" w:cs="Times New Roman"/>
          <w:sz w:val="24"/>
          <w:szCs w:val="24"/>
        </w:rPr>
        <w:t xml:space="preserve">Per la </w:t>
      </w:r>
      <w:r w:rsidR="00650C15">
        <w:rPr>
          <w:rFonts w:ascii="Times New Roman" w:hAnsi="Times New Roman" w:cs="Times New Roman"/>
          <w:sz w:val="24"/>
          <w:szCs w:val="24"/>
        </w:rPr>
        <w:t xml:space="preserve">consegna </w:t>
      </w:r>
      <w:r>
        <w:rPr>
          <w:rFonts w:ascii="Times New Roman" w:hAnsi="Times New Roman" w:cs="Times New Roman"/>
          <w:sz w:val="24"/>
          <w:szCs w:val="24"/>
        </w:rPr>
        <w:t>dell’e-</w:t>
      </w:r>
      <w:proofErr w:type="gramStart"/>
      <w:r>
        <w:rPr>
          <w:rFonts w:ascii="Times New Roman" w:hAnsi="Times New Roman" w:cs="Times New Roman"/>
          <w:sz w:val="24"/>
          <w:szCs w:val="24"/>
        </w:rPr>
        <w:t xml:space="preserve">commerce </w:t>
      </w:r>
      <w:r w:rsidR="00650C15">
        <w:rPr>
          <w:rFonts w:ascii="Times New Roman" w:hAnsi="Times New Roman" w:cs="Times New Roman"/>
          <w:sz w:val="24"/>
          <w:szCs w:val="24"/>
        </w:rPr>
        <w:t xml:space="preserve"> e</w:t>
      </w:r>
      <w:proofErr w:type="gramEnd"/>
      <w:r w:rsidR="00650C15">
        <w:rPr>
          <w:rFonts w:ascii="Times New Roman" w:hAnsi="Times New Roman" w:cs="Times New Roman"/>
          <w:sz w:val="24"/>
          <w:szCs w:val="24"/>
        </w:rPr>
        <w:t xml:space="preserve"> la realizzazione dello stesso, è prevista </w:t>
      </w:r>
      <w:r w:rsidR="009816FA">
        <w:rPr>
          <w:rFonts w:ascii="Times New Roman" w:hAnsi="Times New Roman" w:cs="Times New Roman"/>
          <w:sz w:val="24"/>
          <w:szCs w:val="24"/>
        </w:rPr>
        <w:t>la data del</w:t>
      </w:r>
      <w:r w:rsidR="00650C15">
        <w:rPr>
          <w:rFonts w:ascii="Times New Roman" w:hAnsi="Times New Roman" w:cs="Times New Roman"/>
          <w:sz w:val="24"/>
          <w:szCs w:val="24"/>
        </w:rPr>
        <w:t xml:space="preserve"> 16 Marzo 2020.</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37756F45"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r w:rsidR="001C1478">
        <w:rPr>
          <w:rFonts w:ascii="Times New Roman" w:hAnsi="Times New Roman" w:cs="Times New Roman"/>
        </w:rPr>
        <w:t>JSP</w:t>
      </w:r>
      <w:r>
        <w:rPr>
          <w:rFonts w:ascii="Times New Roman" w:hAnsi="Times New Roman" w:cs="Times New Roman"/>
        </w:rPr>
        <w:t xml:space="preserve"> e </w:t>
      </w:r>
      <w:proofErr w:type="spellStart"/>
      <w:proofErr w:type="gramStart"/>
      <w:r w:rsidR="001C1478">
        <w:rPr>
          <w:rFonts w:ascii="Times New Roman" w:hAnsi="Times New Roman" w:cs="Times New Roman"/>
        </w:rPr>
        <w:t>S</w:t>
      </w:r>
      <w:r>
        <w:rPr>
          <w:rFonts w:ascii="Times New Roman" w:hAnsi="Times New Roman" w:cs="Times New Roman"/>
        </w:rPr>
        <w:t>ervlet</w:t>
      </w:r>
      <w:proofErr w:type="spellEnd"/>
      <w:r>
        <w:rPr>
          <w:rFonts w:ascii="Times New Roman" w:hAnsi="Times New Roman" w:cs="Times New Roman"/>
        </w:rPr>
        <w:t xml:space="preserve"> </w:t>
      </w:r>
      <w:r w:rsidR="001C1478">
        <w:rPr>
          <w:rFonts w:ascii="Times New Roman" w:hAnsi="Times New Roman" w:cs="Times New Roman"/>
        </w:rPr>
        <w:t>:</w:t>
      </w:r>
      <w:proofErr w:type="gramEnd"/>
      <w:r w:rsidR="001C1478">
        <w:rPr>
          <w:rFonts w:ascii="Times New Roman" w:hAnsi="Times New Roman" w:cs="Times New Roman"/>
        </w:rPr>
        <w:t xml:space="preserve"> </w:t>
      </w:r>
      <w:r>
        <w:rPr>
          <w:rFonts w:ascii="Times New Roman" w:hAnsi="Times New Roman" w:cs="Times New Roman"/>
        </w:rPr>
        <w:t xml:space="preserve">quest’ultime gestiranno la parte logica del programma </w:t>
      </w:r>
      <w:r w:rsidR="00436AB2">
        <w:rPr>
          <w:rFonts w:ascii="Times New Roman" w:hAnsi="Times New Roman" w:cs="Times New Roman"/>
        </w:rPr>
        <w:t>e l’intero ciclo di vita dell’applicazione.</w:t>
      </w:r>
    </w:p>
    <w:p w14:paraId="7B180454" w14:textId="6CA9C670" w:rsidR="00436AB2" w:rsidRDefault="001C1478" w:rsidP="00C220B5">
      <w:pPr>
        <w:spacing w:after="0"/>
        <w:rPr>
          <w:rFonts w:ascii="Times New Roman" w:hAnsi="Times New Roman" w:cs="Times New Roman"/>
        </w:rPr>
      </w:pPr>
      <w:proofErr w:type="gramStart"/>
      <w:r>
        <w:rPr>
          <w:rFonts w:ascii="Times New Roman" w:hAnsi="Times New Roman" w:cs="Times New Roman"/>
        </w:rPr>
        <w:t>Le  JSP</w:t>
      </w:r>
      <w:proofErr w:type="gramEnd"/>
      <w:r>
        <w:rPr>
          <w:rFonts w:ascii="Times New Roman" w:hAnsi="Times New Roman" w:cs="Times New Roman"/>
        </w:rPr>
        <w:t xml:space="preserve"> </w:t>
      </w:r>
      <w:r w:rsidR="00436AB2">
        <w:rPr>
          <w:rFonts w:ascii="Times New Roman" w:hAnsi="Times New Roman" w:cs="Times New Roman"/>
        </w:rPr>
        <w:t xml:space="preserve">conterranno </w:t>
      </w:r>
      <w:r>
        <w:rPr>
          <w:rFonts w:ascii="Times New Roman" w:hAnsi="Times New Roman" w:cs="Times New Roman"/>
        </w:rPr>
        <w:t xml:space="preserve">la gestione client in </w:t>
      </w:r>
      <w:r w:rsidR="00436AB2">
        <w:rPr>
          <w:rFonts w:ascii="Times New Roman" w:hAnsi="Times New Roman" w:cs="Times New Roman"/>
        </w:rPr>
        <w:t>html</w:t>
      </w:r>
      <w:r>
        <w:rPr>
          <w:rFonts w:ascii="Times New Roman" w:hAnsi="Times New Roman" w:cs="Times New Roman"/>
        </w:rPr>
        <w:t xml:space="preserve"> ed </w:t>
      </w:r>
      <w:r w:rsidR="00436AB2">
        <w:rPr>
          <w:rFonts w:ascii="Times New Roman" w:hAnsi="Times New Roman" w:cs="Times New Roman"/>
        </w:rPr>
        <w:t xml:space="preserve">in parte </w:t>
      </w:r>
      <w:r>
        <w:rPr>
          <w:rFonts w:ascii="Times New Roman" w:hAnsi="Times New Roman" w:cs="Times New Roman"/>
        </w:rPr>
        <w:t xml:space="preserve">il codice Java </w:t>
      </w:r>
      <w:r w:rsidR="00436AB2">
        <w:rPr>
          <w:rFonts w:ascii="Times New Roman" w:hAnsi="Times New Roman" w:cs="Times New Roman"/>
        </w:rPr>
        <w:t>e serviranno per la visualizzazione</w:t>
      </w:r>
      <w:r>
        <w:rPr>
          <w:rFonts w:ascii="Times New Roman" w:hAnsi="Times New Roman" w:cs="Times New Roman"/>
        </w:rPr>
        <w:t>.</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Pr="001C1478" w:rsidRDefault="003175E8" w:rsidP="00C220B5">
      <w:pPr>
        <w:spacing w:after="0"/>
        <w:rPr>
          <w:rFonts w:ascii="Times New Roman" w:hAnsi="Times New Roman" w:cs="Times New Roman"/>
          <w:b/>
          <w:bCs/>
          <w:u w:val="single"/>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185A1DE6"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44E1C3AE" w:rsidR="003175E8" w:rsidRPr="0057318A" w:rsidRDefault="003175E8" w:rsidP="00003CC1">
      <w:pPr>
        <w:spacing w:after="0"/>
        <w:jc w:val="both"/>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propri dati all’interno del database</w:t>
      </w:r>
      <w:r w:rsidRPr="0057318A">
        <w:rPr>
          <w:rFonts w:ascii="Times New Roman" w:hAnsi="Times New Roman" w:cs="Times New Roman"/>
        </w:rPr>
        <w:t xml:space="preserve">, che una volta inseriti i dati nelle apposite tabelle, vi assegnerà un Id univoco. </w:t>
      </w:r>
    </w:p>
    <w:p w14:paraId="3F5631D9" w14:textId="33DDAE9C"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Considerata la classificazione degli utenti, la UI registrazione rimarrà praticamente invariata per ognuno, ed in particolare preved</w:t>
      </w:r>
      <w:r w:rsidR="001C1478">
        <w:rPr>
          <w:rFonts w:ascii="Times New Roman" w:hAnsi="Times New Roman" w:cs="Times New Roman"/>
        </w:rPr>
        <w:t>e</w:t>
      </w:r>
      <w:r w:rsidRPr="0057318A">
        <w:rPr>
          <w:rFonts w:ascii="Times New Roman" w:hAnsi="Times New Roman" w:cs="Times New Roman"/>
        </w:rPr>
        <w:t>rà un</w:t>
      </w:r>
      <w:r w:rsidR="00D9134E">
        <w:rPr>
          <w:rFonts w:ascii="Times New Roman" w:hAnsi="Times New Roman" w:cs="Times New Roman"/>
        </w:rPr>
        <w:t>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con l’inserimento dei seguenti campi di testo: </w:t>
      </w:r>
      <w:r w:rsidR="001C1478">
        <w:rPr>
          <w:rFonts w:ascii="Times New Roman" w:hAnsi="Times New Roman" w:cs="Times New Roman"/>
        </w:rPr>
        <w:t>N</w:t>
      </w:r>
      <w:r w:rsidRPr="0057318A">
        <w:rPr>
          <w:rFonts w:ascii="Times New Roman" w:hAnsi="Times New Roman" w:cs="Times New Roman"/>
        </w:rPr>
        <w:t xml:space="preserve">ome, Cognome, Username, Password, Conferma password e </w:t>
      </w:r>
      <w:r w:rsidRPr="001C1478">
        <w:rPr>
          <w:rFonts w:ascii="Times New Roman" w:hAnsi="Times New Roman" w:cs="Times New Roman"/>
          <w:u w:val="single"/>
        </w:rPr>
        <w:t>l’</w:t>
      </w:r>
      <w:r w:rsidR="001C1478" w:rsidRPr="001C1478">
        <w:rPr>
          <w:rFonts w:ascii="Times New Roman" w:hAnsi="Times New Roman" w:cs="Times New Roman"/>
          <w:u w:val="single"/>
        </w:rPr>
        <w:t>E</w:t>
      </w:r>
      <w:r w:rsidRPr="001C1478">
        <w:rPr>
          <w:rFonts w:ascii="Times New Roman" w:hAnsi="Times New Roman" w:cs="Times New Roman"/>
          <w:u w:val="single"/>
        </w:rPr>
        <w:t>mail</w:t>
      </w:r>
      <w:r w:rsidRPr="0057318A">
        <w:rPr>
          <w:rFonts w:ascii="Times New Roman" w:hAnsi="Times New Roman" w:cs="Times New Roman"/>
        </w:rPr>
        <w:t>. Tutti i campi sono obbligatori, quindi all’utente non verrà permesso di poter lasciare un campo vuoto, inoltre, logicamente il campo “password” e il campo “conferma password” dovranno corrispondere.</w:t>
      </w:r>
    </w:p>
    <w:p w14:paraId="68C337F5" w14:textId="2CB20674" w:rsidR="003175E8" w:rsidRPr="0057318A" w:rsidRDefault="00E97E5F" w:rsidP="00C220B5">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1F6F9AC1" wp14:editId="77DCD224">
            <wp:simplePos x="0" y="0"/>
            <wp:positionH relativeFrom="margin">
              <wp:align>left</wp:align>
            </wp:positionH>
            <wp:positionV relativeFrom="paragraph">
              <wp:posOffset>5715</wp:posOffset>
            </wp:positionV>
            <wp:extent cx="1657985" cy="2707005"/>
            <wp:effectExtent l="0" t="0" r="0" b="0"/>
            <wp:wrapThrough wrapText="bothSides">
              <wp:wrapPolygon edited="0">
                <wp:start x="0" y="0"/>
                <wp:lineTo x="0" y="21433"/>
                <wp:lineTo x="21344" y="21433"/>
                <wp:lineTo x="21344"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10" cy="272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5E8" w:rsidRPr="0057318A">
        <w:rPr>
          <w:rFonts w:ascii="Times New Roman" w:hAnsi="Times New Roman" w:cs="Times New Roman"/>
        </w:rPr>
        <w:t xml:space="preserve">In fondo </w:t>
      </w:r>
      <w:r w:rsidR="00D9134E">
        <w:rPr>
          <w:rFonts w:ascii="Times New Roman" w:hAnsi="Times New Roman" w:cs="Times New Roman"/>
        </w:rPr>
        <w:t>la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ci saranno due </w:t>
      </w:r>
      <w:proofErr w:type="gramStart"/>
      <w:r w:rsidR="003175E8" w:rsidRPr="0057318A">
        <w:rPr>
          <w:rFonts w:ascii="Times New Roman" w:hAnsi="Times New Roman" w:cs="Times New Roman"/>
        </w:rPr>
        <w:t>bottoni ,</w:t>
      </w:r>
      <w:proofErr w:type="gramEnd"/>
      <w:r w:rsidR="003175E8" w:rsidRPr="0057318A">
        <w:rPr>
          <w:rFonts w:ascii="Times New Roman" w:hAnsi="Times New Roman" w:cs="Times New Roman"/>
        </w:rPr>
        <w:t xml:space="preserve"> “conferma” e “annulla”: cliccando “conferma”, nel caso tutte le condizioni siano state rispettate, l’utente verrà registrato ed inserito nel data base e</w:t>
      </w:r>
      <w:r w:rsidR="0057318A" w:rsidRPr="0057318A">
        <w:rPr>
          <w:rFonts w:ascii="Times New Roman" w:hAnsi="Times New Roman" w:cs="Times New Roman"/>
        </w:rPr>
        <w:t>d</w:t>
      </w:r>
      <w:r w:rsidR="003175E8" w:rsidRPr="0057318A">
        <w:rPr>
          <w:rFonts w:ascii="Times New Roman" w:hAnsi="Times New Roman" w:cs="Times New Roman"/>
        </w:rPr>
        <w:t xml:space="preserve"> avrà accesso alla propria home-page privata.</w:t>
      </w:r>
      <w:r w:rsidR="0057318A" w:rsidRPr="0057318A">
        <w:rPr>
          <w:rFonts w:ascii="Times New Roman" w:hAnsi="Times New Roman" w:cs="Times New Roman"/>
        </w:rPr>
        <w:t xml:space="preserve"> </w:t>
      </w:r>
      <w:r w:rsidR="003175E8"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43752638" w14:textId="33134606" w:rsidR="00D9134E" w:rsidRPr="0057318A" w:rsidRDefault="00D9134E" w:rsidP="00C220B5">
      <w:pPr>
        <w:spacing w:after="0"/>
        <w:rPr>
          <w:rFonts w:ascii="Times New Roman" w:hAnsi="Times New Roman" w:cs="Times New Roman"/>
        </w:rPr>
      </w:pPr>
    </w:p>
    <w:p w14:paraId="16B3CC07" w14:textId="5A806E69"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selezionare una combo</w:t>
      </w:r>
      <w:r w:rsidR="001C1478">
        <w:rPr>
          <w:rFonts w:ascii="Times New Roman" w:hAnsi="Times New Roman" w:cs="Times New Roman"/>
        </w:rPr>
        <w:t>-</w:t>
      </w:r>
      <w:r w:rsidR="00D03AAB">
        <w:rPr>
          <w:rFonts w:ascii="Times New Roman" w:hAnsi="Times New Roman" w:cs="Times New Roman"/>
        </w:rPr>
        <w:t xml:space="preserve">box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1E656162"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00650C15">
        <w:rPr>
          <w:rFonts w:ascii="Times New Roman" w:hAnsi="Times New Roman" w:cs="Times New Roman"/>
        </w:rPr>
        <w:t>, costo</w:t>
      </w:r>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F722F34" w:rsidR="00F32BB9" w:rsidRDefault="00BD5204" w:rsidP="00C220B5">
      <w:pPr>
        <w:spacing w:after="0"/>
        <w:rPr>
          <w:rFonts w:ascii="Times New Roman" w:hAnsi="Times New Roman" w:cs="Times New Roman"/>
        </w:rPr>
      </w:pPr>
      <w:r>
        <w:rPr>
          <w:noProof/>
        </w:rPr>
        <w:drawing>
          <wp:anchor distT="0" distB="0" distL="114300" distR="114300" simplePos="0" relativeHeight="251660288" behindDoc="0" locked="0" layoutInCell="1" allowOverlap="1" wp14:anchorId="33938A04" wp14:editId="4FED1545">
            <wp:simplePos x="0" y="0"/>
            <wp:positionH relativeFrom="margin">
              <wp:posOffset>956945</wp:posOffset>
            </wp:positionH>
            <wp:positionV relativeFrom="paragraph">
              <wp:posOffset>1073785</wp:posOffset>
            </wp:positionV>
            <wp:extent cx="4486275" cy="2624455"/>
            <wp:effectExtent l="0" t="0" r="9525" b="4445"/>
            <wp:wrapTopAndBottom/>
            <wp:docPr id="1" name="Immagine 1" descr="C:\Users\Values On HP\Downloads\flowchart.png"/>
            <wp:cNvGraphicFramePr/>
            <a:graphic xmlns:a="http://schemas.openxmlformats.org/drawingml/2006/main">
              <a:graphicData uri="http://schemas.openxmlformats.org/drawingml/2006/picture">
                <pic:pic xmlns:pic="http://schemas.openxmlformats.org/drawingml/2006/picture">
                  <pic:nvPicPr>
                    <pic:cNvPr id="1" name="Immagine 1" descr="C:\Users\Values On HP\Downloads\flowchart.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62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59D27266" w:rsidR="00C220B5" w:rsidRPr="0086294E" w:rsidRDefault="00C220B5" w:rsidP="00C220B5">
      <w:pPr>
        <w:spacing w:after="0"/>
        <w:rPr>
          <w:rFonts w:ascii="Times New Roman" w:hAnsi="Times New Roman" w:cs="Times New Roman"/>
          <w:u w:val="single"/>
        </w:rPr>
      </w:pPr>
    </w:p>
    <w:p w14:paraId="3EE42F62" w14:textId="45718DC2" w:rsidR="00EB1BB3" w:rsidRPr="0057318A" w:rsidRDefault="00BD5204" w:rsidP="00EB1BB3">
      <w:pPr>
        <w:spacing w:after="0"/>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46688F17" wp14:editId="59DF3DE5">
            <wp:simplePos x="0" y="0"/>
            <wp:positionH relativeFrom="page">
              <wp:posOffset>692150</wp:posOffset>
            </wp:positionH>
            <wp:positionV relativeFrom="paragraph">
              <wp:posOffset>701675</wp:posOffset>
            </wp:positionV>
            <wp:extent cx="2446655" cy="3140710"/>
            <wp:effectExtent l="0" t="0" r="0" b="2540"/>
            <wp:wrapThrough wrapText="bothSides">
              <wp:wrapPolygon edited="0">
                <wp:start x="0" y="0"/>
                <wp:lineTo x="0" y="21486"/>
                <wp:lineTo x="21359" y="21486"/>
                <wp:lineTo x="21359"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46655"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6EFEF107" w:rsidR="00F32BB9" w:rsidRPr="0057318A" w:rsidRDefault="00F32BB9" w:rsidP="00C220B5">
      <w:pPr>
        <w:spacing w:after="0"/>
        <w:rPr>
          <w:rFonts w:ascii="Times New Roman" w:hAnsi="Times New Roman" w:cs="Times New Roman"/>
        </w:rPr>
      </w:pPr>
    </w:p>
    <w:p w14:paraId="031BC092" w14:textId="21BAE668"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magazziniere ha un proprio Id come chiave primaria, nome, cognome ed e-mail con cui risulta registrato dall’Amministratore</w:t>
      </w:r>
    </w:p>
    <w:p w14:paraId="4551E7B7" w14:textId="37728BDE"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2C80079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r w:rsidR="0086294E">
        <w:rPr>
          <w:rFonts w:ascii="Times New Roman" w:hAnsi="Times New Roman" w:cs="Times New Roman"/>
        </w:rPr>
        <w:t xml:space="preserve">andare </w:t>
      </w:r>
    </w:p>
    <w:p w14:paraId="02E92B0B" w14:textId="77777777" w:rsidR="0086294E" w:rsidRDefault="0086294E" w:rsidP="00C220B5">
      <w:pPr>
        <w:spacing w:after="0"/>
        <w:rPr>
          <w:rFonts w:ascii="Times New Roman" w:hAnsi="Times New Roman" w:cs="Times New Roman"/>
        </w:rPr>
      </w:pPr>
      <w:r>
        <w:rPr>
          <w:rFonts w:ascii="Times New Roman" w:hAnsi="Times New Roman" w:cs="Times New Roman"/>
        </w:rPr>
        <w:t>n</w:t>
      </w:r>
      <w:r w:rsidR="0057318A" w:rsidRPr="0057318A">
        <w:rPr>
          <w:rFonts w:ascii="Times New Roman" w:hAnsi="Times New Roman" w:cs="Times New Roman"/>
        </w:rPr>
        <w:t>ella ges</w:t>
      </w:r>
      <w:bookmarkStart w:id="0" w:name="_GoBack"/>
      <w:bookmarkEnd w:id="0"/>
      <w:r w:rsidR="0057318A" w:rsidRPr="0057318A">
        <w:rPr>
          <w:rFonts w:ascii="Times New Roman" w:hAnsi="Times New Roman" w:cs="Times New Roman"/>
        </w:rPr>
        <w:t>tione magazzino</w:t>
      </w:r>
      <w:r>
        <w:rPr>
          <w:rFonts w:ascii="Times New Roman" w:hAnsi="Times New Roman" w:cs="Times New Roman"/>
        </w:rPr>
        <w:t xml:space="preserve"> o nella gestione ordini.</w:t>
      </w:r>
    </w:p>
    <w:p w14:paraId="563CCEA0" w14:textId="39E10C78" w:rsidR="0057318A" w:rsidRPr="0057318A" w:rsidRDefault="0086294E" w:rsidP="00C220B5">
      <w:pPr>
        <w:spacing w:after="0"/>
        <w:rPr>
          <w:rFonts w:ascii="Times New Roman" w:hAnsi="Times New Roman" w:cs="Times New Roman"/>
        </w:rPr>
      </w:pPr>
      <w:r>
        <w:rPr>
          <w:rFonts w:ascii="Times New Roman" w:hAnsi="Times New Roman" w:cs="Times New Roman"/>
        </w:rPr>
        <w:t>Nella gestione magazzino</w:t>
      </w:r>
      <w:r w:rsidR="0057318A" w:rsidRPr="0057318A">
        <w:rPr>
          <w:rFonts w:ascii="Times New Roman" w:hAnsi="Times New Roman" w:cs="Times New Roman"/>
        </w:rPr>
        <w:t xml:space="preserve"> può inserire, modificare o eliminare i prodotti e tenere traccia delle quantità presenti.</w:t>
      </w:r>
    </w:p>
    <w:p w14:paraId="3B36B4B6" w14:textId="4ACEDD44"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 il codice, la descrizione, il prezzo e la quantità.</w:t>
      </w:r>
    </w:p>
    <w:p w14:paraId="1B6A9619" w14:textId="609225CA"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Nella gestione ordini può visualizzare l’ordine aggiornandolo dallo stato di ricevuto a inviato, in questo modo la data di spedizione verrà di conseguenza automaticamente registrata. Successivamente nel post-vendita rimuove le quantità vendute dalla disponibilità del magazzino.</w:t>
      </w:r>
    </w:p>
    <w:p w14:paraId="630D102D" w14:textId="7E757762" w:rsid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w:t>
      </w:r>
      <w:r w:rsidR="00003CC1">
        <w:rPr>
          <w:rFonts w:ascii="Times New Roman" w:hAnsi="Times New Roman" w:cs="Times New Roman"/>
        </w:rPr>
        <w:t xml:space="preserve"> associate da una classe </w:t>
      </w:r>
      <w:proofErr w:type="spellStart"/>
      <w:r w:rsidR="00003CC1">
        <w:rPr>
          <w:rFonts w:ascii="Times New Roman" w:hAnsi="Times New Roman" w:cs="Times New Roman"/>
        </w:rPr>
        <w:t>dettagli</w:t>
      </w:r>
      <w:r w:rsidR="0026592F">
        <w:rPr>
          <w:rFonts w:ascii="Times New Roman" w:hAnsi="Times New Roman" w:cs="Times New Roman"/>
        </w:rPr>
        <w:t>o</w:t>
      </w:r>
      <w:r w:rsidR="00003CC1">
        <w:rPr>
          <w:rFonts w:ascii="Times New Roman" w:hAnsi="Times New Roman" w:cs="Times New Roman"/>
        </w:rPr>
        <w:t>Ordine</w:t>
      </w:r>
      <w:proofErr w:type="spellEnd"/>
      <w:r w:rsidR="00003CC1">
        <w:rPr>
          <w:rFonts w:ascii="Times New Roman" w:hAnsi="Times New Roman" w:cs="Times New Roman"/>
        </w:rPr>
        <w:t xml:space="preserve"> contenente l’indirizzo di Spedizione un </w:t>
      </w:r>
      <w:proofErr w:type="spellStart"/>
      <w:r w:rsidR="00003CC1">
        <w:rPr>
          <w:rFonts w:ascii="Times New Roman" w:hAnsi="Times New Roman" w:cs="Times New Roman"/>
        </w:rPr>
        <w:t>IdOrdine</w:t>
      </w:r>
      <w:proofErr w:type="spellEnd"/>
      <w:r w:rsidR="00003CC1">
        <w:rPr>
          <w:rFonts w:ascii="Times New Roman" w:hAnsi="Times New Roman" w:cs="Times New Roman"/>
        </w:rPr>
        <w:t xml:space="preserve"> e</w:t>
      </w:r>
      <w:r w:rsidRPr="0057318A">
        <w:rPr>
          <w:rFonts w:ascii="Times New Roman" w:hAnsi="Times New Roman" w:cs="Times New Roman"/>
        </w:rPr>
        <w:t>, ognuna con i propri attributi.</w:t>
      </w:r>
    </w:p>
    <w:p w14:paraId="7DF919EE" w14:textId="580324FF" w:rsidR="00003CC1" w:rsidRPr="0057318A" w:rsidRDefault="00003CC1" w:rsidP="00C220B5">
      <w:pPr>
        <w:spacing w:after="0"/>
        <w:rPr>
          <w:rFonts w:ascii="Times New Roman" w:hAnsi="Times New Roman" w:cs="Times New Roman"/>
        </w:rPr>
      </w:pPr>
    </w:p>
    <w:p w14:paraId="0E7EDD9E" w14:textId="6122624E" w:rsidR="00F32BB9" w:rsidRPr="0057318A" w:rsidRDefault="00F32BB9" w:rsidP="00C220B5">
      <w:pPr>
        <w:spacing w:after="0"/>
        <w:rPr>
          <w:rFonts w:ascii="Times New Roman" w:hAnsi="Times New Roman" w:cs="Times New Roman"/>
        </w:rPr>
      </w:pPr>
    </w:p>
    <w:p w14:paraId="4E252E95" w14:textId="5D2E87C4"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898F61E"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 xml:space="preserve">L’utente non essendo loggato sul sito, avrà la possibilità di loggarsi grazie a un link “login” situato in alto a sinistra. </w:t>
      </w:r>
      <w:proofErr w:type="gramStart"/>
      <w:r w:rsidRPr="0057318A">
        <w:rPr>
          <w:rFonts w:ascii="Times New Roman" w:hAnsi="Times New Roman" w:cs="Times New Roman"/>
        </w:rPr>
        <w:t>Inoltre</w:t>
      </w:r>
      <w:proofErr w:type="gramEnd"/>
      <w:r w:rsidRPr="0057318A">
        <w:rPr>
          <w:rFonts w:ascii="Times New Roman" w:hAnsi="Times New Roman" w:cs="Times New Roman"/>
        </w:rPr>
        <w:t xml:space="preserve"> l’utente non loggato avrà la possibilità di aggiungere i prodotti al carrello, grazie ai bottoni “aggiungi al carrello” messo alla destra di ogni prodotto della lista.</w:t>
      </w:r>
    </w:p>
    <w:p w14:paraId="4EEE3CDA" w14:textId="1A669661"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51884C28"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00477FB0"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4D9F1DED"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767EA238" w14:textId="26BE41DC" w:rsidR="009816F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2444F6BC" w14:textId="77777777" w:rsidR="009816FA" w:rsidRDefault="009816FA" w:rsidP="009816FA">
      <w:pPr>
        <w:spacing w:after="0"/>
        <w:jc w:val="center"/>
        <w:rPr>
          <w:rFonts w:ascii="Times New Roman" w:hAnsi="Times New Roman" w:cs="Times New Roman"/>
          <w:i/>
          <w:iCs/>
        </w:rPr>
      </w:pPr>
    </w:p>
    <w:p w14:paraId="77D53581" w14:textId="77777777" w:rsidR="009816FA" w:rsidRDefault="009816FA" w:rsidP="009816FA">
      <w:pPr>
        <w:spacing w:after="0"/>
        <w:jc w:val="center"/>
        <w:rPr>
          <w:rFonts w:ascii="Times New Roman" w:hAnsi="Times New Roman" w:cs="Times New Roman"/>
          <w:i/>
          <w:iCs/>
        </w:rPr>
      </w:pPr>
    </w:p>
    <w:p w14:paraId="47E34ABD" w14:textId="77777777" w:rsidR="009816FA" w:rsidRDefault="009816FA" w:rsidP="009816FA">
      <w:pPr>
        <w:spacing w:after="0"/>
        <w:jc w:val="center"/>
        <w:rPr>
          <w:rFonts w:ascii="Times New Roman" w:hAnsi="Times New Roman" w:cs="Times New Roman"/>
          <w:i/>
          <w:iCs/>
        </w:rPr>
      </w:pPr>
    </w:p>
    <w:p w14:paraId="0B07726D" w14:textId="77777777" w:rsidR="009816FA" w:rsidRDefault="009816FA" w:rsidP="009816FA">
      <w:pPr>
        <w:spacing w:after="0"/>
        <w:jc w:val="center"/>
        <w:rPr>
          <w:rFonts w:ascii="Times New Roman" w:hAnsi="Times New Roman" w:cs="Times New Roman"/>
          <w:i/>
          <w:iCs/>
        </w:rPr>
      </w:pPr>
    </w:p>
    <w:p w14:paraId="793C79D9" w14:textId="77777777" w:rsidR="009816FA" w:rsidRDefault="009816FA" w:rsidP="009816FA">
      <w:pPr>
        <w:spacing w:after="0"/>
        <w:jc w:val="center"/>
        <w:rPr>
          <w:rFonts w:ascii="Times New Roman" w:hAnsi="Times New Roman" w:cs="Times New Roman"/>
          <w:i/>
          <w:iCs/>
        </w:rPr>
      </w:pPr>
    </w:p>
    <w:p w14:paraId="585C4611" w14:textId="77777777" w:rsidR="009816FA" w:rsidRDefault="009816FA" w:rsidP="009816FA">
      <w:pPr>
        <w:spacing w:after="0"/>
        <w:jc w:val="center"/>
        <w:rPr>
          <w:rFonts w:ascii="Times New Roman" w:hAnsi="Times New Roman" w:cs="Times New Roman"/>
          <w:i/>
          <w:iCs/>
        </w:rPr>
      </w:pPr>
    </w:p>
    <w:p w14:paraId="76E12178" w14:textId="77777777" w:rsidR="009816FA" w:rsidRDefault="009816FA" w:rsidP="009816FA">
      <w:pPr>
        <w:spacing w:after="0"/>
        <w:jc w:val="center"/>
        <w:rPr>
          <w:rFonts w:ascii="Times New Roman" w:hAnsi="Times New Roman" w:cs="Times New Roman"/>
          <w:i/>
          <w:iCs/>
        </w:rPr>
      </w:pPr>
    </w:p>
    <w:p w14:paraId="3A331768" w14:textId="77777777" w:rsidR="009816FA" w:rsidRDefault="009816FA" w:rsidP="009816FA">
      <w:pPr>
        <w:spacing w:after="0"/>
        <w:jc w:val="center"/>
        <w:rPr>
          <w:rFonts w:ascii="Times New Roman" w:hAnsi="Times New Roman" w:cs="Times New Roman"/>
          <w:i/>
          <w:iCs/>
        </w:rPr>
      </w:pPr>
    </w:p>
    <w:p w14:paraId="3DB24277" w14:textId="77777777" w:rsidR="009816FA" w:rsidRDefault="009816FA" w:rsidP="009816FA">
      <w:pPr>
        <w:spacing w:after="0"/>
        <w:jc w:val="center"/>
        <w:rPr>
          <w:rFonts w:ascii="Times New Roman" w:hAnsi="Times New Roman" w:cs="Times New Roman"/>
          <w:i/>
          <w:iCs/>
        </w:rPr>
      </w:pPr>
    </w:p>
    <w:p w14:paraId="49A5EE54" w14:textId="77777777" w:rsidR="009816FA" w:rsidRDefault="009816FA" w:rsidP="009816FA">
      <w:pPr>
        <w:spacing w:after="0"/>
        <w:jc w:val="center"/>
        <w:rPr>
          <w:rFonts w:ascii="Times New Roman" w:hAnsi="Times New Roman" w:cs="Times New Roman"/>
          <w:i/>
          <w:iCs/>
        </w:rPr>
      </w:pPr>
    </w:p>
    <w:p w14:paraId="1EED8EA1" w14:textId="77777777" w:rsidR="009816FA" w:rsidRDefault="009816FA" w:rsidP="009816FA">
      <w:pPr>
        <w:spacing w:after="0"/>
        <w:jc w:val="center"/>
        <w:rPr>
          <w:rFonts w:ascii="Times New Roman" w:hAnsi="Times New Roman" w:cs="Times New Roman"/>
          <w:i/>
          <w:iCs/>
        </w:rPr>
      </w:pPr>
    </w:p>
    <w:p w14:paraId="1046C078" w14:textId="77777777" w:rsidR="009816FA" w:rsidRDefault="009816FA" w:rsidP="009816FA">
      <w:pPr>
        <w:spacing w:after="0"/>
        <w:jc w:val="center"/>
        <w:rPr>
          <w:rFonts w:ascii="Times New Roman" w:hAnsi="Times New Roman" w:cs="Times New Roman"/>
          <w:i/>
          <w:iCs/>
        </w:rPr>
      </w:pPr>
    </w:p>
    <w:p w14:paraId="45B2A044" w14:textId="77777777" w:rsidR="009816FA" w:rsidRDefault="009816FA" w:rsidP="009816FA">
      <w:pPr>
        <w:spacing w:after="0"/>
        <w:jc w:val="center"/>
        <w:rPr>
          <w:rFonts w:ascii="Times New Roman" w:hAnsi="Times New Roman" w:cs="Times New Roman"/>
          <w:i/>
          <w:iCs/>
        </w:rPr>
      </w:pPr>
    </w:p>
    <w:p w14:paraId="14AE5D41" w14:textId="70BB17A8" w:rsidR="009816FA" w:rsidRPr="009816FA" w:rsidRDefault="009816FA" w:rsidP="009816FA">
      <w:pPr>
        <w:spacing w:after="0"/>
        <w:jc w:val="center"/>
        <w:rPr>
          <w:rFonts w:ascii="Times New Roman" w:hAnsi="Times New Roman" w:cs="Times New Roman"/>
        </w:rPr>
      </w:pPr>
      <w:r w:rsidRPr="0026592F">
        <w:rPr>
          <w:rFonts w:ascii="Times New Roman" w:hAnsi="Times New Roman" w:cs="Times New Roman"/>
          <w:i/>
          <w:iCs/>
        </w:rPr>
        <w:t xml:space="preserve">Entità </w:t>
      </w:r>
      <w:r>
        <w:rPr>
          <w:rFonts w:ascii="Times New Roman" w:hAnsi="Times New Roman" w:cs="Times New Roman"/>
          <w:i/>
          <w:iCs/>
        </w:rPr>
        <w:t xml:space="preserve">e </w:t>
      </w:r>
      <w:r w:rsidRPr="0026592F">
        <w:rPr>
          <w:rFonts w:ascii="Times New Roman" w:hAnsi="Times New Roman" w:cs="Times New Roman"/>
          <w:i/>
          <w:iCs/>
        </w:rPr>
        <w:t>relazion</w:t>
      </w:r>
      <w:r>
        <w:rPr>
          <w:rFonts w:ascii="Times New Roman" w:hAnsi="Times New Roman" w:cs="Times New Roman"/>
          <w:i/>
          <w:iCs/>
        </w:rPr>
        <w:t>i</w:t>
      </w:r>
    </w:p>
    <w:p w14:paraId="73A4CF37" w14:textId="77777777" w:rsidR="009816FA" w:rsidRDefault="009816FA" w:rsidP="009816FA">
      <w:pPr>
        <w:spacing w:after="0"/>
        <w:jc w:val="center"/>
        <w:rPr>
          <w:rFonts w:ascii="Times New Roman" w:hAnsi="Times New Roman" w:cs="Times New Roman"/>
        </w:rPr>
      </w:pPr>
    </w:p>
    <w:p w14:paraId="555E71BE" w14:textId="04CAD046" w:rsidR="0026592F" w:rsidRPr="009816FA" w:rsidRDefault="009816FA" w:rsidP="009816FA">
      <w:pPr>
        <w:spacing w:after="0"/>
        <w:jc w:val="center"/>
        <w:rPr>
          <w:rFonts w:ascii="Times New Roman" w:hAnsi="Times New Roman" w:cs="Times New Roman"/>
        </w:rPr>
      </w:pPr>
      <w:r>
        <w:rPr>
          <w:rFonts w:ascii="Times New Roman" w:hAnsi="Times New Roman" w:cs="Times New Roman"/>
          <w:noProof/>
          <w:u w:val="single"/>
        </w:rPr>
        <w:drawing>
          <wp:inline distT="0" distB="0" distL="0" distR="0" wp14:anchorId="5AF900CC" wp14:editId="54B14E52">
            <wp:extent cx="4927676" cy="3035808"/>
            <wp:effectExtent l="0" t="0" r="6350" b="0"/>
            <wp:docPr id="6" name="Immagine 6"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à.PNG"/>
                    <pic:cNvPicPr/>
                  </pic:nvPicPr>
                  <pic:blipFill>
                    <a:blip r:embed="rId10">
                      <a:extLst>
                        <a:ext uri="{28A0092B-C50C-407E-A947-70E740481C1C}">
                          <a14:useLocalDpi xmlns:a14="http://schemas.microsoft.com/office/drawing/2010/main" val="0"/>
                        </a:ext>
                      </a:extLst>
                    </a:blip>
                    <a:stretch>
                      <a:fillRect/>
                    </a:stretch>
                  </pic:blipFill>
                  <pic:spPr>
                    <a:xfrm>
                      <a:off x="0" y="0"/>
                      <a:ext cx="4968548" cy="3060988"/>
                    </a:xfrm>
                    <a:prstGeom prst="rect">
                      <a:avLst/>
                    </a:prstGeom>
                  </pic:spPr>
                </pic:pic>
              </a:graphicData>
            </a:graphic>
          </wp:inline>
        </w:drawing>
      </w:r>
    </w:p>
    <w:p w14:paraId="427799DC" w14:textId="598020DF" w:rsidR="00BD5204" w:rsidRDefault="00BD5204" w:rsidP="00C0218A">
      <w:pPr>
        <w:spacing w:after="0"/>
        <w:rPr>
          <w:rFonts w:ascii="Times New Roman" w:hAnsi="Times New Roman" w:cs="Times New Roman"/>
        </w:rPr>
      </w:pPr>
    </w:p>
    <w:p w14:paraId="68443472" w14:textId="3A14D50D" w:rsidR="00BD5204" w:rsidRPr="00C0218A" w:rsidRDefault="00BD5204" w:rsidP="00BD5204">
      <w:pPr>
        <w:spacing w:after="0"/>
        <w:jc w:val="center"/>
        <w:rPr>
          <w:rFonts w:ascii="Times New Roman" w:hAnsi="Times New Roman" w:cs="Times New Roman"/>
          <w:u w:val="single"/>
        </w:rPr>
      </w:pPr>
    </w:p>
    <w:p w14:paraId="5F6F00AF" w14:textId="7601891D" w:rsidR="0026790C" w:rsidRPr="00C0218A" w:rsidRDefault="00BD5204" w:rsidP="00BD5204">
      <w:pPr>
        <w:spacing w:after="0"/>
        <w:jc w:val="center"/>
        <w:rPr>
          <w:rFonts w:ascii="Times New Roman" w:hAnsi="Times New Roman" w:cs="Times New Roman"/>
        </w:rPr>
      </w:pPr>
      <w:r>
        <w:rPr>
          <w:noProof/>
        </w:rPr>
        <w:lastRenderedPageBreak/>
        <w:drawing>
          <wp:inline distT="0" distB="0" distL="0" distR="0" wp14:anchorId="5E16EE02" wp14:editId="0EE8BDF0">
            <wp:extent cx="3036570" cy="9540033"/>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310" cy="9580060"/>
                    </a:xfrm>
                    <a:prstGeom prst="rect">
                      <a:avLst/>
                    </a:prstGeom>
                    <a:noFill/>
                    <a:ln>
                      <a:noFill/>
                    </a:ln>
                  </pic:spPr>
                </pic:pic>
              </a:graphicData>
            </a:graphic>
          </wp:inline>
        </w:drawing>
      </w:r>
    </w:p>
    <w:sectPr w:rsidR="0026790C" w:rsidRPr="00C0218A">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C5943" w14:textId="77777777" w:rsidR="00114D9D" w:rsidRDefault="00114D9D" w:rsidP="009816FA">
      <w:pPr>
        <w:spacing w:after="0" w:line="240" w:lineRule="auto"/>
      </w:pPr>
      <w:r>
        <w:separator/>
      </w:r>
    </w:p>
  </w:endnote>
  <w:endnote w:type="continuationSeparator" w:id="0">
    <w:p w14:paraId="73CF98E7" w14:textId="77777777" w:rsidR="00114D9D" w:rsidRDefault="00114D9D" w:rsidP="0098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6031"/>
      <w:docPartObj>
        <w:docPartGallery w:val="Page Numbers (Bottom of Page)"/>
        <w:docPartUnique/>
      </w:docPartObj>
    </w:sdtPr>
    <w:sdtEndPr/>
    <w:sdtContent>
      <w:p w14:paraId="63676FD7" w14:textId="658A2639" w:rsidR="009816FA" w:rsidRDefault="009816FA">
        <w:pPr>
          <w:pStyle w:val="Pidipagina"/>
          <w:jc w:val="center"/>
        </w:pPr>
        <w:r>
          <w:fldChar w:fldCharType="begin"/>
        </w:r>
        <w:r>
          <w:instrText>PAGE   \* MERGEFORMAT</w:instrText>
        </w:r>
        <w:r>
          <w:fldChar w:fldCharType="separate"/>
        </w:r>
        <w:r>
          <w:t>2</w:t>
        </w:r>
        <w:r>
          <w:fldChar w:fldCharType="end"/>
        </w:r>
      </w:p>
    </w:sdtContent>
  </w:sdt>
  <w:p w14:paraId="3A9E43E6" w14:textId="77777777" w:rsidR="009816FA" w:rsidRDefault="009816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D0095" w14:textId="77777777" w:rsidR="00114D9D" w:rsidRDefault="00114D9D" w:rsidP="009816FA">
      <w:pPr>
        <w:spacing w:after="0" w:line="240" w:lineRule="auto"/>
      </w:pPr>
      <w:r>
        <w:separator/>
      </w:r>
    </w:p>
  </w:footnote>
  <w:footnote w:type="continuationSeparator" w:id="0">
    <w:p w14:paraId="3E5D02CE" w14:textId="77777777" w:rsidR="00114D9D" w:rsidRDefault="00114D9D" w:rsidP="0098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0C"/>
    <w:rsid w:val="00003CC1"/>
    <w:rsid w:val="00114D9D"/>
    <w:rsid w:val="001C1478"/>
    <w:rsid w:val="001E1468"/>
    <w:rsid w:val="00256D4D"/>
    <w:rsid w:val="0026592F"/>
    <w:rsid w:val="0026790C"/>
    <w:rsid w:val="002C5FDB"/>
    <w:rsid w:val="002F501B"/>
    <w:rsid w:val="003175E8"/>
    <w:rsid w:val="003609C3"/>
    <w:rsid w:val="00436AB2"/>
    <w:rsid w:val="0057318A"/>
    <w:rsid w:val="00650C15"/>
    <w:rsid w:val="00787953"/>
    <w:rsid w:val="0086294E"/>
    <w:rsid w:val="00882DB1"/>
    <w:rsid w:val="009816FA"/>
    <w:rsid w:val="009C6FA4"/>
    <w:rsid w:val="00A87996"/>
    <w:rsid w:val="00BD5204"/>
    <w:rsid w:val="00C0218A"/>
    <w:rsid w:val="00C10AB9"/>
    <w:rsid w:val="00C220B5"/>
    <w:rsid w:val="00D03A18"/>
    <w:rsid w:val="00D03AAB"/>
    <w:rsid w:val="00D9134E"/>
    <w:rsid w:val="00D951BC"/>
    <w:rsid w:val="00DC2C5D"/>
    <w:rsid w:val="00DC5C9D"/>
    <w:rsid w:val="00E97E5F"/>
    <w:rsid w:val="00EB1BB3"/>
    <w:rsid w:val="00F32BB9"/>
    <w:rsid w:val="00FB11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 w:type="paragraph" w:styleId="Intestazione">
    <w:name w:val="header"/>
    <w:basedOn w:val="Normale"/>
    <w:link w:val="IntestazioneCarattere"/>
    <w:uiPriority w:val="99"/>
    <w:unhideWhenUsed/>
    <w:rsid w:val="009816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16FA"/>
  </w:style>
  <w:style w:type="paragraph" w:styleId="Pidipagina">
    <w:name w:val="footer"/>
    <w:basedOn w:val="Normale"/>
    <w:link w:val="PidipaginaCarattere"/>
    <w:uiPriority w:val="99"/>
    <w:unhideWhenUsed/>
    <w:rsid w:val="009816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1677</Words>
  <Characters>9565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Filippo Piccini</cp:lastModifiedBy>
  <cp:revision>5</cp:revision>
  <dcterms:created xsi:type="dcterms:W3CDTF">2020-03-02T09:02:00Z</dcterms:created>
  <dcterms:modified xsi:type="dcterms:W3CDTF">2020-03-02T15:32:00Z</dcterms:modified>
</cp:coreProperties>
</file>