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Stage Recherche Opérationnelle — Planification des rames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logistics and optimisation, applying for Quanta Rail's Stage Recherche Opérationnelle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Operations research and combinatorial optimisation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OR-Tools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Recherche Opérationnelle — Planification des rames, Quanta Rail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