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Recherche Opérationnelle — Planification des rames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la logistique et l'optimisation, candidat au poste de Stage Recherche Opérationnelle chez Quanta Rail.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Recherche opérationnelle et optimisation combinatoire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OR-Tools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Recherche Opérationnelle — Planification des rames, Quanta Rail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