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66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74"/>
        <w:gridCol w:w="1337"/>
        <w:gridCol w:w="832"/>
        <w:gridCol w:w="1050"/>
        <w:gridCol w:w="993"/>
        <w:gridCol w:w="991"/>
        <w:gridCol w:w="852"/>
      </w:tblGrid>
      <w:tr>
        <w:trPr>
          <w:trHeight w:val="149" w:hRule="atLeast"/>
        </w:trPr>
        <w:tc>
          <w:tcPr>
            <w:tcW w:w="574" w:type="dxa"/>
            <w:tcBorders>
              <w:top w:val="nil"/>
              <w:star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593" w:start="-159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Serviços</w:t>
            </w:r>
          </w:p>
        </w:tc>
        <w:tc>
          <w:tcPr>
            <w:tcW w:w="188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Renda(Sem/Mês)</w:t>
            </w:r>
          </w:p>
        </w:tc>
        <w:tc>
          <w:tcPr>
            <w:tcW w:w="2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Livre (Sem/Mês/Ano)</w:t>
            </w:r>
          </w:p>
        </w:tc>
      </w:tr>
      <w:tr>
        <w:trPr>
          <w:trHeight w:val="141" w:hRule="atLeast"/>
        </w:trPr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•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Braçal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06 pp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22 pp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10 pc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04 pp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38 pp</w:t>
            </w:r>
          </w:p>
        </w:tc>
      </w:tr>
      <w:tr>
        <w:trPr>
          <w:trHeight w:val="149" w:hRule="atLeast"/>
        </w:trPr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••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Destreinado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10 pp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40 pp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20 pc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08 pp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78 pp</w:t>
            </w:r>
          </w:p>
        </w:tc>
      </w:tr>
      <w:tr>
        <w:trPr>
          <w:trHeight w:val="141" w:hRule="atLeast"/>
        </w:trPr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••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Treinado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27 pp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10 po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50 pc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20 pp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17 po</w:t>
            </w:r>
          </w:p>
        </w:tc>
      </w:tr>
      <w:tr>
        <w:trPr>
          <w:trHeight w:val="149" w:hRule="atLeast"/>
        </w:trPr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•••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Especialista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55 pp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20 po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84 pc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30 pp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25 po</w:t>
            </w:r>
          </w:p>
        </w:tc>
      </w:tr>
      <w:tr>
        <w:trPr>
          <w:trHeight w:val="141" w:hRule="atLeast"/>
        </w:trPr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•••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Doutor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82 pp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30 po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14 pp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50 pp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40 po</w:t>
            </w:r>
          </w:p>
        </w:tc>
      </w:tr>
      <w:tr>
        <w:trPr>
          <w:trHeight w:val="149" w:hRule="atLeast"/>
        </w:trPr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••••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Abastado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14 po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50 po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22 pp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75 pp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56 po</w:t>
            </w:r>
          </w:p>
        </w:tc>
      </w:tr>
      <w:tr>
        <w:trPr>
          <w:trHeight w:val="141" w:hRule="atLeast"/>
        </w:trPr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••••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Rico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27 po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100 po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05 po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15 po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100 po</w:t>
            </w:r>
          </w:p>
        </w:tc>
      </w:tr>
      <w:tr>
        <w:trPr>
          <w:trHeight w:val="141" w:hRule="atLeast"/>
        </w:trPr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•••••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Aristocrata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42 po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150 po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07 po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18 po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110 po</w:t>
            </w:r>
          </w:p>
        </w:tc>
      </w:tr>
      <w:tr>
        <w:trPr>
          <w:trHeight w:val="141" w:hRule="atLeast"/>
        </w:trPr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•••••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Nobreza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100 po</w:t>
            </w:r>
          </w:p>
        </w:tc>
        <w:tc>
          <w:tcPr>
            <w:tcW w:w="10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380 po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14 po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38 po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210 po</w:t>
            </w:r>
          </w:p>
        </w:tc>
      </w:tr>
    </w:tbl>
    <w:p>
      <w:pPr>
        <w:pStyle w:val="Normal"/>
        <w:spacing w:before="0" w:after="0"/>
        <w:rPr>
          <w:rFonts w:ascii="Calibri" w:hAnsi="Calibri" w:cs="Arial"/>
        </w:rPr>
      </w:pPr>
      <w:r>
        <w:rPr>
          <w:rFonts w:cs="Arial"/>
        </w:rPr>
      </w:r>
    </w:p>
    <w:p>
      <w:pPr>
        <w:pStyle w:val="Normal"/>
        <w:spacing w:before="0" w:after="0"/>
        <w:rPr>
          <w:b/>
          <w:sz w:val="26"/>
          <w:szCs w:val="26"/>
        </w:rPr>
      </w:pPr>
      <w:r>
        <w:rPr>
          <w:b/>
          <w:sz w:val="26"/>
          <w:szCs w:val="26"/>
        </w:rPr>
        <w:t>Conversão de valores</w:t>
      </w:r>
    </w:p>
    <w:p>
      <w:pPr>
        <w:pStyle w:val="Normal"/>
        <w:spacing w:before="0" w:after="0"/>
        <w:rPr/>
      </w:pPr>
      <w:r>
        <w:rPr/>
        <w:t xml:space="preserve">   </w:t>
      </w:r>
      <w:r>
        <w:rPr/>
        <w:t>1 Peça de Ouro (po) = 10 Peças de Prata (pp) = 100 Peças de Cobre (pc)</w:t>
      </w:r>
    </w:p>
    <w:p>
      <w:pPr>
        <w:pStyle w:val="Normal"/>
        <w:spacing w:before="0" w:after="0"/>
        <w:rPr/>
      </w:pPr>
      <w:r>
        <w:rPr/>
        <w:t xml:space="preserve">   </w:t>
      </w:r>
      <w:r>
        <w:rPr/>
        <w:t>1 Peça de Platina = 10 Peças de Ouro = 100 Peças de Prata</w:t>
      </w:r>
    </w:p>
    <w:p>
      <w:pPr>
        <w:pStyle w:val="Normal"/>
        <w:spacing w:before="0" w:after="0"/>
        <w:rPr/>
      </w:pPr>
      <w:r>
        <w:rPr/>
        <w:t xml:space="preserve">   </w:t>
      </w:r>
      <w:r>
        <w:rPr/>
        <w:t>1 Peça de Prata = 10 Peças de Cobre</w:t>
      </w:r>
    </w:p>
    <w:p>
      <w:pPr>
        <w:pStyle w:val="Normal"/>
        <w:spacing w:before="0" w:after="0"/>
        <w:rPr>
          <w:b/>
          <w:sz w:val="26"/>
          <w:szCs w:val="26"/>
        </w:rPr>
      </w:pPr>
      <w:r>
        <w:rPr>
          <w:b/>
          <w:sz w:val="26"/>
          <w:szCs w:val="26"/>
        </w:rPr>
        <w:t>Especificações das moedas</w:t>
      </w:r>
    </w:p>
    <w:tbl>
      <w:tblPr>
        <w:tblStyle w:val="Tabelacomgrade"/>
        <w:tblW w:w="5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327"/>
        <w:gridCol w:w="1333"/>
        <w:gridCol w:w="1331"/>
        <w:gridCol w:w="1331"/>
      </w:tblGrid>
      <w:tr>
        <w:trPr>
          <w:trHeight w:val="174" w:hRule="atLeast"/>
        </w:trPr>
        <w:tc>
          <w:tcPr>
            <w:tcW w:w="1327" w:type="dxa"/>
            <w:tcBorders>
              <w:top w:val="nil"/>
              <w:star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Peso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Diâmetro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Espessura</w:t>
            </w:r>
          </w:p>
        </w:tc>
      </w:tr>
      <w:tr>
        <w:trPr>
          <w:trHeight w:val="182" w:hRule="atLeast"/>
        </w:trPr>
        <w:tc>
          <w:tcPr>
            <w:tcW w:w="1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Cobre</w:t>
            </w:r>
          </w:p>
        </w:tc>
        <w:tc>
          <w:tcPr>
            <w:tcW w:w="13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30g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46mm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2mm</w:t>
            </w:r>
          </w:p>
        </w:tc>
      </w:tr>
      <w:tr>
        <w:trPr>
          <w:trHeight w:val="174" w:hRule="atLeast"/>
        </w:trPr>
        <w:tc>
          <w:tcPr>
            <w:tcW w:w="1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Prata</w:t>
            </w:r>
          </w:p>
        </w:tc>
        <w:tc>
          <w:tcPr>
            <w:tcW w:w="13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30g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42mm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2mm</w:t>
            </w:r>
          </w:p>
        </w:tc>
      </w:tr>
      <w:tr>
        <w:trPr>
          <w:trHeight w:val="174" w:hRule="atLeast"/>
        </w:trPr>
        <w:tc>
          <w:tcPr>
            <w:tcW w:w="1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Ouro</w:t>
            </w:r>
          </w:p>
        </w:tc>
        <w:tc>
          <w:tcPr>
            <w:tcW w:w="13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30g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32mm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2mm</w:t>
            </w:r>
          </w:p>
        </w:tc>
      </w:tr>
      <w:tr>
        <w:trPr>
          <w:trHeight w:val="182" w:hRule="atLeast"/>
        </w:trPr>
        <w:tc>
          <w:tcPr>
            <w:tcW w:w="1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Platina</w:t>
            </w:r>
          </w:p>
        </w:tc>
        <w:tc>
          <w:tcPr>
            <w:tcW w:w="13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30g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30mm</w:t>
            </w:r>
          </w:p>
        </w:tc>
        <w:tc>
          <w:tcPr>
            <w:tcW w:w="13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pt-BR" w:eastAsia="en-US" w:bidi="ar-SA"/>
              </w:rPr>
              <w:t>2mm</w:t>
            </w:r>
          </w:p>
        </w:tc>
      </w:tr>
    </w:tbl>
    <w:p>
      <w:pPr>
        <w:pStyle w:val="Normal"/>
        <w:spacing w:before="0" w:after="0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    </w:t>
      </w:r>
      <w:r>
        <w:rPr>
          <w:sz w:val="24"/>
          <w:szCs w:val="24"/>
          <w:lang w:eastAsia="pt-BR"/>
        </w:rPr>
        <w:t>Algibeira comum= 5 litros/5Kg (suporta até 150 moedas)</w:t>
      </w:r>
    </w:p>
    <w:p>
      <w:pPr>
        <w:pStyle w:val="Normal"/>
        <w:spacing w:before="0" w:after="0"/>
        <w:rPr>
          <w:b/>
          <w:sz w:val="26"/>
          <w:szCs w:val="26"/>
          <w:lang w:eastAsia="pt-BR"/>
        </w:rPr>
      </w:pPr>
      <w:r>
        <w:rPr>
          <w:b/>
          <w:sz w:val="26"/>
          <w:szCs w:val="26"/>
          <w:lang w:eastAsia="pt-BR"/>
        </w:rPr>
        <w:t>Relação do dinheiro/trabalho</w:t>
      </w:r>
    </w:p>
    <w:p>
      <w:pPr>
        <w:pStyle w:val="Normal"/>
        <w:spacing w:before="0" w:after="0"/>
        <w:rPr>
          <w:b/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   </w:t>
      </w:r>
      <w:r>
        <w:rPr>
          <w:sz w:val="24"/>
          <w:szCs w:val="24"/>
          <w:lang w:eastAsia="pt-BR"/>
        </w:rPr>
        <w:t xml:space="preserve">Economizar dinheiro por um período curto é relativamente fácil, </w:t>
        <w:br/>
        <w:t>porém em espaços grandes de tempo é normal gastar parte dele.</w:t>
      </w:r>
    </w:p>
    <w:p>
      <w:pPr>
        <w:pStyle w:val="Normal"/>
        <w:spacing w:before="0" w:after="0"/>
        <w:rPr>
          <w:sz w:val="24"/>
          <w:szCs w:val="24"/>
          <w:lang w:eastAsia="pt-BR"/>
        </w:rPr>
      </w:pPr>
      <w:r>
        <w:rPr>
          <w:b/>
          <w:sz w:val="24"/>
          <w:szCs w:val="24"/>
          <w:lang w:eastAsia="pt-BR"/>
        </w:rPr>
        <w:t xml:space="preserve">   </w:t>
      </w:r>
      <w:r>
        <w:rPr>
          <w:sz w:val="24"/>
          <w:szCs w:val="24"/>
          <w:lang w:eastAsia="pt-BR"/>
        </w:rPr>
        <w:t xml:space="preserve">Nobres no geral têm mais dificuldade de economizar dinheiro, e </w:t>
        <w:br/>
        <w:t>tendem a gastar com coisas supérfulas.</w:t>
      </w:r>
    </w:p>
    <w:p>
      <w:pPr>
        <w:pStyle w:val="Normal"/>
        <w:spacing w:before="0" w:after="0"/>
        <w:rPr>
          <w:sz w:val="24"/>
          <w:szCs w:val="24"/>
          <w:lang w:eastAsia="pt-BR"/>
        </w:rPr>
      </w:pPr>
      <w:r>
        <w:rPr>
          <w:b/>
          <w:sz w:val="24"/>
          <w:szCs w:val="24"/>
          <w:lang w:eastAsia="pt-BR"/>
        </w:rPr>
        <w:t xml:space="preserve">   </w:t>
      </w:r>
      <w:r>
        <w:rPr>
          <w:sz w:val="24"/>
          <w:szCs w:val="24"/>
          <w:lang w:eastAsia="pt-BR"/>
        </w:rPr>
        <w:t>Uma semana de trabalho é considerado 6 dias.</w:t>
      </w:r>
    </w:p>
    <w:p>
      <w:pPr>
        <w:pStyle w:val="Normal"/>
        <w:spacing w:before="0" w:after="0"/>
        <w:rPr>
          <w:b/>
          <w:sz w:val="26"/>
          <w:szCs w:val="26"/>
          <w:lang w:eastAsia="pt-BR"/>
        </w:rPr>
      </w:pPr>
      <w:r>
        <w:rPr>
          <w:b/>
          <w:sz w:val="26"/>
          <w:szCs w:val="26"/>
          <w:lang w:eastAsia="pt-BR"/>
        </w:rPr>
        <w:t>Itens de qualidade pior/melhor (armas e armaduras)</w:t>
      </w:r>
    </w:p>
    <w:p>
      <w:pPr>
        <w:pStyle w:val="Normal"/>
        <w:spacing w:before="0" w:after="0"/>
        <w:rPr>
          <w:lang w:eastAsia="pt-BR"/>
        </w:rPr>
      </w:pPr>
      <w:r>
        <w:rPr>
          <w:lang w:eastAsia="pt-BR"/>
        </w:rPr>
        <w:t xml:space="preserve">     </w:t>
      </w:r>
      <w:r>
        <w:rPr>
          <w:lang w:eastAsia="pt-BR"/>
        </w:rPr>
        <w:t>Péssimo: menos da metade do preço base (-2 a -3 pontos)</w:t>
      </w:r>
    </w:p>
    <w:p>
      <w:pPr>
        <w:pStyle w:val="Normal"/>
        <w:spacing w:before="0" w:after="0"/>
        <w:rPr>
          <w:lang w:eastAsia="pt-BR"/>
        </w:rPr>
      </w:pPr>
      <w:r>
        <w:rPr>
          <w:lang w:eastAsia="pt-BR"/>
        </w:rPr>
        <w:t xml:space="preserve">     </w:t>
      </w:r>
      <w:r>
        <w:rPr>
          <w:lang w:eastAsia="pt-BR"/>
        </w:rPr>
        <w:t>Ruim: até a metade do preço base               (-1 a -2 pontos)</w:t>
      </w:r>
    </w:p>
    <w:p>
      <w:pPr>
        <w:pStyle w:val="Normal"/>
        <w:spacing w:before="0" w:after="0"/>
        <w:rPr/>
      </w:pPr>
      <w:r>
        <w:rPr/>
        <w:t xml:space="preserve">     </w:t>
      </w:r>
      <w:r>
        <w:rPr/>
        <w:t>Boa: ao menos 3 vezes o preço base            (+1 ponto)</w:t>
      </w:r>
    </w:p>
    <w:p>
      <w:pPr>
        <w:pStyle w:val="Normal"/>
        <w:spacing w:before="0" w:after="0"/>
        <w:rPr/>
      </w:pPr>
      <w:r>
        <w:rPr/>
        <w:t xml:space="preserve">     </w:t>
      </w:r>
      <w:r>
        <w:rPr/>
        <w:t>Ótima: ao menos 6 vezes o preço base        (+2 pontos)</w:t>
      </w:r>
    </w:p>
    <w:p>
      <w:pPr>
        <w:pStyle w:val="Normal"/>
        <w:spacing w:before="0" w:after="0"/>
        <w:rPr/>
      </w:pPr>
      <w:r>
        <w:rPr/>
        <w:t xml:space="preserve">     </w:t>
      </w:r>
      <w:r>
        <w:rPr/>
        <w:t>Relíquia: ao menos 10 vezes o preço base  (+2 pontos)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Estalagem </w:t>
      </w:r>
    </w:p>
    <w:tbl>
      <w:tblPr>
        <w:tblStyle w:val="Tabelacomgrade"/>
        <w:tblW w:w="21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271"/>
        <w:gridCol w:w="851"/>
      </w:tblGrid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Pobre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pc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Modesto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7 pc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Confortável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15 pc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Abastada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pp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Rica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 pp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Aristocrata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po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Refeição </w:t>
      </w:r>
    </w:p>
    <w:tbl>
      <w:tblPr>
        <w:tblStyle w:val="Tabelacomgrade"/>
        <w:tblW w:w="21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271"/>
        <w:gridCol w:w="851"/>
      </w:tblGrid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Rações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 pc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Modesto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pc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Confortável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8 pc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Farta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pp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Rica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8 pp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Aristocrata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16 pp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Montarias (treinadas)</w:t>
      </w:r>
    </w:p>
    <w:tbl>
      <w:tblPr>
        <w:tblStyle w:val="Tabelacomgrade"/>
        <w:tblW w:w="21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242"/>
        <w:gridCol w:w="880"/>
      </w:tblGrid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Camelo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 po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Cavalo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6 po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Pônei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4 po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Elefante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28 po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Veículos</w:t>
      </w:r>
    </w:p>
    <w:tbl>
      <w:tblPr>
        <w:tblStyle w:val="Tabelacomgrade"/>
        <w:tblW w:w="21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217"/>
        <w:gridCol w:w="954"/>
      </w:tblGrid>
      <w:tr>
        <w:trPr/>
        <w:tc>
          <w:tcPr>
            <w:tcW w:w="12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Carroça</w:t>
            </w:r>
          </w:p>
        </w:tc>
        <w:tc>
          <w:tcPr>
            <w:tcW w:w="9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po</w:t>
            </w:r>
          </w:p>
        </w:tc>
      </w:tr>
      <w:tr>
        <w:trPr/>
        <w:tc>
          <w:tcPr>
            <w:tcW w:w="12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Carruagem</w:t>
            </w:r>
          </w:p>
        </w:tc>
        <w:tc>
          <w:tcPr>
            <w:tcW w:w="9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20 po</w:t>
            </w:r>
          </w:p>
        </w:tc>
      </w:tr>
      <w:tr>
        <w:trPr/>
        <w:tc>
          <w:tcPr>
            <w:tcW w:w="12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Trenó</w:t>
            </w:r>
          </w:p>
        </w:tc>
        <w:tc>
          <w:tcPr>
            <w:tcW w:w="9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 po</w:t>
            </w:r>
          </w:p>
        </w:tc>
      </w:tr>
      <w:tr>
        <w:trPr/>
        <w:tc>
          <w:tcPr>
            <w:tcW w:w="12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Alforje</w:t>
            </w:r>
          </w:p>
        </w:tc>
        <w:tc>
          <w:tcPr>
            <w:tcW w:w="9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 pp</w:t>
            </w:r>
          </w:p>
        </w:tc>
      </w:tr>
      <w:tr>
        <w:trPr/>
        <w:tc>
          <w:tcPr>
            <w:tcW w:w="12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Ração(dia)</w:t>
            </w:r>
          </w:p>
        </w:tc>
        <w:tc>
          <w:tcPr>
            <w:tcW w:w="9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pc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Animais</w:t>
      </w:r>
    </w:p>
    <w:tbl>
      <w:tblPr>
        <w:tblStyle w:val="Tabelacomgrade"/>
        <w:tblW w:w="21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242"/>
        <w:gridCol w:w="880"/>
      </w:tblGrid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Galinha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pc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Cabra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 pp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Ovelha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pp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Touro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10 pp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Vaca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16 pp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Cavalo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14 pp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Burro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12 pp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Porco</w:t>
            </w:r>
          </w:p>
        </w:tc>
        <w:tc>
          <w:tcPr>
            <w:tcW w:w="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pp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Viagens (por milha)</w:t>
      </w:r>
    </w:p>
    <w:tbl>
      <w:tblPr>
        <w:tblStyle w:val="Tabelacomgrade"/>
        <w:tblW w:w="21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201"/>
        <w:gridCol w:w="955"/>
      </w:tblGrid>
      <w:tr>
        <w:trPr/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Municipal</w:t>
            </w:r>
          </w:p>
        </w:tc>
        <w:tc>
          <w:tcPr>
            <w:tcW w:w="9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6 pc</w:t>
            </w:r>
          </w:p>
        </w:tc>
      </w:tr>
      <w:tr>
        <w:trPr/>
        <w:tc>
          <w:tcPr>
            <w:tcW w:w="215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Preço por 100 milhas</w:t>
            </w:r>
          </w:p>
        </w:tc>
      </w:tr>
      <w:tr>
        <w:trPr/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Caravana</w:t>
            </w:r>
          </w:p>
        </w:tc>
        <w:tc>
          <w:tcPr>
            <w:tcW w:w="9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 po</w:t>
            </w:r>
          </w:p>
        </w:tc>
      </w:tr>
      <w:tr>
        <w:trPr/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Navio</w:t>
            </w:r>
          </w:p>
        </w:tc>
        <w:tc>
          <w:tcPr>
            <w:tcW w:w="9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 pp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Roupas</w:t>
      </w:r>
    </w:p>
    <w:tbl>
      <w:tblPr>
        <w:tblStyle w:val="Tabelacomgrade"/>
        <w:tblW w:w="226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167"/>
        <w:gridCol w:w="1096"/>
      </w:tblGrid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Comum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pp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Viajante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 pp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Entreten.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15 pp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Robe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35 pp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Finas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8 po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Nobres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18 po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Comidas</w:t>
      </w:r>
    </w:p>
    <w:tbl>
      <w:tblPr>
        <w:tblStyle w:val="Tabelacomgrade"/>
        <w:tblW w:w="22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167"/>
        <w:gridCol w:w="1096"/>
      </w:tblGrid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Cerveja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ruim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½ pc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média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pc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ótima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 pp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barril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x100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Vinho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ruim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pc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médio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8 pc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fino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po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Frango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pc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Queijo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pc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Pão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½</w:t>
            </w:r>
            <w:r>
              <w:rPr>
                <w:rFonts w:eastAsia="Calibri" w:cs="Arial" w:ascii="Arial" w:hAnsi="Arial"/>
                <w:color w:val="333333"/>
                <w:kern w:val="0"/>
                <w:sz w:val="20"/>
                <w:szCs w:val="20"/>
                <w:shd w:fill="FAFAFA" w:val="clear"/>
                <w:lang w:val="pt-BR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pc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Frutas</w:t>
            </w:r>
          </w:p>
        </w:tc>
        <w:tc>
          <w:tcPr>
            <w:tcW w:w="10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pc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Escravos</w:t>
      </w:r>
    </w:p>
    <w:tbl>
      <w:tblPr>
        <w:tblStyle w:val="Tabelacomgrade"/>
        <w:tblW w:w="22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310"/>
        <w:gridCol w:w="953"/>
      </w:tblGrid>
      <w:tr>
        <w:trPr/>
        <w:tc>
          <w:tcPr>
            <w:tcW w:w="13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Destreinado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8 po</w:t>
            </w:r>
          </w:p>
        </w:tc>
      </w:tr>
      <w:tr>
        <w:trPr/>
        <w:tc>
          <w:tcPr>
            <w:tcW w:w="13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Treinado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20 po</w:t>
            </w:r>
          </w:p>
        </w:tc>
      </w:tr>
      <w:tr>
        <w:trPr/>
        <w:tc>
          <w:tcPr>
            <w:tcW w:w="13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Doméstico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14 po</w:t>
            </w:r>
          </w:p>
        </w:tc>
      </w:tr>
      <w:tr>
        <w:trPr/>
        <w:tc>
          <w:tcPr>
            <w:tcW w:w="13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Concubina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30 po</w:t>
            </w:r>
          </w:p>
        </w:tc>
      </w:tr>
      <w:tr>
        <w:trPr/>
        <w:tc>
          <w:tcPr>
            <w:tcW w:w="13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custo/mês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po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Itens Gerais (100g)</w:t>
      </w:r>
    </w:p>
    <w:tbl>
      <w:tblPr>
        <w:tblStyle w:val="Tabelacomgrade"/>
        <w:tblW w:w="22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300"/>
        <w:gridCol w:w="963"/>
      </w:tblGrid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Sal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pp</w:t>
            </w:r>
          </w:p>
        </w:tc>
      </w:tr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Temperos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pp</w:t>
            </w:r>
          </w:p>
        </w:tc>
      </w:tr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Cravo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4 pp</w:t>
            </w:r>
          </w:p>
        </w:tc>
      </w:tr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Canela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6 pp</w:t>
            </w:r>
          </w:p>
        </w:tc>
      </w:tr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Pimenta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4 pp</w:t>
            </w:r>
          </w:p>
        </w:tc>
      </w:tr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Ferro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¼ pc</w:t>
            </w:r>
          </w:p>
        </w:tc>
      </w:tr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Cobre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pc</w:t>
            </w:r>
          </w:p>
        </w:tc>
      </w:tr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Prata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pp</w:t>
            </w:r>
          </w:p>
        </w:tc>
      </w:tr>
      <w:tr>
        <w:trPr/>
        <w:tc>
          <w:tcPr>
            <w:tcW w:w="13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Ouro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po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Drogas (dose)</w:t>
      </w:r>
    </w:p>
    <w:tbl>
      <w:tblPr>
        <w:tblStyle w:val="Tabelacomgrade"/>
        <w:tblW w:w="230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154"/>
        <w:gridCol w:w="1155"/>
      </w:tblGrid>
      <w:tr>
        <w:trPr/>
        <w:tc>
          <w:tcPr>
            <w:tcW w:w="1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Barato</w:t>
            </w:r>
          </w:p>
        </w:tc>
        <w:tc>
          <w:tcPr>
            <w:tcW w:w="11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¼ pp</w:t>
            </w:r>
          </w:p>
        </w:tc>
      </w:tr>
      <w:tr>
        <w:trPr/>
        <w:tc>
          <w:tcPr>
            <w:tcW w:w="1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Caro</w:t>
            </w:r>
          </w:p>
        </w:tc>
        <w:tc>
          <w:tcPr>
            <w:tcW w:w="11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 pp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Armas </w:t>
      </w:r>
    </w:p>
    <w:tbl>
      <w:tblPr>
        <w:tblStyle w:val="Tabelacomgrade"/>
        <w:tblW w:w="25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66"/>
        <w:gridCol w:w="852"/>
      </w:tblGrid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Faca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6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Bastão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4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Lança P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Lança G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8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Machadinha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8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Machado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30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Machado G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80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Espada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25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Espada P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15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Espada G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70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Sabre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30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Alabarda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28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Martelo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25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Martelo G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100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Maça Estrela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32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Arco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6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Arco Com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p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osto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25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flechas(10)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Besta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35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Virotes(10)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 pp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Armaduras</w:t>
      </w:r>
    </w:p>
    <w:tbl>
      <w:tblPr>
        <w:tblStyle w:val="Tabelacomgrade"/>
        <w:tblW w:w="25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66"/>
        <w:gridCol w:w="852"/>
      </w:tblGrid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0"/>
                <w:lang w:val="pt-BR" w:eastAsia="en-US" w:bidi="ar-SA"/>
              </w:rPr>
              <w:t>Leve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Leather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12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C. shirt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20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Breastplate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28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0"/>
                <w:lang w:val="pt-BR" w:eastAsia="en-US" w:bidi="ar-SA"/>
              </w:rPr>
              <w:t>Media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C. Hauberk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50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Lamelar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45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0"/>
                <w:lang w:val="pt-BR" w:eastAsia="en-US" w:bidi="ar-SA"/>
              </w:rPr>
              <w:t>Pesada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Rein Brestplate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9 po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Art. Plate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14 po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0"/>
                <w:lang w:val="pt-BR" w:eastAsia="en-US" w:bidi="ar-SA"/>
              </w:rPr>
              <w:t>S. Pesada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Chain Sw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18 po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Superh Plate</w:t>
            </w:r>
            <w:bookmarkStart w:id="0" w:name="_GoBack"/>
            <w:bookmarkEnd w:id="0"/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25 po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Escudos</w:t>
      </w:r>
    </w:p>
    <w:tbl>
      <w:tblPr>
        <w:tblStyle w:val="Tabelacomgrade"/>
        <w:tblW w:w="25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66"/>
        <w:gridCol w:w="852"/>
      </w:tblGrid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Broquel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6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Madeira P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3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Madeira G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6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Metal P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10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Metal G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25 pp</w:t>
            </w:r>
          </w:p>
        </w:tc>
      </w:tr>
      <w:tr>
        <w:trPr/>
        <w:tc>
          <w:tcPr>
            <w:tcW w:w="16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de Corpo</w:t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45 pp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bCs/>
          <w:i/>
          <w:iCs/>
          <w:color w:val="000000"/>
        </w:rPr>
        <w:t xml:space="preserve">Pacote de Artista . </w:t>
      </w:r>
      <w:r>
        <w:rPr>
          <w:color w:val="000000"/>
        </w:rPr>
        <w:t>Inclui uma mochila, um saco de</w:t>
        <w:br/>
        <w:t>dormir, duas fantasias, 5 velas, 5 dias de rações, um cantil e um kit</w:t>
        <w:br/>
        <w:t>de disfarce.</w:t>
        <w:br/>
      </w:r>
      <w:r>
        <w:rPr>
          <w:b/>
          <w:bCs/>
          <w:i/>
          <w:iCs/>
          <w:color w:val="000000"/>
        </w:rPr>
        <w:t xml:space="preserve">Pacote de Assaltante . </w:t>
      </w:r>
      <w:r>
        <w:rPr>
          <w:color w:val="000000"/>
        </w:rPr>
        <w:t>Inclui uma mochila, um saco</w:t>
        <w:br/>
        <w:t>com 1.000 esferas de metal, 3 metros de linha, um sino, 5 velas,</w:t>
        <w:br/>
        <w:t>um pé de cabra, um martelo, 10 pítons, uma lanterna coberta, 2</w:t>
        <w:br/>
        <w:t>frascos de óleo, 5 dias de rações, uma caixa de fogo e um cantil. O</w:t>
        <w:br/>
        <w:t>kit também possui 15 metros de corda de cânhamo amarrada ao</w:t>
        <w:br/>
        <w:t>lado dele.</w:t>
        <w:br/>
      </w:r>
      <w:r>
        <w:rPr>
          <w:b/>
          <w:bCs/>
          <w:i/>
          <w:iCs/>
          <w:color w:val="000000"/>
        </w:rPr>
        <w:t xml:space="preserve">Pacote de Aventureiro . </w:t>
      </w:r>
      <w:r>
        <w:rPr>
          <w:color w:val="000000"/>
        </w:rPr>
        <w:t>Inclui uma mochila, um pé de</w:t>
        <w:br/>
        <w:t>cabra, um martelo, 10 pítons, 10 tochas, uma caixa de fogo, 10</w:t>
        <w:br/>
        <w:t>dias de rações e um cantil. O kit também tem 15 metros de corda</w:t>
        <w:br/>
        <w:t>de cânhamo amarrada ao lado dele.</w:t>
        <w:br/>
      </w:r>
      <w:r>
        <w:rPr>
          <w:b/>
          <w:bCs/>
          <w:i/>
          <w:iCs/>
          <w:color w:val="000000"/>
        </w:rPr>
        <w:t xml:space="preserve">Pacote de Diplomata . </w:t>
      </w:r>
      <w:r>
        <w:rPr>
          <w:color w:val="000000"/>
        </w:rPr>
        <w:t>Inclui um baú, 2 caixas para</w:t>
        <w:br/>
        <w:t>mapas ou pergaminhos, um conjunto de roupas finas, um vidro de</w:t>
        <w:br/>
        <w:t>tinta, uma caneta tinteiro, uma lâmpada, 2 frascos de óleo, 5</w:t>
        <w:br/>
        <w:t>folhas de papel, um vidro de perfume, parafina e sabão.</w:t>
        <w:br/>
      </w:r>
      <w:r>
        <w:rPr>
          <w:b/>
          <w:bCs/>
          <w:i/>
          <w:iCs/>
          <w:color w:val="000000"/>
        </w:rPr>
        <w:t xml:space="preserve">Pacote de Estudioso  </w:t>
      </w:r>
      <w:r>
        <w:rPr>
          <w:color w:val="000000"/>
        </w:rPr>
        <w:t>Inclui uma mochila, um livro de</w:t>
        <w:br/>
        <w:t>estudo, um vidro de tinta, uma caneta tinteiro, 10 folhas de</w:t>
        <w:br/>
        <w:t>pergaminho, um saquinho de areia e uma pequena faca.</w:t>
        <w:br/>
      </w:r>
      <w:r>
        <w:rPr>
          <w:b/>
          <w:bCs/>
          <w:i/>
          <w:iCs/>
          <w:color w:val="000000"/>
        </w:rPr>
        <w:t xml:space="preserve">Pacote de Explorador  </w:t>
      </w:r>
      <w:r>
        <w:rPr>
          <w:color w:val="000000"/>
        </w:rPr>
        <w:t>Inclui uma mochila, um saco de</w:t>
        <w:br/>
        <w:t>dormir, um kit de refeição, uma caixa de fogo, 10 tochas, 10 dias</w:t>
        <w:br/>
        <w:t>de rações e um cantil. O kit também tem 15 metros de corda de</w:t>
        <w:br/>
        <w:t>cânhamo amarrada ao lado dele.</w:t>
        <w:br/>
      </w:r>
      <w:r>
        <w:rPr>
          <w:b/>
          <w:bCs/>
          <w:i/>
          <w:iCs/>
          <w:color w:val="000000"/>
        </w:rPr>
        <w:t xml:space="preserve">Pacote de Sacerdote  </w:t>
      </w:r>
      <w:r>
        <w:rPr>
          <w:color w:val="000000"/>
        </w:rPr>
        <w:t>Inclui uma mochila, um</w:t>
        <w:br/>
        <w:t>cobertor, 10 velas, uma caixa de fogo, uma caixa de esmolas, 2</w:t>
        <w:br/>
        <w:t>blocos de incenso, um incensário, vestes, 2 dias de rações e um</w:t>
        <w:br/>
        <w:t>cantil.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sectPr>
      <w:type w:val="continuous"/>
      <w:pgSz w:orient="landscape" w:w="16838" w:h="11906"/>
      <w:pgMar w:left="1134" w:right="1134" w:gutter="0" w:header="0" w:top="709" w:footer="0" w:bottom="709"/>
      <w:cols w:num="4" w:equalWidth="false" w:sep="false">
        <w:col w:w="6804" w:space="56"/>
        <w:col w:w="2456" w:space="56"/>
        <w:col w:w="2521" w:space="56"/>
        <w:col w:w="2618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2114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be026a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rsid w:val="004938e3"/>
    <w:rPr/>
  </w:style>
  <w:style w:type="character" w:styleId="RodapChar" w:customStyle="1">
    <w:name w:val="Rodapé Char"/>
    <w:basedOn w:val="DefaultParagraphFont"/>
    <w:uiPriority w:val="99"/>
    <w:qFormat/>
    <w:rsid w:val="004938e3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be026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0be3"/>
    <w:pPr>
      <w:spacing w:before="0" w:after="160"/>
      <w:ind w:start="720"/>
      <w:contextualSpacing/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938e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4938e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b2114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A7BE0-7A33-4D17-8946-E35FF35E0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Application>LibreOffice/26.2.4.2$Windows_X86_64 LibreOffice_project/0229ac93fcf0d7cbc6376066c6f35021cef002dc</Application>
  <AppVersion>15.0000</AppVersion>
  <Pages>2</Pages>
  <Words>914</Words>
  <Characters>3521</Characters>
  <CharactersWithSpaces>4221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2018-07-21T07:03:00Z</dcterms:created>
  <dc:creator>Usuario</dc:creator>
  <dc:description/>
  <dc:language>pt-BR</dc:language>
  <cp:lastModifiedBy/>
  <dcterms:modified xsi:type="dcterms:W3CDTF">2026-06-22T15:17:06Z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