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13CC" w14:textId="77777777" w:rsidR="00A04379" w:rsidRDefault="00A04379" w:rsidP="00A04379">
      <w:pPr>
        <w:jc w:val="center"/>
        <w:rPr>
          <w:b/>
          <w:bCs/>
          <w:sz w:val="44"/>
          <w:szCs w:val="44"/>
        </w:rPr>
      </w:pPr>
      <w:r w:rsidRPr="008B3D8D">
        <w:rPr>
          <w:b/>
          <w:bCs/>
          <w:sz w:val="44"/>
          <w:szCs w:val="44"/>
        </w:rPr>
        <w:t>Aluno</w:t>
      </w:r>
    </w:p>
    <w:p w14:paraId="2ECA726B" w14:textId="77777777" w:rsidR="00A04379" w:rsidRDefault="00A04379" w:rsidP="00A04379">
      <w:pPr>
        <w:jc w:val="center"/>
        <w:rPr>
          <w:sz w:val="30"/>
          <w:szCs w:val="30"/>
        </w:rPr>
      </w:pPr>
      <w:r>
        <w:rPr>
          <w:sz w:val="30"/>
          <w:szCs w:val="30"/>
        </w:rPr>
        <w:t>Bernardo Atalaia – 59962</w:t>
      </w:r>
    </w:p>
    <w:p w14:paraId="27944FB6" w14:textId="77777777" w:rsidR="00A04379" w:rsidRDefault="00A04379" w:rsidP="00A04379">
      <w:pPr>
        <w:jc w:val="center"/>
        <w:rPr>
          <w:sz w:val="30"/>
          <w:szCs w:val="30"/>
        </w:rPr>
      </w:pPr>
    </w:p>
    <w:p w14:paraId="7FC2AE9D" w14:textId="77777777" w:rsidR="00A04379" w:rsidRPr="00E03F22" w:rsidRDefault="00A04379" w:rsidP="00A04379">
      <w:pPr>
        <w:rPr>
          <w:sz w:val="36"/>
          <w:szCs w:val="36"/>
          <w:u w:val="single"/>
        </w:rPr>
      </w:pPr>
      <w:proofErr w:type="spellStart"/>
      <w:r w:rsidRPr="00E03F22">
        <w:rPr>
          <w:sz w:val="36"/>
          <w:szCs w:val="36"/>
          <w:u w:val="single"/>
        </w:rPr>
        <w:t>Code</w:t>
      </w:r>
      <w:proofErr w:type="spellEnd"/>
      <w:r w:rsidRPr="00E03F22">
        <w:rPr>
          <w:sz w:val="36"/>
          <w:szCs w:val="36"/>
          <w:u w:val="single"/>
        </w:rPr>
        <w:t xml:space="preserve"> </w:t>
      </w:r>
      <w:proofErr w:type="spellStart"/>
      <w:r w:rsidRPr="00E03F22">
        <w:rPr>
          <w:sz w:val="36"/>
          <w:szCs w:val="36"/>
          <w:u w:val="single"/>
        </w:rPr>
        <w:t>Smells</w:t>
      </w:r>
      <w:proofErr w:type="spellEnd"/>
      <w:r w:rsidRPr="00E03F22">
        <w:rPr>
          <w:sz w:val="36"/>
          <w:szCs w:val="36"/>
          <w:u w:val="single"/>
        </w:rPr>
        <w:t>:</w:t>
      </w:r>
    </w:p>
    <w:p w14:paraId="6AB1B166" w14:textId="77777777" w:rsidR="00A04379" w:rsidRPr="00A06122" w:rsidRDefault="00A04379" w:rsidP="00A04379">
      <w:pPr>
        <w:pStyle w:val="PargrafodaLista"/>
        <w:numPr>
          <w:ilvl w:val="0"/>
          <w:numId w:val="1"/>
        </w:numPr>
        <w:shd w:val="clear" w:color="auto" w:fill="FFFFFF"/>
        <w:spacing w:before="100" w:beforeAutospacing="1" w:after="100" w:afterAutospacing="1" w:line="240" w:lineRule="auto"/>
        <w:outlineLvl w:val="0"/>
        <w:rPr>
          <w:rFonts w:ascii="PT Sans" w:eastAsia="Times New Roman" w:hAnsi="PT Sans" w:cs="Times New Roman"/>
          <w:color w:val="000000" w:themeColor="text1"/>
          <w:kern w:val="36"/>
          <w:sz w:val="30"/>
          <w:szCs w:val="30"/>
          <w:lang w:eastAsia="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06122">
        <w:rPr>
          <w:rFonts w:ascii="PT Sans" w:eastAsia="Times New Roman" w:hAnsi="PT Sans" w:cs="Times New Roman"/>
          <w:color w:val="000000" w:themeColor="text1"/>
          <w:kern w:val="36"/>
          <w:sz w:val="30"/>
          <w:szCs w:val="30"/>
          <w:lang w:eastAsia="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w:t>
      </w:r>
      <w:proofErr w:type="spellEnd"/>
      <w:r w:rsidRPr="00A06122">
        <w:rPr>
          <w:rFonts w:ascii="PT Sans" w:eastAsia="Times New Roman" w:hAnsi="PT Sans" w:cs="Times New Roman"/>
          <w:color w:val="000000" w:themeColor="text1"/>
          <w:kern w:val="36"/>
          <w:sz w:val="30"/>
          <w:szCs w:val="30"/>
          <w:lang w:eastAsia="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06122">
        <w:rPr>
          <w:rFonts w:ascii="PT Sans" w:eastAsia="Times New Roman" w:hAnsi="PT Sans" w:cs="Times New Roman"/>
          <w:color w:val="000000" w:themeColor="text1"/>
          <w:kern w:val="36"/>
          <w:sz w:val="30"/>
          <w:szCs w:val="30"/>
          <w:lang w:eastAsia="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spellEnd"/>
    </w:p>
    <w:p w14:paraId="3DEF7357" w14:textId="77777777" w:rsidR="00A04379" w:rsidRPr="00A06122" w:rsidRDefault="00A04379" w:rsidP="00A04379">
      <w:pPr>
        <w:rPr>
          <w:sz w:val="20"/>
          <w:szCs w:val="20"/>
          <w:lang w:val="en-US"/>
        </w:rPr>
      </w:pPr>
      <w:r w:rsidRPr="00A06122">
        <w:rPr>
          <w:sz w:val="20"/>
          <w:szCs w:val="20"/>
          <w:lang w:val="en-US"/>
        </w:rPr>
        <w:t xml:space="preserve">In the </w:t>
      </w:r>
      <w:proofErr w:type="spellStart"/>
      <w:r w:rsidRPr="00A06122">
        <w:rPr>
          <w:sz w:val="20"/>
          <w:szCs w:val="20"/>
          <w:lang w:val="en-US"/>
        </w:rPr>
        <w:t>ArtefactAction</w:t>
      </w:r>
      <w:proofErr w:type="spellEnd"/>
      <w:r w:rsidRPr="00A06122">
        <w:rPr>
          <w:sz w:val="20"/>
          <w:szCs w:val="20"/>
          <w:lang w:val="en-US"/>
        </w:rPr>
        <w:t xml:space="preserve"> Class shown below, there is a variable that receives a value to save </w:t>
      </w:r>
      <w:proofErr w:type="gramStart"/>
      <w:r w:rsidRPr="00A06122">
        <w:rPr>
          <w:sz w:val="20"/>
          <w:szCs w:val="20"/>
          <w:lang w:val="en-US"/>
        </w:rPr>
        <w:t>it</w:t>
      </w:r>
      <w:proofErr w:type="gramEnd"/>
      <w:r w:rsidRPr="00A06122">
        <w:rPr>
          <w:sz w:val="20"/>
          <w:szCs w:val="20"/>
          <w:lang w:val="en-US"/>
        </w:rPr>
        <w:t xml:space="preserve"> but it’s not used and </w:t>
      </w:r>
      <w:proofErr w:type="spellStart"/>
      <w:r w:rsidRPr="00A06122">
        <w:rPr>
          <w:sz w:val="20"/>
          <w:szCs w:val="20"/>
          <w:lang w:val="en-US"/>
        </w:rPr>
        <w:t>cant</w:t>
      </w:r>
      <w:proofErr w:type="spellEnd"/>
      <w:r w:rsidRPr="00A06122">
        <w:rPr>
          <w:sz w:val="20"/>
          <w:szCs w:val="20"/>
          <w:lang w:val="en-US"/>
        </w:rPr>
        <w:t xml:space="preserve"> be accessed by other classes, so there is no point in saving this information as it has no purpose in this class.</w:t>
      </w:r>
    </w:p>
    <w:p w14:paraId="2628AFEB" w14:textId="77777777" w:rsidR="00A04379" w:rsidRDefault="00A04379" w:rsidP="00A04379">
      <w:pPr>
        <w:rPr>
          <w:sz w:val="20"/>
          <w:szCs w:val="20"/>
          <w:lang w:val="en-US"/>
        </w:rPr>
      </w:pPr>
      <w:r w:rsidRPr="00A06122">
        <w:rPr>
          <w:sz w:val="20"/>
          <w:szCs w:val="20"/>
          <w:lang w:val="en-US"/>
        </w:rPr>
        <w:t>This is easily fixed by just deleting this variable.</w:t>
      </w:r>
    </w:p>
    <w:p w14:paraId="01F17FA6" w14:textId="77777777" w:rsidR="00A04379" w:rsidRPr="00A06122" w:rsidRDefault="00A04379" w:rsidP="00A04379">
      <w:pPr>
        <w:rPr>
          <w:sz w:val="20"/>
          <w:szCs w:val="20"/>
          <w:lang w:val="en-US"/>
        </w:rPr>
      </w:pPr>
      <w:r>
        <w:rPr>
          <w:sz w:val="20"/>
          <w:szCs w:val="20"/>
          <w:lang w:val="en-US"/>
        </w:rPr>
        <w:t xml:space="preserve">Path: </w:t>
      </w:r>
      <w:r w:rsidRPr="0037299C">
        <w:rPr>
          <w:sz w:val="20"/>
          <w:szCs w:val="20"/>
          <w:lang w:val="en-US"/>
        </w:rPr>
        <w:t>main\java\net\sourceforge\ganttproject\roles\RolePersistentID.java</w:t>
      </w:r>
    </w:p>
    <w:p w14:paraId="28BABC67" w14:textId="77777777" w:rsidR="00A04379" w:rsidRDefault="00A04379" w:rsidP="00A04379">
      <w:pPr>
        <w:rPr>
          <w:sz w:val="24"/>
          <w:szCs w:val="24"/>
        </w:rPr>
      </w:pPr>
      <w:r w:rsidRPr="007F442E">
        <w:rPr>
          <w:noProof/>
          <w:sz w:val="24"/>
          <w:szCs w:val="24"/>
        </w:rPr>
        <w:drawing>
          <wp:inline distT="0" distB="0" distL="0" distR="0" wp14:anchorId="1579728E" wp14:editId="6F2C7B76">
            <wp:extent cx="5400040" cy="3422650"/>
            <wp:effectExtent l="0" t="0" r="0" b="635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5"/>
                    <a:stretch>
                      <a:fillRect/>
                    </a:stretch>
                  </pic:blipFill>
                  <pic:spPr>
                    <a:xfrm>
                      <a:off x="0" y="0"/>
                      <a:ext cx="5400040" cy="3422650"/>
                    </a:xfrm>
                    <a:prstGeom prst="rect">
                      <a:avLst/>
                    </a:prstGeom>
                  </pic:spPr>
                </pic:pic>
              </a:graphicData>
            </a:graphic>
          </wp:inline>
        </w:drawing>
      </w:r>
    </w:p>
    <w:p w14:paraId="1EDA7EA2" w14:textId="77777777" w:rsidR="00A04379" w:rsidRDefault="00A04379" w:rsidP="00A04379">
      <w:pPr>
        <w:rPr>
          <w:sz w:val="24"/>
          <w:szCs w:val="24"/>
        </w:rPr>
      </w:pPr>
    </w:p>
    <w:p w14:paraId="3F38D4B5" w14:textId="77777777" w:rsidR="00A04379" w:rsidRDefault="00A04379" w:rsidP="00A04379">
      <w:pPr>
        <w:pStyle w:val="PargrafodaLista"/>
        <w:numPr>
          <w:ilvl w:val="0"/>
          <w:numId w:val="1"/>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06122">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Speculative</w:t>
      </w:r>
      <w:proofErr w:type="spellEnd"/>
      <w:r w:rsidRPr="00A06122">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06122">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Generality</w:t>
      </w:r>
      <w:proofErr w:type="spellEnd"/>
    </w:p>
    <w:p w14:paraId="02450504" w14:textId="77777777" w:rsidR="00A04379" w:rsidRDefault="00A04379" w:rsidP="00A04379">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A06122">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proofErr w:type="spellStart"/>
      <w:r w:rsidRPr="00A06122">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RolePresidentID</w:t>
      </w:r>
      <w:proofErr w:type="spellEnd"/>
      <w:r w:rsidRPr="00A06122">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w:t>
      </w: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method shown below that is never used, probably the author though that it would be needed in the future, but it never did.</w:t>
      </w:r>
    </w:p>
    <w:p w14:paraId="2CDE1517" w14:textId="77777777" w:rsidR="00A04379" w:rsidRDefault="00A04379" w:rsidP="00A04379">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Again, the solution is easy, as the deletion of this method has no impact on the App overall.</w:t>
      </w:r>
    </w:p>
    <w:p w14:paraId="5EDBD465" w14:textId="77777777" w:rsidR="00A04379" w:rsidRPr="00A06122" w:rsidRDefault="00A04379" w:rsidP="00A04379">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w:t>
      </w:r>
      <w:r w:rsidRPr="00A06122">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main\java\net\sourceforge\ganttproject\roles\RolePersistentID.java</w:t>
      </w:r>
    </w:p>
    <w:p w14:paraId="32700AA6" w14:textId="77777777" w:rsidR="00A04379" w:rsidRDefault="00A04379" w:rsidP="00A04379">
      <w:pPr>
        <w:rPr>
          <w:sz w:val="20"/>
          <w:szCs w:val="20"/>
        </w:rPr>
      </w:pPr>
      <w:r w:rsidRPr="00A06122">
        <w:rPr>
          <w:noProof/>
          <w:sz w:val="20"/>
          <w:szCs w:val="20"/>
        </w:rPr>
        <w:lastRenderedPageBreak/>
        <w:drawing>
          <wp:inline distT="0" distB="0" distL="0" distR="0" wp14:anchorId="188961D2" wp14:editId="697A63D1">
            <wp:extent cx="5400040" cy="668655"/>
            <wp:effectExtent l="0" t="0" r="0" b="0"/>
            <wp:docPr id="2" name="Imagem 2" descr="Uma imagem com texto, disposi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dispositivo&#10;&#10;Descrição gerada automaticamente"/>
                    <pic:cNvPicPr/>
                  </pic:nvPicPr>
                  <pic:blipFill>
                    <a:blip r:embed="rId6"/>
                    <a:stretch>
                      <a:fillRect/>
                    </a:stretch>
                  </pic:blipFill>
                  <pic:spPr>
                    <a:xfrm>
                      <a:off x="0" y="0"/>
                      <a:ext cx="5400040" cy="668655"/>
                    </a:xfrm>
                    <a:prstGeom prst="rect">
                      <a:avLst/>
                    </a:prstGeom>
                  </pic:spPr>
                </pic:pic>
              </a:graphicData>
            </a:graphic>
          </wp:inline>
        </w:drawing>
      </w:r>
    </w:p>
    <w:p w14:paraId="0F55419F" w14:textId="77777777" w:rsidR="00A04379" w:rsidRDefault="00A04379" w:rsidP="00A04379">
      <w:pPr>
        <w:rPr>
          <w:sz w:val="20"/>
          <w:szCs w:val="20"/>
        </w:rPr>
      </w:pPr>
    </w:p>
    <w:p w14:paraId="54C336E5" w14:textId="77777777" w:rsidR="00A04379" w:rsidRPr="0037299C" w:rsidRDefault="00A04379" w:rsidP="00A04379">
      <w:pPr>
        <w:pStyle w:val="PargrafodaLista"/>
        <w:numPr>
          <w:ilvl w:val="0"/>
          <w:numId w:val="1"/>
        </w:numPr>
        <w:rPr>
          <w:sz w:val="30"/>
          <w:szCs w:val="30"/>
        </w:rPr>
      </w:pPr>
      <w:proofErr w:type="spellStart"/>
      <w:r>
        <w:rPr>
          <w:sz w:val="30"/>
          <w:szCs w:val="30"/>
        </w:rPr>
        <w:t>Primitive</w:t>
      </w:r>
      <w:proofErr w:type="spellEnd"/>
      <w:r>
        <w:rPr>
          <w:sz w:val="30"/>
          <w:szCs w:val="30"/>
        </w:rPr>
        <w:t xml:space="preserve"> </w:t>
      </w:r>
      <w:proofErr w:type="spellStart"/>
      <w:r>
        <w:rPr>
          <w:sz w:val="30"/>
          <w:szCs w:val="30"/>
        </w:rPr>
        <w:t>Obsession</w:t>
      </w:r>
      <w:proofErr w:type="spellEnd"/>
    </w:p>
    <w:p w14:paraId="601DC9A1" w14:textId="77777777" w:rsidR="00A04379" w:rsidRDefault="00A04379" w:rsidP="00A04379">
      <w:pPr>
        <w:rPr>
          <w:sz w:val="20"/>
          <w:szCs w:val="20"/>
          <w:lang w:val="en-US"/>
        </w:rPr>
      </w:pPr>
      <w:r w:rsidRPr="00B200A4">
        <w:rPr>
          <w:sz w:val="20"/>
          <w:szCs w:val="20"/>
          <w:lang w:val="en-US"/>
        </w:rPr>
        <w:t xml:space="preserve">The </w:t>
      </w:r>
      <w:proofErr w:type="spellStart"/>
      <w:r w:rsidRPr="00B200A4">
        <w:rPr>
          <w:sz w:val="20"/>
          <w:szCs w:val="20"/>
          <w:lang w:val="en-US"/>
        </w:rPr>
        <w:t>ChartUIConfiguration</w:t>
      </w:r>
      <w:proofErr w:type="spellEnd"/>
      <w:r w:rsidRPr="00B200A4">
        <w:rPr>
          <w:sz w:val="20"/>
          <w:szCs w:val="20"/>
          <w:lang w:val="en-US"/>
        </w:rPr>
        <w:t xml:space="preserve"> class can b</w:t>
      </w:r>
      <w:r>
        <w:rPr>
          <w:sz w:val="20"/>
          <w:szCs w:val="20"/>
          <w:lang w:val="en-US"/>
        </w:rPr>
        <w:t xml:space="preserve">e seen as a long class (another code smell) and in this </w:t>
      </w:r>
      <w:proofErr w:type="gramStart"/>
      <w:r>
        <w:rPr>
          <w:sz w:val="20"/>
          <w:szCs w:val="20"/>
          <w:lang w:val="en-US"/>
        </w:rPr>
        <w:t>particular case</w:t>
      </w:r>
      <w:proofErr w:type="gramEnd"/>
      <w:r>
        <w:rPr>
          <w:sz w:val="20"/>
          <w:szCs w:val="20"/>
          <w:lang w:val="en-US"/>
        </w:rPr>
        <w:t xml:space="preserve"> it’s mainly because of the extensive number of variables that this class has, most of them even being useless at some point due to lack of usage. This code smell, in this case, can be solved in a couple of ways, as by deleting all the useless primitives, as grouping primitives that are make sense to be used together and don’t have a big meaning by their own in a new class englobing all of </w:t>
      </w:r>
      <w:proofErr w:type="gramStart"/>
      <w:r>
        <w:rPr>
          <w:sz w:val="20"/>
          <w:szCs w:val="20"/>
          <w:lang w:val="en-US"/>
        </w:rPr>
        <w:t>them</w:t>
      </w:r>
      <w:proofErr w:type="gramEnd"/>
      <w:r>
        <w:rPr>
          <w:sz w:val="20"/>
          <w:szCs w:val="20"/>
          <w:lang w:val="en-US"/>
        </w:rPr>
        <w:t xml:space="preserve"> so this class only has to have the new class as it’s primitive.</w:t>
      </w:r>
    </w:p>
    <w:p w14:paraId="71CD088A" w14:textId="77777777" w:rsidR="00A04379" w:rsidRPr="00B200A4" w:rsidRDefault="00A04379" w:rsidP="00A04379">
      <w:pPr>
        <w:rPr>
          <w:sz w:val="20"/>
          <w:szCs w:val="20"/>
          <w:lang w:val="en-US"/>
        </w:rPr>
      </w:pPr>
      <w:r>
        <w:rPr>
          <w:sz w:val="20"/>
          <w:szCs w:val="20"/>
          <w:lang w:val="en-US"/>
        </w:rPr>
        <w:t xml:space="preserve">Path: </w:t>
      </w:r>
      <w:r w:rsidRPr="00B200A4">
        <w:rPr>
          <w:sz w:val="20"/>
          <w:szCs w:val="20"/>
          <w:lang w:val="en-US"/>
        </w:rPr>
        <w:t>main\java\net\sourceforge\ganttproject\chart\ChartUIConfiguration.java</w:t>
      </w:r>
    </w:p>
    <w:p w14:paraId="61CD9B47" w14:textId="77777777" w:rsidR="00A04379" w:rsidRPr="00B200A4" w:rsidRDefault="00A04379" w:rsidP="00A04379">
      <w:pPr>
        <w:tabs>
          <w:tab w:val="left" w:pos="1704"/>
        </w:tabs>
        <w:rPr>
          <w:sz w:val="20"/>
          <w:szCs w:val="20"/>
          <w:lang w:val="en-US"/>
        </w:rPr>
      </w:pPr>
      <w:r w:rsidRPr="00B200A4">
        <w:rPr>
          <w:noProof/>
          <w:sz w:val="20"/>
          <w:szCs w:val="20"/>
          <w:lang w:val="en-US"/>
        </w:rPr>
        <w:drawing>
          <wp:inline distT="0" distB="0" distL="0" distR="0" wp14:anchorId="1754416A" wp14:editId="165E35FC">
            <wp:extent cx="5400040" cy="4664075"/>
            <wp:effectExtent l="0" t="0" r="0" b="3175"/>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7"/>
                    <a:stretch>
                      <a:fillRect/>
                    </a:stretch>
                  </pic:blipFill>
                  <pic:spPr>
                    <a:xfrm>
                      <a:off x="0" y="0"/>
                      <a:ext cx="5400040" cy="4664075"/>
                    </a:xfrm>
                    <a:prstGeom prst="rect">
                      <a:avLst/>
                    </a:prstGeom>
                  </pic:spPr>
                </pic:pic>
              </a:graphicData>
            </a:graphic>
          </wp:inline>
        </w:drawing>
      </w:r>
    </w:p>
    <w:p w14:paraId="27CAEA75" w14:textId="77777777" w:rsidR="00A04379" w:rsidRPr="00B200A4" w:rsidRDefault="00A04379" w:rsidP="00A04379">
      <w:pPr>
        <w:tabs>
          <w:tab w:val="left" w:pos="1704"/>
        </w:tabs>
        <w:rPr>
          <w:sz w:val="20"/>
          <w:szCs w:val="20"/>
          <w:lang w:val="en-US"/>
        </w:rPr>
      </w:pPr>
      <w:r w:rsidRPr="00B200A4">
        <w:rPr>
          <w:noProof/>
          <w:sz w:val="20"/>
          <w:szCs w:val="20"/>
          <w:lang w:val="en-US"/>
        </w:rPr>
        <w:lastRenderedPageBreak/>
        <w:drawing>
          <wp:inline distT="0" distB="0" distL="0" distR="0" wp14:anchorId="3749BA0C" wp14:editId="22732C5D">
            <wp:extent cx="5400040" cy="5888990"/>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8"/>
                    <a:stretch>
                      <a:fillRect/>
                    </a:stretch>
                  </pic:blipFill>
                  <pic:spPr>
                    <a:xfrm>
                      <a:off x="0" y="0"/>
                      <a:ext cx="5400040" cy="5888990"/>
                    </a:xfrm>
                    <a:prstGeom prst="rect">
                      <a:avLst/>
                    </a:prstGeom>
                  </pic:spPr>
                </pic:pic>
              </a:graphicData>
            </a:graphic>
          </wp:inline>
        </w:drawing>
      </w:r>
    </w:p>
    <w:p w14:paraId="2E91410E" w14:textId="77777777" w:rsidR="00A04379" w:rsidRPr="00B200A4" w:rsidRDefault="00A04379" w:rsidP="00A04379">
      <w:pPr>
        <w:tabs>
          <w:tab w:val="left" w:pos="1704"/>
        </w:tabs>
        <w:rPr>
          <w:sz w:val="20"/>
          <w:szCs w:val="20"/>
          <w:lang w:val="en-US"/>
        </w:rPr>
      </w:pPr>
    </w:p>
    <w:p w14:paraId="75C70242" w14:textId="77777777" w:rsidR="00746FC9" w:rsidRDefault="00746FC9"/>
    <w:sectPr w:rsidR="00746F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ans">
    <w:altName w:val="Arial"/>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9151F"/>
    <w:multiLevelType w:val="hybridMultilevel"/>
    <w:tmpl w:val="F022CA32"/>
    <w:lvl w:ilvl="0" w:tplc="78966E7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93069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79"/>
    <w:rsid w:val="001250AD"/>
    <w:rsid w:val="004251A8"/>
    <w:rsid w:val="00746FC9"/>
    <w:rsid w:val="00A043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60DB"/>
  <w15:chartTrackingRefBased/>
  <w15:docId w15:val="{15313819-9DBD-4A74-8930-5007405F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7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04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224</Words>
  <Characters>1213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Joao Ferreira Atalaia</dc:creator>
  <cp:keywords/>
  <dc:description/>
  <cp:lastModifiedBy>Bernardo Joao Ferreira Atalaia</cp:lastModifiedBy>
  <cp:revision>1</cp:revision>
  <dcterms:created xsi:type="dcterms:W3CDTF">2022-10-21T10:15:00Z</dcterms:created>
  <dcterms:modified xsi:type="dcterms:W3CDTF">2022-10-21T10:17:00Z</dcterms:modified>
</cp:coreProperties>
</file>