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able des mati</w:t>
      </w:r>
      <w:r w:rsidRPr="00C2288C">
        <w:rPr>
          <w:rFonts w:ascii="LM Roman 10" w:hAnsi="LM Roman 10" w:cs="Arial"/>
          <w:iCs w:val="0"/>
          <w:sz w:val="26"/>
          <w:szCs w:val="26"/>
        </w:rPr>
        <w:t>È</w:t>
      </w:r>
      <w:r w:rsidR="00240719" w:rsidRPr="00C2288C">
        <w:rPr>
          <w:rFonts w:ascii="LM Roman 10" w:hAnsi="LM Roman 10"/>
          <w:iCs w:val="0"/>
        </w:rPr>
        <w:t xml:space="preserve">res </w:t>
      </w:r>
    </w:p>
    <w:sdt>
      <w:sdtPr>
        <w:id w:val="-1664702213"/>
        <w:docPartObj>
          <w:docPartGallery w:val="Table of Contents"/>
          <w:docPartUnique/>
        </w:docPartObj>
      </w:sdtPr>
      <w:sdtEndPr/>
      <w:sdtContent>
        <w:p w14:paraId="1A8ABA41" w14:textId="229EC2B0" w:rsidR="00D57BAD"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379504" w:history="1">
            <w:r w:rsidR="00D57BAD" w:rsidRPr="00BC3279">
              <w:rPr>
                <w:rStyle w:val="Lienhypertexte"/>
                <w:rFonts w:hint="eastAsia"/>
                <w:noProof/>
              </w:rPr>
              <w:t>Remerciements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vi</w:t>
            </w:r>
            <w:r w:rsidR="00D57BAD">
              <w:rPr>
                <w:rFonts w:hint="eastAsia"/>
                <w:noProof/>
              </w:rPr>
              <w:fldChar w:fldCharType="end"/>
            </w:r>
          </w:hyperlink>
        </w:p>
        <w:p w14:paraId="57180F00" w14:textId="4AC32330"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5" w:history="1">
            <w:r w:rsidR="00D57BAD" w:rsidRPr="00BC3279">
              <w:rPr>
                <w:rStyle w:val="Lienhypertexte"/>
                <w:rFonts w:hint="eastAsia"/>
                <w:noProof/>
              </w:rPr>
              <w:t>R</w:t>
            </w:r>
            <w:r w:rsidR="00D57BAD" w:rsidRPr="00BC3279">
              <w:rPr>
                <w:rStyle w:val="Lienhypertexte"/>
                <w:rFonts w:cs="Liberation Sans" w:hint="eastAsia"/>
                <w:noProof/>
              </w:rPr>
              <w:t>É</w:t>
            </w:r>
            <w:r w:rsidR="00D57BAD" w:rsidRPr="00BC3279">
              <w:rPr>
                <w:rStyle w:val="Lienhypertexte"/>
                <w:rFonts w:hint="eastAsia"/>
                <w:noProof/>
              </w:rPr>
              <w:t>sum</w:t>
            </w:r>
            <w:r w:rsidR="00D57BAD" w:rsidRPr="00BC3279">
              <w:rPr>
                <w:rStyle w:val="Lienhypertexte"/>
                <w:rFonts w:cs="Liberation Sans" w:hint="eastAsia"/>
                <w:noProof/>
              </w:rPr>
              <w:t>É</w:t>
            </w:r>
            <w:r w:rsidR="00D57BAD" w:rsidRPr="00BC3279">
              <w:rPr>
                <w:rStyle w:val="Lienhypertexte"/>
                <w:rFonts w:hint="eastAsia"/>
                <w:noProof/>
              </w:rPr>
              <w:t xml:space="preserve">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vii</w:t>
            </w:r>
            <w:r w:rsidR="00D57BAD">
              <w:rPr>
                <w:rFonts w:hint="eastAsia"/>
                <w:noProof/>
              </w:rPr>
              <w:fldChar w:fldCharType="end"/>
            </w:r>
          </w:hyperlink>
        </w:p>
        <w:p w14:paraId="51046677" w14:textId="4E05F8D5"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6" w:history="1">
            <w:r w:rsidR="00D57BAD" w:rsidRPr="00BC3279">
              <w:rPr>
                <w:rStyle w:val="Lienhypertexte"/>
                <w:rFonts w:cs="Segoe UI" w:hint="eastAsia"/>
                <w:noProof/>
              </w:rPr>
              <w:t>Liste des acronymes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viii</w:t>
            </w:r>
            <w:r w:rsidR="00D57BAD">
              <w:rPr>
                <w:rFonts w:hint="eastAsia"/>
                <w:noProof/>
              </w:rPr>
              <w:fldChar w:fldCharType="end"/>
            </w:r>
          </w:hyperlink>
        </w:p>
        <w:p w14:paraId="30DBB98D" w14:textId="53755278"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7" w:history="1">
            <w:r w:rsidR="00D57BAD" w:rsidRPr="00BC3279">
              <w:rPr>
                <w:rStyle w:val="Lienhypertexte"/>
                <w:rFonts w:hint="eastAsia"/>
                <w:noProof/>
              </w:rPr>
              <w:t>Liste des illustrations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ix</w:t>
            </w:r>
            <w:r w:rsidR="00D57BAD">
              <w:rPr>
                <w:rFonts w:hint="eastAsia"/>
                <w:noProof/>
              </w:rPr>
              <w:fldChar w:fldCharType="end"/>
            </w:r>
          </w:hyperlink>
        </w:p>
        <w:p w14:paraId="786A1349" w14:textId="5EDAB15C"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8" w:history="1">
            <w:r w:rsidR="00D57BAD" w:rsidRPr="00BC3279">
              <w:rPr>
                <w:rStyle w:val="Lienhypertexte"/>
                <w:rFonts w:hint="eastAsia"/>
                <w:noProof/>
              </w:rPr>
              <w:t>Liste des tableaux</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xi</w:t>
            </w:r>
            <w:r w:rsidR="00D57BAD">
              <w:rPr>
                <w:rFonts w:hint="eastAsia"/>
                <w:noProof/>
              </w:rPr>
              <w:fldChar w:fldCharType="end"/>
            </w:r>
          </w:hyperlink>
        </w:p>
        <w:p w14:paraId="1872D926" w14:textId="69883BC5"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9" w:history="1">
            <w:r w:rsidR="00D57BAD" w:rsidRPr="00BC3279">
              <w:rPr>
                <w:rStyle w:val="Lienhypertexte"/>
                <w:rFonts w:hint="eastAsia"/>
                <w:noProof/>
              </w:rPr>
              <w:t>Liste des annexes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xii</w:t>
            </w:r>
            <w:r w:rsidR="00D57BAD">
              <w:rPr>
                <w:rFonts w:hint="eastAsia"/>
                <w:noProof/>
              </w:rPr>
              <w:fldChar w:fldCharType="end"/>
            </w:r>
          </w:hyperlink>
        </w:p>
        <w:p w14:paraId="09014393" w14:textId="3D6A208B"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10" w:history="1">
            <w:r w:rsidR="00D57BAD" w:rsidRPr="00BC3279">
              <w:rPr>
                <w:rStyle w:val="Lienhypertexte"/>
                <w:rFonts w:hint="eastAsia"/>
                <w:noProof/>
              </w:rPr>
              <w:t>Introduction</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13</w:t>
            </w:r>
            <w:r w:rsidR="00D57BAD">
              <w:rPr>
                <w:rFonts w:hint="eastAsia"/>
                <w:noProof/>
              </w:rPr>
              <w:fldChar w:fldCharType="end"/>
            </w:r>
          </w:hyperlink>
        </w:p>
        <w:p w14:paraId="108A1DCB" w14:textId="649F1322"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1" w:history="1">
            <w:r w:rsidR="00D57BAD" w:rsidRPr="00BC3279">
              <w:rPr>
                <w:rStyle w:val="Lienhypertexte"/>
                <w:rFonts w:hint="eastAsia"/>
                <w:noProof/>
              </w:rPr>
              <w:t>1.1.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Un Chatbot, qu</w:t>
            </w:r>
            <w:r w:rsidR="00D57BAD" w:rsidRPr="00BC3279">
              <w:rPr>
                <w:rStyle w:val="Lienhypertexte"/>
                <w:rFonts w:hint="eastAsia"/>
                <w:noProof/>
              </w:rPr>
              <w:t>’</w:t>
            </w:r>
            <w:r w:rsidR="00D57BAD" w:rsidRPr="00BC3279">
              <w:rPr>
                <w:rStyle w:val="Lienhypertexte"/>
                <w:rFonts w:hint="eastAsia"/>
                <w:noProof/>
              </w:rPr>
              <w:t>est-ce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16</w:t>
            </w:r>
            <w:r w:rsidR="00D57BAD">
              <w:rPr>
                <w:rFonts w:hint="eastAsia"/>
                <w:noProof/>
              </w:rPr>
              <w:fldChar w:fldCharType="end"/>
            </w:r>
          </w:hyperlink>
        </w:p>
        <w:p w14:paraId="1DA5C1DA" w14:textId="3BB98438"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2" w:history="1">
            <w:r w:rsidR="00D57BAD" w:rsidRPr="00BC3279">
              <w:rPr>
                <w:rStyle w:val="Lienhypertexte"/>
                <w:rFonts w:hint="eastAsia"/>
                <w:noProof/>
                <w:lang w:val="fr-CH"/>
              </w:rPr>
              <w:t>1.2.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fr-CH"/>
              </w:rPr>
              <w:t>Trois composants d</w:t>
            </w:r>
            <w:r w:rsidR="00D57BAD" w:rsidRPr="00BC3279">
              <w:rPr>
                <w:rStyle w:val="Lienhypertexte"/>
                <w:rFonts w:hint="eastAsia"/>
                <w:noProof/>
                <w:lang w:val="fr-CH"/>
              </w:rPr>
              <w:t>’</w:t>
            </w:r>
            <w:r w:rsidR="00D57BAD" w:rsidRPr="00BC3279">
              <w:rPr>
                <w:rStyle w:val="Lienhypertexte"/>
                <w:rFonts w:hint="eastAsia"/>
                <w:noProof/>
                <w:lang w:val="fr-CH"/>
              </w:rPr>
              <w:t>un Chatbot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17</w:t>
            </w:r>
            <w:r w:rsidR="00D57BAD">
              <w:rPr>
                <w:rFonts w:hint="eastAsia"/>
                <w:noProof/>
              </w:rPr>
              <w:fldChar w:fldCharType="end"/>
            </w:r>
          </w:hyperlink>
        </w:p>
        <w:p w14:paraId="7B0A7825" w14:textId="71275AB7"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3"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w:t>
            </w:r>
            <w:r w:rsidR="00D57BAD" w:rsidRPr="00BC3279">
              <w:rPr>
                <w:rStyle w:val="Lienhypertexte"/>
                <w:rFonts w:hint="eastAsia"/>
                <w:noProof/>
              </w:rPr>
              <w:t>’</w:t>
            </w:r>
            <w:r w:rsidR="00D57BAD" w:rsidRPr="00BC3279">
              <w:rPr>
                <w:rStyle w:val="Lienhypertexte"/>
                <w:rFonts w:hint="eastAsia"/>
                <w:noProof/>
              </w:rPr>
              <w:t>interface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17</w:t>
            </w:r>
            <w:r w:rsidR="00D57BAD">
              <w:rPr>
                <w:rFonts w:hint="eastAsia"/>
                <w:noProof/>
              </w:rPr>
              <w:fldChar w:fldCharType="end"/>
            </w:r>
          </w:hyperlink>
        </w:p>
        <w:p w14:paraId="5BB02D3C" w14:textId="04331187"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4"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 moteur de traitement de donn</w:t>
            </w:r>
            <w:r w:rsidR="00D57BAD" w:rsidRPr="00BC3279">
              <w:rPr>
                <w:rStyle w:val="Lienhypertexte"/>
                <w:rFonts w:hint="eastAsia"/>
                <w:noProof/>
              </w:rPr>
              <w:t>é</w:t>
            </w:r>
            <w:r w:rsidR="00D57BAD" w:rsidRPr="00BC3279">
              <w:rPr>
                <w:rStyle w:val="Lienhypertexte"/>
                <w:rFonts w:hint="eastAsia"/>
                <w:noProof/>
              </w:rPr>
              <w: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17</w:t>
            </w:r>
            <w:r w:rsidR="00D57BAD">
              <w:rPr>
                <w:rFonts w:hint="eastAsia"/>
                <w:noProof/>
              </w:rPr>
              <w:fldChar w:fldCharType="end"/>
            </w:r>
          </w:hyperlink>
        </w:p>
        <w:p w14:paraId="10C43223" w14:textId="0AB4109A"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5"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 moteur de r</w:t>
            </w:r>
            <w:r w:rsidR="00D57BAD" w:rsidRPr="00BC3279">
              <w:rPr>
                <w:rStyle w:val="Lienhypertexte"/>
                <w:rFonts w:hint="eastAsia"/>
                <w:noProof/>
              </w:rPr>
              <w:t>é</w:t>
            </w:r>
            <w:r w:rsidR="00D57BAD" w:rsidRPr="00BC3279">
              <w:rPr>
                <w:rStyle w:val="Lienhypertexte"/>
                <w:rFonts w:hint="eastAsia"/>
                <w:noProof/>
              </w:rPr>
              <w:t>ponses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18</w:t>
            </w:r>
            <w:r w:rsidR="00D57BAD">
              <w:rPr>
                <w:rFonts w:hint="eastAsia"/>
                <w:noProof/>
              </w:rPr>
              <w:fldChar w:fldCharType="end"/>
            </w:r>
          </w:hyperlink>
        </w:p>
        <w:p w14:paraId="51C42C4D" w14:textId="0C5E4CDA"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6" w:history="1">
            <w:r w:rsidR="00D57BAD" w:rsidRPr="00BC3279">
              <w:rPr>
                <w:rStyle w:val="Lienhypertexte"/>
                <w:rFonts w:hint="eastAsia"/>
                <w:noProof/>
              </w:rPr>
              <w:t>1.3.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trois types de Chatbots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18</w:t>
            </w:r>
            <w:r w:rsidR="00D57BAD">
              <w:rPr>
                <w:rFonts w:hint="eastAsia"/>
                <w:noProof/>
              </w:rPr>
              <w:fldChar w:fldCharType="end"/>
            </w:r>
          </w:hyperlink>
        </w:p>
        <w:p w14:paraId="6DE459AA" w14:textId="3F148626"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7"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Les Chatbots de Menus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18</w:t>
            </w:r>
            <w:r w:rsidR="00D57BAD">
              <w:rPr>
                <w:rFonts w:hint="eastAsia"/>
                <w:noProof/>
              </w:rPr>
              <w:fldChar w:fldCharType="end"/>
            </w:r>
          </w:hyperlink>
        </w:p>
        <w:p w14:paraId="6C50CAD6" w14:textId="5798373F"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8"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Les Chatbots de r</w:t>
            </w:r>
            <w:r w:rsidR="00D57BAD" w:rsidRPr="00BC3279">
              <w:rPr>
                <w:rStyle w:val="Lienhypertexte"/>
                <w:rFonts w:hint="eastAsia"/>
                <w:noProof/>
              </w:rPr>
              <w:t>è</w:t>
            </w:r>
            <w:r w:rsidR="00D57BAD" w:rsidRPr="00BC3279">
              <w:rPr>
                <w:rStyle w:val="Lienhypertexte"/>
                <w:rFonts w:hint="eastAsia"/>
                <w:noProof/>
              </w:rPr>
              <w:t>gles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21</w:t>
            </w:r>
            <w:r w:rsidR="00D57BAD">
              <w:rPr>
                <w:rFonts w:hint="eastAsia"/>
                <w:noProof/>
              </w:rPr>
              <w:fldChar w:fldCharType="end"/>
            </w:r>
          </w:hyperlink>
        </w:p>
        <w:p w14:paraId="72826C26" w14:textId="70227056"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9"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 xml:space="preserve">Les Chatbots </w:t>
            </w:r>
            <w:r w:rsidR="00D57BAD" w:rsidRPr="00BC3279">
              <w:rPr>
                <w:rStyle w:val="Lienhypertexte"/>
                <w:rFonts w:hint="eastAsia"/>
                <w:noProof/>
              </w:rPr>
              <w:t>“</w:t>
            </w:r>
            <w:r w:rsidR="00D57BAD" w:rsidRPr="00BC3279">
              <w:rPr>
                <w:rStyle w:val="Lienhypertexte"/>
                <w:rFonts w:hint="eastAsia"/>
                <w:noProof/>
              </w:rPr>
              <w:t>intelligents</w:t>
            </w:r>
            <w:r w:rsidR="00D57BAD" w:rsidRPr="00BC3279">
              <w:rPr>
                <w:rStyle w:val="Lienhypertexte"/>
                <w:rFonts w:hint="eastAsia"/>
                <w:noProof/>
              </w:rPr>
              <w: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23</w:t>
            </w:r>
            <w:r w:rsidR="00D57BAD">
              <w:rPr>
                <w:rFonts w:hint="eastAsia"/>
                <w:noProof/>
              </w:rPr>
              <w:fldChar w:fldCharType="end"/>
            </w:r>
          </w:hyperlink>
        </w:p>
        <w:p w14:paraId="107BEA1D" w14:textId="5133C221" w:rsidR="00D57BAD" w:rsidRDefault="00C16CD4">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20" w:history="1">
            <w:r w:rsidR="00D57BAD" w:rsidRPr="00BC3279">
              <w:rPr>
                <w:rStyle w:val="Lienhypertexte"/>
                <w:rFonts w:hint="eastAsia"/>
                <w:noProof/>
              </w:rPr>
              <w:t>2.</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2 : Étude des solutions existantes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28</w:t>
            </w:r>
            <w:r w:rsidR="00D57BAD">
              <w:rPr>
                <w:rFonts w:hint="eastAsia"/>
                <w:noProof/>
              </w:rPr>
              <w:fldChar w:fldCharType="end"/>
            </w:r>
          </w:hyperlink>
        </w:p>
        <w:p w14:paraId="7CD11B32" w14:textId="4E517D45"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1" w:history="1">
            <w:r w:rsidR="00D57BAD" w:rsidRPr="00BC3279">
              <w:rPr>
                <w:rStyle w:val="Lienhypertexte"/>
                <w:rFonts w:hint="eastAsia"/>
                <w:noProof/>
              </w:rPr>
              <w:t>2.1.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Agenda.ch</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28</w:t>
            </w:r>
            <w:r w:rsidR="00D57BAD">
              <w:rPr>
                <w:rFonts w:hint="eastAsia"/>
                <w:noProof/>
              </w:rPr>
              <w:fldChar w:fldCharType="end"/>
            </w:r>
          </w:hyperlink>
        </w:p>
        <w:p w14:paraId="7D0D43FF" w14:textId="4C95FB3F"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2" w:history="1">
            <w:r w:rsidR="00D57BAD" w:rsidRPr="00BC3279">
              <w:rPr>
                <w:rStyle w:val="Lienhypertexte"/>
                <w:rFonts w:hint="eastAsia"/>
                <w:noProof/>
              </w:rPr>
              <w:t>2.2.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Klara.ch</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29</w:t>
            </w:r>
            <w:r w:rsidR="00D57BAD">
              <w:rPr>
                <w:rFonts w:hint="eastAsia"/>
                <w:noProof/>
              </w:rPr>
              <w:fldChar w:fldCharType="end"/>
            </w:r>
          </w:hyperlink>
        </w:p>
        <w:p w14:paraId="00F69124" w14:textId="65510395"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3" w:history="1">
            <w:r w:rsidR="00D57BAD" w:rsidRPr="00BC3279">
              <w:rPr>
                <w:rStyle w:val="Lienhypertexte"/>
                <w:rFonts w:hint="eastAsia"/>
                <w:noProof/>
              </w:rPr>
              <w:t>2.3.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Meetme.io</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30</w:t>
            </w:r>
            <w:r w:rsidR="00D57BAD">
              <w:rPr>
                <w:rFonts w:hint="eastAsia"/>
                <w:noProof/>
              </w:rPr>
              <w:fldChar w:fldCharType="end"/>
            </w:r>
          </w:hyperlink>
        </w:p>
        <w:p w14:paraId="0E2ABD2A" w14:textId="499EE293"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4" w:history="1">
            <w:r w:rsidR="00D57BAD" w:rsidRPr="00BC3279">
              <w:rPr>
                <w:rStyle w:val="Lienhypertexte"/>
                <w:rFonts w:hint="eastAsia"/>
                <w:noProof/>
              </w:rPr>
              <w:t>2.4.</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 xml:space="preserve">Comparaison </w:t>
            </w:r>
            <w:r w:rsidR="00D57BAD" w:rsidRPr="00BC3279">
              <w:rPr>
                <w:rStyle w:val="Lienhypertexte"/>
                <w:rFonts w:hint="eastAsia"/>
                <w:noProof/>
              </w:rPr>
              <w:t>à</w:t>
            </w:r>
            <w:r w:rsidR="00D57BAD" w:rsidRPr="00BC3279">
              <w:rPr>
                <w:rStyle w:val="Lienhypertexte"/>
                <w:rFonts w:hint="eastAsia"/>
                <w:noProof/>
              </w:rPr>
              <w:t xml:space="preserve"> ce projet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30</w:t>
            </w:r>
            <w:r w:rsidR="00D57BAD">
              <w:rPr>
                <w:rFonts w:hint="eastAsia"/>
                <w:noProof/>
              </w:rPr>
              <w:fldChar w:fldCharType="end"/>
            </w:r>
          </w:hyperlink>
        </w:p>
        <w:p w14:paraId="18A7B8BF" w14:textId="5CEF4920" w:rsidR="00D57BAD" w:rsidRDefault="00C16CD4">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25" w:history="1">
            <w:r w:rsidR="00D57BAD" w:rsidRPr="00BC3279">
              <w:rPr>
                <w:rStyle w:val="Lienhypertexte"/>
                <w:rFonts w:hint="eastAsia"/>
                <w:noProof/>
              </w:rPr>
              <w:t>3.</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3 : D</w:t>
            </w:r>
            <w:r w:rsidR="00D57BAD" w:rsidRPr="00BC3279">
              <w:rPr>
                <w:rStyle w:val="Lienhypertexte"/>
                <w:rFonts w:hint="eastAsia"/>
                <w:noProof/>
              </w:rPr>
              <w:t>é</w:t>
            </w:r>
            <w:r w:rsidR="00D57BAD" w:rsidRPr="00BC3279">
              <w:rPr>
                <w:rStyle w:val="Lienhypertexte"/>
                <w:rFonts w:hint="eastAsia"/>
                <w:noProof/>
              </w:rPr>
              <w:t>tail technologique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32</w:t>
            </w:r>
            <w:r w:rsidR="00D57BAD">
              <w:rPr>
                <w:rFonts w:hint="eastAsia"/>
                <w:noProof/>
              </w:rPr>
              <w:fldChar w:fldCharType="end"/>
            </w:r>
          </w:hyperlink>
        </w:p>
        <w:p w14:paraId="7567371C" w14:textId="285D56CC"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6" w:history="1">
            <w:r w:rsidR="00D57BAD" w:rsidRPr="00BC3279">
              <w:rPr>
                <w:rStyle w:val="Lienhypertexte"/>
                <w:rFonts w:hint="eastAsia"/>
                <w:noProof/>
              </w:rPr>
              <w:t>3.1.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Natural Language Processing</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32</w:t>
            </w:r>
            <w:r w:rsidR="00D57BAD">
              <w:rPr>
                <w:rFonts w:hint="eastAsia"/>
                <w:noProof/>
              </w:rPr>
              <w:fldChar w:fldCharType="end"/>
            </w:r>
          </w:hyperlink>
        </w:p>
        <w:p w14:paraId="13BA2CD1" w14:textId="2F54E450"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27"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Natural Language Understanding</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37</w:t>
            </w:r>
            <w:r w:rsidR="00D57BAD">
              <w:rPr>
                <w:rFonts w:hint="eastAsia"/>
                <w:noProof/>
              </w:rPr>
              <w:fldChar w:fldCharType="end"/>
            </w:r>
          </w:hyperlink>
        </w:p>
        <w:p w14:paraId="6855FE8D" w14:textId="13B24014"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28"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Natural Language Generation</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38</w:t>
            </w:r>
            <w:r w:rsidR="00D57BAD">
              <w:rPr>
                <w:rFonts w:hint="eastAsia"/>
                <w:noProof/>
              </w:rPr>
              <w:fldChar w:fldCharType="end"/>
            </w:r>
          </w:hyperlink>
        </w:p>
        <w:p w14:paraId="46136301" w14:textId="1499F368"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9" w:history="1">
            <w:r w:rsidR="00D57BAD" w:rsidRPr="00BC3279">
              <w:rPr>
                <w:rStyle w:val="Lienhypertexte"/>
                <w:rFonts w:hint="eastAsia"/>
                <w:noProof/>
                <w:lang w:val="sq-AL"/>
              </w:rPr>
              <w:t>3.2.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TAPAS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41</w:t>
            </w:r>
            <w:r w:rsidR="00D57BAD">
              <w:rPr>
                <w:rFonts w:hint="eastAsia"/>
                <w:noProof/>
              </w:rPr>
              <w:fldChar w:fldCharType="end"/>
            </w:r>
          </w:hyperlink>
        </w:p>
        <w:p w14:paraId="70C9F9E6" w14:textId="48FB8B57"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0"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Transformers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42</w:t>
            </w:r>
            <w:r w:rsidR="00D57BAD">
              <w:rPr>
                <w:rFonts w:hint="eastAsia"/>
                <w:noProof/>
              </w:rPr>
              <w:fldChar w:fldCharType="end"/>
            </w:r>
          </w:hyperlink>
        </w:p>
        <w:p w14:paraId="0F84D2E9" w14:textId="01B893B7"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1"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BERT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43</w:t>
            </w:r>
            <w:r w:rsidR="00D57BAD">
              <w:rPr>
                <w:rFonts w:hint="eastAsia"/>
                <w:noProof/>
              </w:rPr>
              <w:fldChar w:fldCharType="end"/>
            </w:r>
          </w:hyperlink>
        </w:p>
        <w:p w14:paraId="759BECEA" w14:textId="35B7DA5F"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2"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TAPAS : Fonctionnement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47</w:t>
            </w:r>
            <w:r w:rsidR="00D57BAD">
              <w:rPr>
                <w:rFonts w:hint="eastAsia"/>
                <w:noProof/>
              </w:rPr>
              <w:fldChar w:fldCharType="end"/>
            </w:r>
          </w:hyperlink>
        </w:p>
        <w:p w14:paraId="79DCB6A7" w14:textId="09DD46B9" w:rsidR="00D57BAD" w:rsidRDefault="00C16CD4">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33" w:history="1">
            <w:r w:rsidR="00D57BAD" w:rsidRPr="00BC3279">
              <w:rPr>
                <w:rStyle w:val="Lienhypertexte"/>
                <w:rFonts w:hint="eastAsia"/>
                <w:noProof/>
              </w:rPr>
              <w:t>4.</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4 : Étalage des technologies existantes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51</w:t>
            </w:r>
            <w:r w:rsidR="00D57BAD">
              <w:rPr>
                <w:rFonts w:hint="eastAsia"/>
                <w:noProof/>
              </w:rPr>
              <w:fldChar w:fldCharType="end"/>
            </w:r>
          </w:hyperlink>
        </w:p>
        <w:p w14:paraId="2358295E" w14:textId="4E39DDE4"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4" w:history="1">
            <w:r w:rsidR="00D57BAD" w:rsidRPr="00BC3279">
              <w:rPr>
                <w:rStyle w:val="Lienhypertexte"/>
                <w:rFonts w:hint="eastAsia"/>
                <w:noProof/>
              </w:rPr>
              <w:t>4.1.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Rasa</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52</w:t>
            </w:r>
            <w:r w:rsidR="00D57BAD">
              <w:rPr>
                <w:rFonts w:hint="eastAsia"/>
                <w:noProof/>
              </w:rPr>
              <w:fldChar w:fldCharType="end"/>
            </w:r>
          </w:hyperlink>
        </w:p>
        <w:p w14:paraId="0837C901" w14:textId="7F6FA800"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5"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Rasa Open Source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5F26D446" w14:textId="33079EA3" w:rsidR="00D57BAD" w:rsidRDefault="00C16C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6"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Rasa Pro</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6FAA6202" w14:textId="0EC571CD"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7" w:history="1">
            <w:r w:rsidR="00D57BAD" w:rsidRPr="00BC3279">
              <w:rPr>
                <w:rStyle w:val="Lienhypertexte"/>
                <w:rFonts w:hint="eastAsia"/>
                <w:noProof/>
                <w:lang w:val="sq-AL"/>
              </w:rPr>
              <w:t>4.2.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Botpress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767EEC19" w14:textId="199F04B1"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8" w:history="1">
            <w:r w:rsidR="00D57BAD" w:rsidRPr="00BC3279">
              <w:rPr>
                <w:rStyle w:val="Lienhypertexte"/>
                <w:rFonts w:hint="eastAsia"/>
                <w:noProof/>
                <w:lang w:val="sq-AL"/>
              </w:rPr>
              <w:t>4.3.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Microsoft Bot Framework</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7E346135" w14:textId="4C7A6846"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9" w:history="1">
            <w:r w:rsidR="00D57BAD" w:rsidRPr="00BC3279">
              <w:rPr>
                <w:rStyle w:val="Lienhypertexte"/>
                <w:rFonts w:hint="eastAsia"/>
                <w:noProof/>
                <w:lang w:val="sq-AL"/>
              </w:rPr>
              <w:t>4.4.</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NLTK</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3A821E46" w14:textId="6B3A38ED" w:rsidR="00D57BAD" w:rsidRDefault="00C16C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40" w:history="1">
            <w:r w:rsidR="00D57BAD" w:rsidRPr="00BC3279">
              <w:rPr>
                <w:rStyle w:val="Lienhypertexte"/>
                <w:rFonts w:hint="eastAsia"/>
                <w:noProof/>
                <w:lang w:val="sq-AL"/>
              </w:rPr>
              <w:t>4.5.</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OpenNLP</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2CD02C30" w14:textId="230DCB58" w:rsidR="00D57BAD" w:rsidRDefault="00C16CD4">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41" w:history="1">
            <w:r w:rsidR="00D57BAD" w:rsidRPr="00BC3279">
              <w:rPr>
                <w:rStyle w:val="Lienhypertexte"/>
                <w:rFonts w:hint="eastAsia"/>
                <w:noProof/>
                <w:lang w:val="sq-AL"/>
              </w:rPr>
              <w:t>5.</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lang w:val="sq-AL"/>
              </w:rPr>
              <w:t>Pr</w:t>
            </w:r>
            <w:r w:rsidR="00D57BAD" w:rsidRPr="00BC3279">
              <w:rPr>
                <w:rStyle w:val="Lienhypertexte"/>
                <w:rFonts w:hint="eastAsia"/>
                <w:noProof/>
                <w:lang w:val="sq-AL"/>
              </w:rPr>
              <w:t>é</w:t>
            </w:r>
            <w:r w:rsidR="00D57BAD" w:rsidRPr="00BC3279">
              <w:rPr>
                <w:rStyle w:val="Lienhypertexte"/>
                <w:rFonts w:hint="eastAsia"/>
                <w:noProof/>
                <w:lang w:val="sq-AL"/>
              </w:rPr>
              <w:t>sentation des prototypes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56</w:t>
            </w:r>
            <w:r w:rsidR="00D57BAD">
              <w:rPr>
                <w:rFonts w:hint="eastAsia"/>
                <w:noProof/>
              </w:rPr>
              <w:fldChar w:fldCharType="end"/>
            </w:r>
          </w:hyperlink>
        </w:p>
        <w:p w14:paraId="493BEF39" w14:textId="75F05550" w:rsidR="00D57BAD" w:rsidRDefault="00C16CD4">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42" w:history="1">
            <w:r w:rsidR="00D57BAD" w:rsidRPr="00BC3279">
              <w:rPr>
                <w:rStyle w:val="Lienhypertexte"/>
                <w:rFonts w:hint="eastAsia"/>
                <w:noProof/>
              </w:rPr>
              <w:t>6.</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Choix technologiques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58</w:t>
            </w:r>
            <w:r w:rsidR="00D57BAD">
              <w:rPr>
                <w:rFonts w:hint="eastAsia"/>
                <w:noProof/>
              </w:rPr>
              <w:fldChar w:fldCharType="end"/>
            </w:r>
          </w:hyperlink>
        </w:p>
        <w:p w14:paraId="1B5549FB" w14:textId="1D65FA48"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3" w:history="1">
            <w:r w:rsidR="00D57BAD" w:rsidRPr="00BC3279">
              <w:rPr>
                <w:rStyle w:val="Lienhypertexte"/>
                <w:rFonts w:hint="eastAsia"/>
                <w:noProof/>
              </w:rPr>
              <w:t>Conclusion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58</w:t>
            </w:r>
            <w:r w:rsidR="00D57BAD">
              <w:rPr>
                <w:rFonts w:hint="eastAsia"/>
                <w:noProof/>
              </w:rPr>
              <w:fldChar w:fldCharType="end"/>
            </w:r>
          </w:hyperlink>
        </w:p>
        <w:p w14:paraId="3203E7B8" w14:textId="5579D907"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4" w:history="1">
            <w:r w:rsidR="00D57BAD" w:rsidRPr="00BC3279">
              <w:rPr>
                <w:rStyle w:val="Lienhypertexte"/>
                <w:rFonts w:hint="eastAsia"/>
                <w:noProof/>
              </w:rPr>
              <w:t>Annexes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59</w:t>
            </w:r>
            <w:r w:rsidR="00D57BAD">
              <w:rPr>
                <w:rFonts w:hint="eastAsia"/>
                <w:noProof/>
              </w:rPr>
              <w:fldChar w:fldCharType="end"/>
            </w:r>
          </w:hyperlink>
        </w:p>
        <w:p w14:paraId="5ADD46E6" w14:textId="7BCA06A1" w:rsidR="00D57BAD" w:rsidRDefault="00C16CD4">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5" w:history="1">
            <w:r w:rsidR="00D57BAD" w:rsidRPr="00BC3279">
              <w:rPr>
                <w:rStyle w:val="Lienhypertexte"/>
                <w:rFonts w:hint="eastAsia"/>
                <w:noProof/>
              </w:rPr>
              <w:t>Annexe 1</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60</w:t>
            </w:r>
            <w:r w:rsidR="00D57BAD">
              <w:rPr>
                <w:rFonts w:hint="eastAsia"/>
                <w:noProof/>
              </w:rPr>
              <w:fldChar w:fldCharType="end"/>
            </w:r>
          </w:hyperlink>
        </w:p>
        <w:p w14:paraId="75F5C336" w14:textId="48FB55E1" w:rsidR="00D57BAD" w:rsidRDefault="00C16CD4">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6" w:history="1">
            <w:r w:rsidR="00D57BAD" w:rsidRPr="00BC3279">
              <w:rPr>
                <w:rStyle w:val="Lienhypertexte"/>
                <w:rFonts w:hint="eastAsia"/>
                <w:noProof/>
              </w:rPr>
              <w:t>Annexe 2</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61</w:t>
            </w:r>
            <w:r w:rsidR="00D57BAD">
              <w:rPr>
                <w:rFonts w:hint="eastAsia"/>
                <w:noProof/>
              </w:rPr>
              <w:fldChar w:fldCharType="end"/>
            </w:r>
          </w:hyperlink>
        </w:p>
        <w:p w14:paraId="704EF0C4" w14:textId="2C22F87F" w:rsidR="00D57BAD" w:rsidRDefault="00C16CD4">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7" w:history="1">
            <w:r w:rsidR="00D57BAD" w:rsidRPr="00BC3279">
              <w:rPr>
                <w:rStyle w:val="Lienhypertexte"/>
                <w:rFonts w:hint="eastAsia"/>
                <w:noProof/>
              </w:rPr>
              <w:t>Annexe 3</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62</w:t>
            </w:r>
            <w:r w:rsidR="00D57BAD">
              <w:rPr>
                <w:rFonts w:hint="eastAsia"/>
                <w:noProof/>
              </w:rPr>
              <w:fldChar w:fldCharType="end"/>
            </w:r>
          </w:hyperlink>
        </w:p>
        <w:p w14:paraId="1F777CAD" w14:textId="314102ED" w:rsidR="00D57BAD" w:rsidRDefault="00C16C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8" w:history="1">
            <w:r w:rsidR="00D57BAD" w:rsidRPr="00BC3279">
              <w:rPr>
                <w:rStyle w:val="Lienhypertexte"/>
                <w:rFonts w:hint="eastAsia"/>
                <w:noProof/>
              </w:rPr>
              <w:t>R</w:t>
            </w:r>
            <w:r w:rsidR="00D57BAD" w:rsidRPr="00BC3279">
              <w:rPr>
                <w:rStyle w:val="Lienhypertexte"/>
                <w:rFonts w:cs="Liberation Sans" w:hint="eastAsia"/>
                <w:noProof/>
              </w:rPr>
              <w:t>É</w:t>
            </w:r>
            <w:r w:rsidR="00D57BAD" w:rsidRPr="00BC3279">
              <w:rPr>
                <w:rStyle w:val="Lienhypertexte"/>
                <w:rFonts w:hint="eastAsia"/>
                <w:noProof/>
              </w:rPr>
              <w:t>f</w:t>
            </w:r>
            <w:r w:rsidR="00D57BAD" w:rsidRPr="00BC3279">
              <w:rPr>
                <w:rStyle w:val="Lienhypertexte"/>
                <w:rFonts w:cs="Liberation Sans" w:hint="eastAsia"/>
                <w:noProof/>
              </w:rPr>
              <w:t>É</w:t>
            </w:r>
            <w:r w:rsidR="00D57BAD" w:rsidRPr="00BC3279">
              <w:rPr>
                <w:rStyle w:val="Lienhypertexte"/>
                <w:rFonts w:hint="eastAsia"/>
                <w:noProof/>
              </w:rPr>
              <w:t>rences documentaires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63</w:t>
            </w:r>
            <w:r w:rsidR="00D57BAD">
              <w:rPr>
                <w:rFonts w:hint="eastAsia"/>
                <w:noProof/>
              </w:rPr>
              <w:fldChar w:fldCharType="end"/>
            </w:r>
          </w:hyperlink>
        </w:p>
        <w:p w14:paraId="555BB9CD" w14:textId="45F6BADC"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379504"/>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379505"/>
      <w:r>
        <w:lastRenderedPageBreak/>
        <w:t>R</w:t>
      </w:r>
      <w:r w:rsidRPr="009419F0">
        <w:rPr>
          <w:rFonts w:cs="Liberation Sans"/>
          <w:sz w:val="24"/>
        </w:rPr>
        <w:t>É</w:t>
      </w:r>
      <w:r w:rsidR="00240719">
        <w:t>sum</w:t>
      </w:r>
      <w:r w:rsidRPr="009419F0">
        <w:rPr>
          <w:rFonts w:cs="Liberation Sans"/>
          <w:sz w:val="24"/>
        </w:rPr>
        <w:t>É</w:t>
      </w:r>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r>
              <w:rPr>
                <w:rFonts w:cs="Liberation Serif"/>
              </w:rPr>
              <w:t>Candidat</w:t>
            </w:r>
            <w:bookmarkEnd w:id="6"/>
            <w:r>
              <w:rPr>
                <w:rFonts w:cs="Liberation Serif"/>
              </w:rPr>
              <w:t>-e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379506"/>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56CFC6B" w:rsidR="00815005" w:rsidRPr="00306E35" w:rsidRDefault="00815005" w:rsidP="00FF1DCB">
      <w:pPr>
        <w:pStyle w:val="Indexlexicalsparateur"/>
      </w:pPr>
      <w:r w:rsidRPr="00306E35">
        <w:rPr>
          <w:b/>
          <w:bCs/>
        </w:rPr>
        <w:t>UX</w:t>
      </w:r>
      <w:r w:rsidRPr="00306E35">
        <w:rPr>
          <w:b/>
          <w:bCs/>
        </w:rPr>
        <w:tab/>
        <w:t>U</w:t>
      </w:r>
      <w:r w:rsidRPr="00306E35">
        <w:t xml:space="preserve">ser </w:t>
      </w:r>
      <w:r w:rsidR="00C2288C" w:rsidRPr="00366FEB">
        <w:rPr>
          <w:b/>
          <w:bCs/>
          <w:lang w:val="en-US"/>
        </w:rPr>
        <w:pgNum/>
      </w:r>
      <w:r w:rsidR="00366FEB" w:rsidRPr="00306E35">
        <w:rPr>
          <w:b/>
          <w:bCs/>
        </w:rPr>
        <w:t>E</w:t>
      </w:r>
      <w:r w:rsidR="00366FEB" w:rsidRPr="00306E35">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77777777" w:rsidR="00117ECF" w:rsidRPr="006D57EF" w:rsidRDefault="00117ECF" w:rsidP="00FF1DCB">
      <w:pPr>
        <w:pStyle w:val="Indexlexicalsparateur"/>
        <w:rPr>
          <w:lang w:val="en-US"/>
        </w:rPr>
      </w:pPr>
      <w:r w:rsidRPr="006D57EF">
        <w:rPr>
          <w:b/>
          <w:bCs/>
          <w:lang w:val="en-US"/>
        </w:rPr>
        <w:t>TAPAS</w:t>
      </w:r>
      <w:r w:rsidRPr="006D57EF">
        <w:rPr>
          <w:b/>
          <w:bCs/>
          <w:lang w:val="en-US"/>
        </w:rPr>
        <w:tab/>
        <w:t>TA</w:t>
      </w:r>
      <w:r w:rsidRPr="006D57EF">
        <w:rPr>
          <w:lang w:val="en-US"/>
        </w:rPr>
        <w:t xml:space="preserve">ble  </w:t>
      </w:r>
      <w:r w:rsidRPr="006D57EF">
        <w:rPr>
          <w:b/>
          <w:bCs/>
          <w:lang w:val="en-US"/>
        </w:rPr>
        <w:t>PA</w:t>
      </w:r>
      <w:r w:rsidRPr="006D57EF">
        <w:rPr>
          <w:lang w:val="en-US"/>
        </w:rPr>
        <w:t>r</w:t>
      </w:r>
      <w:r w:rsidRPr="006D57EF">
        <w:rPr>
          <w:b/>
          <w:bCs/>
          <w:lang w:val="en-US"/>
        </w:rPr>
        <w:t>S</w:t>
      </w:r>
      <w:r w:rsidRPr="006D57EF">
        <w:rPr>
          <w:lang w:val="en-US"/>
        </w:rPr>
        <w:t>ing</w:t>
      </w:r>
    </w:p>
    <w:p w14:paraId="4F0C7149" w14:textId="0E08B082" w:rsidR="00D74675" w:rsidRPr="006D57EF" w:rsidRDefault="00D74675" w:rsidP="00FF1DCB">
      <w:pPr>
        <w:pStyle w:val="Indexlexicalsparateur"/>
        <w:rPr>
          <w:lang w:val="en-US"/>
        </w:rPr>
        <w:sectPr w:rsidR="00D74675" w:rsidRPr="006D57EF">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2B62EE10" w14:textId="77777777" w:rsidR="002A5F1B" w:rsidRDefault="00240719">
      <w:pPr>
        <w:pStyle w:val="Titre1non-numrot"/>
      </w:pPr>
      <w:bookmarkStart w:id="9" w:name="_Toc160379507"/>
      <w:r>
        <w:lastRenderedPageBreak/>
        <w:t>Liste des illustrations</w:t>
      </w:r>
      <w:bookmarkEnd w:id="9"/>
    </w:p>
    <w:p w14:paraId="5BD6022B" w14:textId="1BF57625" w:rsidR="00EB2AE0"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EB2AE0">
        <w:rPr>
          <w:rFonts w:hint="eastAsia"/>
          <w:noProof/>
        </w:rPr>
        <w:t>Illustration 1: Graphique de la relation entre les trois composants de base</w:t>
      </w:r>
      <w:r w:rsidR="00EB2AE0">
        <w:rPr>
          <w:rFonts w:hint="eastAsia"/>
          <w:noProof/>
        </w:rPr>
        <w:tab/>
      </w:r>
      <w:r w:rsidR="00EB2AE0">
        <w:rPr>
          <w:rFonts w:hint="eastAsia"/>
          <w:noProof/>
        </w:rPr>
        <w:fldChar w:fldCharType="begin"/>
      </w:r>
      <w:r w:rsidR="00EB2AE0">
        <w:rPr>
          <w:rFonts w:hint="eastAsia"/>
          <w:noProof/>
        </w:rPr>
        <w:instrText xml:space="preserve"> </w:instrText>
      </w:r>
      <w:r w:rsidR="00EB2AE0">
        <w:rPr>
          <w:noProof/>
        </w:rPr>
        <w:instrText>PAGEREF _Toc160370591 \h</w:instrText>
      </w:r>
      <w:r w:rsidR="00EB2AE0">
        <w:rPr>
          <w:rFonts w:hint="eastAsia"/>
          <w:noProof/>
        </w:rPr>
        <w:instrText xml:space="preserve"> </w:instrText>
      </w:r>
      <w:r w:rsidR="00EB2AE0">
        <w:rPr>
          <w:rFonts w:hint="eastAsia"/>
          <w:noProof/>
        </w:rPr>
      </w:r>
      <w:r w:rsidR="00EB2AE0">
        <w:rPr>
          <w:rFonts w:hint="eastAsia"/>
          <w:noProof/>
        </w:rPr>
        <w:fldChar w:fldCharType="separate"/>
      </w:r>
      <w:r w:rsidR="00FA1C97">
        <w:rPr>
          <w:noProof/>
        </w:rPr>
        <w:t>17</w:t>
      </w:r>
      <w:r w:rsidR="00EB2AE0">
        <w:rPr>
          <w:rFonts w:hint="eastAsia"/>
          <w:noProof/>
        </w:rPr>
        <w:fldChar w:fldCharType="end"/>
      </w:r>
    </w:p>
    <w:p w14:paraId="3C1E0BE8" w14:textId="5FCA47C7"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_Toc160370592 \h</w:instrText>
      </w:r>
      <w:r>
        <w:rPr>
          <w:rFonts w:hint="eastAsia"/>
          <w:noProof/>
        </w:rPr>
        <w:instrText xml:space="preserve"> </w:instrText>
      </w:r>
      <w:r>
        <w:rPr>
          <w:rFonts w:hint="eastAsia"/>
          <w:noProof/>
        </w:rPr>
      </w:r>
      <w:r>
        <w:rPr>
          <w:rFonts w:hint="eastAsia"/>
          <w:noProof/>
        </w:rPr>
        <w:fldChar w:fldCharType="separate"/>
      </w:r>
      <w:r w:rsidR="00FA1C97">
        <w:rPr>
          <w:noProof/>
        </w:rPr>
        <w:t>19</w:t>
      </w:r>
      <w:r>
        <w:rPr>
          <w:rFonts w:hint="eastAsia"/>
          <w:noProof/>
        </w:rPr>
        <w:fldChar w:fldCharType="end"/>
      </w:r>
    </w:p>
    <w:p w14:paraId="67BB866A" w14:textId="56960B28"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_Toc160370593 \h</w:instrText>
      </w:r>
      <w:r>
        <w:rPr>
          <w:rFonts w:hint="eastAsia"/>
          <w:noProof/>
        </w:rPr>
        <w:instrText xml:space="preserve"> </w:instrText>
      </w:r>
      <w:r>
        <w:rPr>
          <w:rFonts w:hint="eastAsia"/>
          <w:noProof/>
        </w:rPr>
      </w:r>
      <w:r>
        <w:rPr>
          <w:rFonts w:hint="eastAsia"/>
          <w:noProof/>
        </w:rPr>
        <w:fldChar w:fldCharType="separate"/>
      </w:r>
      <w:r w:rsidR="00FA1C97">
        <w:rPr>
          <w:noProof/>
        </w:rPr>
        <w:t>20</w:t>
      </w:r>
      <w:r>
        <w:rPr>
          <w:rFonts w:hint="eastAsia"/>
          <w:noProof/>
        </w:rPr>
        <w:fldChar w:fldCharType="end"/>
      </w:r>
    </w:p>
    <w:p w14:paraId="2020871F" w14:textId="36DC878F"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_Toc160370594 \h</w:instrText>
      </w:r>
      <w:r>
        <w:rPr>
          <w:rFonts w:hint="eastAsia"/>
          <w:noProof/>
        </w:rPr>
        <w:instrText xml:space="preserve"> </w:instrText>
      </w:r>
      <w:r>
        <w:rPr>
          <w:rFonts w:hint="eastAsia"/>
          <w:noProof/>
        </w:rPr>
      </w:r>
      <w:r>
        <w:rPr>
          <w:rFonts w:hint="eastAsia"/>
          <w:noProof/>
        </w:rPr>
        <w:fldChar w:fldCharType="separate"/>
      </w:r>
      <w:r w:rsidR="00FA1C97">
        <w:rPr>
          <w:noProof/>
        </w:rPr>
        <w:t>21</w:t>
      </w:r>
      <w:r>
        <w:rPr>
          <w:rFonts w:hint="eastAsia"/>
          <w:noProof/>
        </w:rPr>
        <w:fldChar w:fldCharType="end"/>
      </w:r>
    </w:p>
    <w:p w14:paraId="1AEC7858" w14:textId="29501D2D"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_Toc160370595 \h</w:instrText>
      </w:r>
      <w:r>
        <w:rPr>
          <w:rFonts w:hint="eastAsia"/>
          <w:noProof/>
        </w:rPr>
        <w:instrText xml:space="preserve"> </w:instrText>
      </w:r>
      <w:r>
        <w:rPr>
          <w:rFonts w:hint="eastAsia"/>
          <w:noProof/>
        </w:rPr>
      </w:r>
      <w:r>
        <w:rPr>
          <w:rFonts w:hint="eastAsia"/>
          <w:noProof/>
        </w:rPr>
        <w:fldChar w:fldCharType="separate"/>
      </w:r>
      <w:r w:rsidR="00FA1C97">
        <w:rPr>
          <w:noProof/>
        </w:rPr>
        <w:t>22</w:t>
      </w:r>
      <w:r>
        <w:rPr>
          <w:rFonts w:hint="eastAsia"/>
          <w:noProof/>
        </w:rPr>
        <w:fldChar w:fldCharType="end"/>
      </w:r>
    </w:p>
    <w:p w14:paraId="7CD197C4" w14:textId="10B90FA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_Toc160370596 \h</w:instrText>
      </w:r>
      <w:r>
        <w:rPr>
          <w:rFonts w:hint="eastAsia"/>
          <w:noProof/>
        </w:rPr>
        <w:instrText xml:space="preserve"> </w:instrText>
      </w:r>
      <w:r>
        <w:rPr>
          <w:rFonts w:hint="eastAsia"/>
          <w:noProof/>
        </w:rPr>
      </w:r>
      <w:r>
        <w:rPr>
          <w:rFonts w:hint="eastAsia"/>
          <w:noProof/>
        </w:rPr>
        <w:fldChar w:fldCharType="separate"/>
      </w:r>
      <w:r w:rsidR="00FA1C97">
        <w:rPr>
          <w:noProof/>
        </w:rPr>
        <w:t>24</w:t>
      </w:r>
      <w:r>
        <w:rPr>
          <w:rFonts w:hint="eastAsia"/>
          <w:noProof/>
        </w:rPr>
        <w:fldChar w:fldCharType="end"/>
      </w:r>
    </w:p>
    <w:p w14:paraId="0FB82534" w14:textId="6651D4B5"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_Toc160370597 \h</w:instrText>
      </w:r>
      <w:r>
        <w:rPr>
          <w:rFonts w:hint="eastAsia"/>
          <w:noProof/>
        </w:rPr>
        <w:instrText xml:space="preserve"> </w:instrText>
      </w:r>
      <w:r>
        <w:rPr>
          <w:rFonts w:hint="eastAsia"/>
          <w:noProof/>
        </w:rPr>
      </w:r>
      <w:r>
        <w:rPr>
          <w:rFonts w:hint="eastAsia"/>
          <w:noProof/>
        </w:rPr>
        <w:fldChar w:fldCharType="separate"/>
      </w:r>
      <w:r w:rsidR="00FA1C97">
        <w:rPr>
          <w:noProof/>
        </w:rPr>
        <w:t>27</w:t>
      </w:r>
      <w:r>
        <w:rPr>
          <w:rFonts w:hint="eastAsia"/>
          <w:noProof/>
        </w:rPr>
        <w:fldChar w:fldCharType="end"/>
      </w:r>
    </w:p>
    <w:p w14:paraId="2677FE0E" w14:textId="538F0FEC"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_Toc160370598 \h</w:instrText>
      </w:r>
      <w:r>
        <w:rPr>
          <w:rFonts w:hint="eastAsia"/>
          <w:noProof/>
        </w:rPr>
        <w:instrText xml:space="preserve"> </w:instrText>
      </w:r>
      <w:r>
        <w:rPr>
          <w:rFonts w:hint="eastAsia"/>
          <w:noProof/>
        </w:rPr>
      </w:r>
      <w:r>
        <w:rPr>
          <w:rFonts w:hint="eastAsia"/>
          <w:noProof/>
        </w:rPr>
        <w:fldChar w:fldCharType="separate"/>
      </w:r>
      <w:r w:rsidR="00FA1C97">
        <w:rPr>
          <w:noProof/>
        </w:rPr>
        <w:t>33</w:t>
      </w:r>
      <w:r>
        <w:rPr>
          <w:rFonts w:hint="eastAsia"/>
          <w:noProof/>
        </w:rPr>
        <w:fldChar w:fldCharType="end"/>
      </w:r>
    </w:p>
    <w:p w14:paraId="645A2178" w14:textId="1097FFA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_Toc160370599 \h</w:instrText>
      </w:r>
      <w:r>
        <w:rPr>
          <w:rFonts w:hint="eastAsia"/>
          <w:noProof/>
        </w:rPr>
        <w:instrText xml:space="preserve"> </w:instrText>
      </w:r>
      <w:r>
        <w:rPr>
          <w:rFonts w:hint="eastAsia"/>
          <w:noProof/>
        </w:rPr>
      </w:r>
      <w:r>
        <w:rPr>
          <w:rFonts w:hint="eastAsia"/>
          <w:noProof/>
        </w:rPr>
        <w:fldChar w:fldCharType="separate"/>
      </w:r>
      <w:r w:rsidR="00FA1C97">
        <w:rPr>
          <w:noProof/>
        </w:rPr>
        <w:t>37</w:t>
      </w:r>
      <w:r>
        <w:rPr>
          <w:rFonts w:hint="eastAsia"/>
          <w:noProof/>
        </w:rPr>
        <w:fldChar w:fldCharType="end"/>
      </w:r>
    </w:p>
    <w:p w14:paraId="70C2F63F" w14:textId="1DB8D376"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_Toc160370600 \h</w:instrText>
      </w:r>
      <w:r>
        <w:rPr>
          <w:rFonts w:hint="eastAsia"/>
          <w:noProof/>
        </w:rPr>
        <w:instrText xml:space="preserve"> </w:instrText>
      </w:r>
      <w:r>
        <w:rPr>
          <w:rFonts w:hint="eastAsia"/>
          <w:noProof/>
        </w:rPr>
      </w:r>
      <w:r>
        <w:rPr>
          <w:rFonts w:hint="eastAsia"/>
          <w:noProof/>
        </w:rPr>
        <w:fldChar w:fldCharType="separate"/>
      </w:r>
      <w:r w:rsidR="00FA1C97">
        <w:rPr>
          <w:noProof/>
        </w:rPr>
        <w:t>44</w:t>
      </w:r>
      <w:r>
        <w:rPr>
          <w:rFonts w:hint="eastAsia"/>
          <w:noProof/>
        </w:rPr>
        <w:fldChar w:fldCharType="end"/>
      </w:r>
    </w:p>
    <w:p w14:paraId="026DC02F" w14:textId="2F913B4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_Toc160370601 \h</w:instrText>
      </w:r>
      <w:r>
        <w:rPr>
          <w:rFonts w:hint="eastAsia"/>
          <w:noProof/>
        </w:rPr>
        <w:instrText xml:space="preserve"> </w:instrText>
      </w:r>
      <w:r>
        <w:rPr>
          <w:rFonts w:hint="eastAsia"/>
          <w:noProof/>
        </w:rPr>
      </w:r>
      <w:r>
        <w:rPr>
          <w:rFonts w:hint="eastAsia"/>
          <w:noProof/>
        </w:rPr>
        <w:fldChar w:fldCharType="separate"/>
      </w:r>
      <w:r w:rsidR="00FA1C97">
        <w:rPr>
          <w:noProof/>
        </w:rPr>
        <w:t>46</w:t>
      </w:r>
      <w:r>
        <w:rPr>
          <w:rFonts w:hint="eastAsia"/>
          <w:noProof/>
        </w:rPr>
        <w:fldChar w:fldCharType="end"/>
      </w:r>
    </w:p>
    <w:p w14:paraId="477270C3" w14:textId="6C26BC2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_Toc160370602 \h</w:instrText>
      </w:r>
      <w:r>
        <w:rPr>
          <w:rFonts w:hint="eastAsia"/>
          <w:noProof/>
        </w:rPr>
        <w:instrText xml:space="preserve"> </w:instrText>
      </w:r>
      <w:r>
        <w:rPr>
          <w:rFonts w:hint="eastAsia"/>
          <w:noProof/>
        </w:rPr>
      </w:r>
      <w:r>
        <w:rPr>
          <w:rFonts w:hint="eastAsia"/>
          <w:noProof/>
        </w:rPr>
        <w:fldChar w:fldCharType="separate"/>
      </w:r>
      <w:r w:rsidR="00FA1C97">
        <w:rPr>
          <w:noProof/>
        </w:rPr>
        <w:t>47</w:t>
      </w:r>
      <w:r>
        <w:rPr>
          <w:rFonts w:hint="eastAsia"/>
          <w:noProof/>
        </w:rPr>
        <w:fldChar w:fldCharType="end"/>
      </w:r>
    </w:p>
    <w:p w14:paraId="0C5CD0B2" w14:textId="0D293B5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_Toc160370603 \h</w:instrText>
      </w:r>
      <w:r>
        <w:rPr>
          <w:rFonts w:hint="eastAsia"/>
          <w:noProof/>
        </w:rPr>
        <w:instrText xml:space="preserve"> </w:instrText>
      </w:r>
      <w:r>
        <w:rPr>
          <w:rFonts w:hint="eastAsia"/>
          <w:noProof/>
        </w:rPr>
      </w:r>
      <w:r>
        <w:rPr>
          <w:rFonts w:hint="eastAsia"/>
          <w:noProof/>
        </w:rPr>
        <w:fldChar w:fldCharType="separate"/>
      </w:r>
      <w:r w:rsidR="00FA1C97">
        <w:rPr>
          <w:noProof/>
        </w:rPr>
        <w:t>48</w:t>
      </w:r>
      <w:r>
        <w:rPr>
          <w:rFonts w:hint="eastAsia"/>
          <w:noProof/>
        </w:rPr>
        <w:fldChar w:fldCharType="end"/>
      </w:r>
    </w:p>
    <w:p w14:paraId="3D83E6A7" w14:textId="5FBEFDB3"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lastRenderedPageBreak/>
        <w:t>URL08</w:t>
      </w:r>
      <w:r>
        <w:tab/>
      </w:r>
      <w:hyperlink r:id="rId23" w:history="1">
        <w:r w:rsidR="0027471F" w:rsidRPr="0027471F">
          <w:t>https://www.datocms-assets.com/30881/1608730956-screenshot-2019-05-21-at-12-44-11.png</w:t>
        </w:r>
      </w:hyperlink>
    </w:p>
    <w:p w14:paraId="05167800" w14:textId="6D163A3D" w:rsidR="002A5F1B" w:rsidRDefault="0027471F" w:rsidP="00807D84">
      <w:pPr>
        <w:pStyle w:val="bibliographie"/>
      </w:pPr>
      <w:r>
        <w:t>URL09</w:t>
      </w:r>
      <w:r>
        <w:tab/>
      </w:r>
      <w:r w:rsidRPr="0027471F">
        <w:t>https://www.datocms-assets.com/30881/1608730966-screenshot-2019-05-21-at-12-48-34.png</w:t>
      </w:r>
      <w:r w:rsidR="00240719">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60379508"/>
      <w:r>
        <w:t>Liste des tableaux</w:t>
      </w:r>
      <w:bookmarkEnd w:id="10"/>
    </w:p>
    <w:p w14:paraId="548F8E49" w14:textId="71B5F4BF" w:rsidR="00CA6620"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366488" w:history="1">
        <w:r w:rsidR="00CA6620" w:rsidRPr="00B53825">
          <w:rPr>
            <w:rStyle w:val="Lienhypertexte"/>
            <w:rFonts w:hint="eastAsia"/>
            <w:noProof/>
          </w:rPr>
          <w:t>Tableau 1: Repr</w:t>
        </w:r>
        <w:r w:rsidR="00CA6620" w:rsidRPr="00B53825">
          <w:rPr>
            <w:rStyle w:val="Lienhypertexte"/>
            <w:rFonts w:hint="eastAsia"/>
            <w:noProof/>
          </w:rPr>
          <w:t>é</w:t>
        </w:r>
        <w:r w:rsidR="00CA6620" w:rsidRPr="00B53825">
          <w:rPr>
            <w:rStyle w:val="Lienhypertexte"/>
            <w:rFonts w:hint="eastAsia"/>
            <w:noProof/>
          </w:rPr>
          <w:t>sentation du tableau fourni en entr</w:t>
        </w:r>
        <w:r w:rsidR="00CA6620" w:rsidRPr="00B53825">
          <w:rPr>
            <w:rStyle w:val="Lienhypertexte"/>
            <w:rFonts w:hint="eastAsia"/>
            <w:noProof/>
          </w:rPr>
          <w:t>é</w:t>
        </w:r>
        <w:r w:rsidR="00CA6620" w:rsidRPr="00B53825">
          <w:rPr>
            <w:rStyle w:val="Lienhypertexte"/>
            <w:rFonts w:hint="eastAsia"/>
            <w:noProof/>
          </w:rPr>
          <w:t>e de TAPAS</w:t>
        </w:r>
        <w:r w:rsidR="00CA6620">
          <w:rPr>
            <w:rFonts w:hint="eastAsia"/>
            <w:noProof/>
            <w:webHidden/>
          </w:rPr>
          <w:tab/>
        </w:r>
        <w:r w:rsidR="00CA6620">
          <w:rPr>
            <w:rFonts w:hint="eastAsia"/>
            <w:noProof/>
            <w:webHidden/>
          </w:rPr>
          <w:fldChar w:fldCharType="begin"/>
        </w:r>
        <w:r w:rsidR="00CA6620">
          <w:rPr>
            <w:rFonts w:hint="eastAsia"/>
            <w:noProof/>
            <w:webHidden/>
          </w:rPr>
          <w:instrText xml:space="preserve"> </w:instrText>
        </w:r>
        <w:r w:rsidR="00CA6620">
          <w:rPr>
            <w:noProof/>
            <w:webHidden/>
          </w:rPr>
          <w:instrText>PAGEREF _Toc160366488 \h</w:instrText>
        </w:r>
        <w:r w:rsidR="00CA6620">
          <w:rPr>
            <w:rFonts w:hint="eastAsia"/>
            <w:noProof/>
            <w:webHidden/>
          </w:rPr>
          <w:instrText xml:space="preserve"> </w:instrText>
        </w:r>
        <w:r w:rsidR="00CA6620">
          <w:rPr>
            <w:rFonts w:hint="eastAsia"/>
            <w:noProof/>
            <w:webHidden/>
          </w:rPr>
        </w:r>
        <w:r w:rsidR="00CA6620">
          <w:rPr>
            <w:rFonts w:hint="eastAsia"/>
            <w:noProof/>
            <w:webHidden/>
          </w:rPr>
          <w:fldChar w:fldCharType="separate"/>
        </w:r>
        <w:r w:rsidR="00FA1C97">
          <w:rPr>
            <w:noProof/>
            <w:webHidden/>
          </w:rPr>
          <w:t>47</w:t>
        </w:r>
        <w:r w:rsidR="00CA6620">
          <w:rPr>
            <w:rFonts w:hint="eastAsia"/>
            <w:noProof/>
            <w:webHidden/>
          </w:rPr>
          <w:fldChar w:fldCharType="end"/>
        </w:r>
      </w:hyperlink>
    </w:p>
    <w:p w14:paraId="0D356DC3" w14:textId="22527A83"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9FB7DAE" w:rsidR="002A5F1B" w:rsidRDefault="00240719">
      <w:pPr>
        <w:pStyle w:val="bibliographie"/>
      </w:pPr>
      <w:r>
        <w:t>URL02</w:t>
      </w:r>
      <w:r>
        <w:tab/>
        <w:t>ce-site.ch/bli/bla/blo/blou</w:t>
      </w:r>
    </w:p>
    <w:p w14:paraId="77463BD8" w14:textId="77777777" w:rsidR="002A5F1B" w:rsidRDefault="00240719">
      <w:pPr>
        <w:pStyle w:val="bibliographie"/>
      </w:pPr>
      <w:r>
        <w:t>URL05</w:t>
      </w:r>
      <w:r>
        <w:tab/>
        <w:t>ce-site.ch/publications/documents/ rapports/rapportsdestage/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379509"/>
      <w:r>
        <w:lastRenderedPageBreak/>
        <w:t>Liste des annexes</w:t>
      </w:r>
      <w:bookmarkEnd w:id="11"/>
    </w:p>
    <w:bookmarkStart w:id="12" w:name="__RefHeading___Toc3366_815341517"/>
    <w:bookmarkEnd w:id="12"/>
    <w:p w14:paraId="6B6160C9" w14:textId="4D675CED"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FA1C97">
          <w:rPr>
            <w:noProof/>
            <w:webHidden/>
          </w:rPr>
          <w:t>60</w:t>
        </w:r>
        <w:r w:rsidR="00F61673">
          <w:rPr>
            <w:noProof/>
            <w:webHidden/>
          </w:rPr>
          <w:fldChar w:fldCharType="end"/>
        </w:r>
      </w:hyperlink>
    </w:p>
    <w:p w14:paraId="11CB0286" w14:textId="654A2F56" w:rsidR="00F61673" w:rsidRDefault="00C16CD4">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FA1C97">
          <w:rPr>
            <w:noProof/>
            <w:webHidden/>
          </w:rPr>
          <w:t>61</w:t>
        </w:r>
        <w:r w:rsidR="00F61673">
          <w:rPr>
            <w:noProof/>
            <w:webHidden/>
          </w:rPr>
          <w:fldChar w:fldCharType="end"/>
        </w:r>
      </w:hyperlink>
    </w:p>
    <w:p w14:paraId="342C79C4" w14:textId="26129D24" w:rsidR="00F61673" w:rsidRDefault="00C16CD4">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FA1C97">
          <w:rPr>
            <w:noProof/>
            <w:webHidden/>
          </w:rPr>
          <w:t>62</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379510"/>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66FF7EB5"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Bachelor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pPr>
      <w:r w:rsidRPr="00B2707A">
        <w:br w:type="page"/>
      </w:r>
      <w:r w:rsidR="00240719">
        <w:rPr>
          <w:szCs w:val="28"/>
        </w:rPr>
        <w:lastRenderedPageBreak/>
        <w:t xml:space="preserve">Chapitre 1 : </w:t>
      </w:r>
      <w:r w:rsidR="00AF7203">
        <w:rPr>
          <w:szCs w:val="28"/>
        </w:rPr>
        <w:t>D</w:t>
      </w:r>
      <w:r w:rsidR="00FA26AF">
        <w:rPr>
          <w:szCs w:val="28"/>
        </w:rPr>
        <w:t>é</w:t>
      </w:r>
      <w:r w:rsidR="00AF7203">
        <w:rPr>
          <w:szCs w:val="28"/>
        </w:rPr>
        <w:t>finition de Chatbot</w:t>
      </w: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5" w:name="__DdeLink__3386_815341517"/>
      <w:bookmarkStart w:id="16" w:name="_Toc160379511"/>
      <w:r w:rsidRPr="00662B52">
        <w:t xml:space="preserve">Un </w:t>
      </w:r>
      <w:r w:rsidR="00662B52" w:rsidRPr="00662B52">
        <w:t>Chatbot</w:t>
      </w:r>
      <w:r w:rsidRPr="00662B52">
        <w:t>, qu’est-ce ?</w:t>
      </w:r>
      <w:bookmarkEnd w:id="15"/>
      <w:bookmarkEnd w:id="16"/>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bookmarkStart w:id="17" w:name="_Toc160379512"/>
    <w:p w14:paraId="38390A17" w14:textId="2A6AB52B" w:rsidR="00F76BE2" w:rsidRDefault="00EC066E" w:rsidP="00F76BE2">
      <w:pPr>
        <w:pStyle w:val="Titre2"/>
        <w:rPr>
          <w:lang w:val="fr-CH"/>
        </w:rPr>
      </w:pPr>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3FB2AC3" w:rsidR="00AB3697" w:rsidRDefault="00AB3697" w:rsidP="00AB3697">
                            <w:pPr>
                              <w:pStyle w:val="Lgende"/>
                            </w:pPr>
                            <w:bookmarkStart w:id="18" w:name="_Toc160370591"/>
                            <w:r>
                              <w:t xml:space="preserve">Illustration </w:t>
                            </w:r>
                            <w:r>
                              <w:fldChar w:fldCharType="begin"/>
                            </w:r>
                            <w:r>
                              <w:instrText xml:space="preserve"> SEQ Illustration \* ARABIC </w:instrText>
                            </w:r>
                            <w:r>
                              <w:fldChar w:fldCharType="separate"/>
                            </w:r>
                            <w:r w:rsidR="00FA1C97">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53FB2AC3" w:rsidR="00AB3697" w:rsidRDefault="00AB3697" w:rsidP="00AB3697">
                      <w:pPr>
                        <w:pStyle w:val="Lgende"/>
                      </w:pPr>
                      <w:bookmarkStart w:id="19" w:name="_Toc160370591"/>
                      <w:r>
                        <w:t xml:space="preserve">Illustration </w:t>
                      </w:r>
                      <w:r>
                        <w:fldChar w:fldCharType="begin"/>
                      </w:r>
                      <w:r>
                        <w:instrText xml:space="preserve"> SEQ Illustration \* ARABIC </w:instrText>
                      </w:r>
                      <w:r>
                        <w:fldChar w:fldCharType="separate"/>
                      </w:r>
                      <w:r w:rsidR="00FA1C97">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7"/>
    </w:p>
    <w:p w14:paraId="4356B2EE" w14:textId="11B2DE03" w:rsidR="00B729AD" w:rsidRDefault="00F76BE2" w:rsidP="00F76BE2">
      <w:pPr>
        <w:pStyle w:val="Titre3"/>
      </w:pPr>
      <w:bookmarkStart w:id="19" w:name="_Toc160379513"/>
      <w:r>
        <w:t>L’interface</w:t>
      </w:r>
      <w:bookmarkEnd w:id="19"/>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0" w:name="_Toc160379514"/>
      <w:r>
        <w:t>Le moteur de traitement de données</w:t>
      </w:r>
      <w:bookmarkEnd w:id="20"/>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1" w:name="_Toc160379515"/>
      <w:r>
        <w:t>Le moteur de réponses</w:t>
      </w:r>
      <w:bookmarkEnd w:id="21"/>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2" w:name="_Toc160379516"/>
      <w:r>
        <w:t>trois types de Chatbots</w:t>
      </w:r>
      <w:bookmarkEnd w:id="22"/>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3" w:name="_Toc160379517"/>
      <w:r>
        <w:t xml:space="preserve">Les </w:t>
      </w:r>
      <w:r w:rsidRPr="00810312">
        <w:t>Chatbots</w:t>
      </w:r>
      <w:r>
        <w:t xml:space="preserve"> de Menus</w:t>
      </w:r>
      <w:bookmarkEnd w:id="23"/>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650E74A" w:rsidR="00F036EC" w:rsidRDefault="00F036EC" w:rsidP="00F036EC">
                            <w:pPr>
                              <w:pStyle w:val="Lgende"/>
                            </w:pPr>
                            <w:bookmarkStart w:id="24" w:name="_Toc160370592"/>
                            <w:r>
                              <w:t xml:space="preserve">Illustration </w:t>
                            </w:r>
                            <w:r>
                              <w:fldChar w:fldCharType="begin"/>
                            </w:r>
                            <w:r>
                              <w:instrText xml:space="preserve"> SEQ Illustration \* ARABIC </w:instrText>
                            </w:r>
                            <w:r>
                              <w:fldChar w:fldCharType="separate"/>
                            </w:r>
                            <w:r w:rsidR="00FA1C97">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7650E74A" w:rsidR="00F036EC" w:rsidRDefault="00F036EC" w:rsidP="00F036EC">
                      <w:pPr>
                        <w:pStyle w:val="Lgende"/>
                      </w:pPr>
                      <w:bookmarkStart w:id="26" w:name="_Toc160370592"/>
                      <w:r>
                        <w:t xml:space="preserve">Illustration </w:t>
                      </w:r>
                      <w:r>
                        <w:fldChar w:fldCharType="begin"/>
                      </w:r>
                      <w:r>
                        <w:instrText xml:space="preserve"> SEQ Illustration \* ARABIC </w:instrText>
                      </w:r>
                      <w:r>
                        <w:fldChar w:fldCharType="separate"/>
                      </w:r>
                      <w:r w:rsidR="00FA1C97">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740F8EB2" w:rsidR="00CF29EF" w:rsidRDefault="00CF29EF" w:rsidP="00CF29EF">
                            <w:pPr>
                              <w:pStyle w:val="Lgende"/>
                            </w:pPr>
                            <w:bookmarkStart w:id="25" w:name="_Toc160370593"/>
                            <w:r>
                              <w:t xml:space="preserve">Illustration </w:t>
                            </w:r>
                            <w:r>
                              <w:fldChar w:fldCharType="begin"/>
                            </w:r>
                            <w:r>
                              <w:instrText xml:space="preserve"> SEQ Illustration \* ARABIC </w:instrText>
                            </w:r>
                            <w:r>
                              <w:fldChar w:fldCharType="separate"/>
                            </w:r>
                            <w:r w:rsidR="00FA1C97">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740F8EB2" w:rsidR="00CF29EF" w:rsidRDefault="00CF29EF" w:rsidP="00CF29EF">
                      <w:pPr>
                        <w:pStyle w:val="Lgende"/>
                      </w:pPr>
                      <w:bookmarkStart w:id="28" w:name="_Toc160370593"/>
                      <w:r>
                        <w:t xml:space="preserve">Illustration </w:t>
                      </w:r>
                      <w:r>
                        <w:fldChar w:fldCharType="begin"/>
                      </w:r>
                      <w:r>
                        <w:instrText xml:space="preserve"> SEQ Illustration \* ARABIC </w:instrText>
                      </w:r>
                      <w:r>
                        <w:fldChar w:fldCharType="separate"/>
                      </w:r>
                      <w:r w:rsidR="00FA1C97">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6" w:name="_Toc160379518"/>
      <w:r>
        <w:t>Les Chatbots de règles</w:t>
      </w:r>
      <w:bookmarkEnd w:id="26"/>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E2D8F84" w:rsidR="006200AA" w:rsidRDefault="006200AA" w:rsidP="006200AA">
                            <w:pPr>
                              <w:pStyle w:val="Lgende"/>
                            </w:pPr>
                            <w:bookmarkStart w:id="27" w:name="_Toc160370594"/>
                            <w:r>
                              <w:t xml:space="preserve">Illustration </w:t>
                            </w:r>
                            <w:r>
                              <w:fldChar w:fldCharType="begin"/>
                            </w:r>
                            <w:r>
                              <w:instrText xml:space="preserve"> SEQ Illustration \* ARABIC </w:instrText>
                            </w:r>
                            <w:r>
                              <w:fldChar w:fldCharType="separate"/>
                            </w:r>
                            <w:r w:rsidR="00FA1C97">
                              <w:rPr>
                                <w:noProof/>
                              </w:rPr>
                              <w:t>4</w:t>
                            </w:r>
                            <w:r>
                              <w:fldChar w:fldCharType="end"/>
                            </w:r>
                            <w:r>
                              <w:t>: Graphique d'un Chatbot de règles</w:t>
                            </w:r>
                            <w:bookmarkEnd w:id="27"/>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1E2D8F84" w:rsidR="006200AA" w:rsidRDefault="006200AA" w:rsidP="006200AA">
                      <w:pPr>
                        <w:pStyle w:val="Lgende"/>
                      </w:pPr>
                      <w:bookmarkStart w:id="31" w:name="_Toc160370594"/>
                      <w:r>
                        <w:t xml:space="preserve">Illustration </w:t>
                      </w:r>
                      <w:r>
                        <w:fldChar w:fldCharType="begin"/>
                      </w:r>
                      <w:r>
                        <w:instrText xml:space="preserve"> SEQ Illustration \* ARABIC </w:instrText>
                      </w:r>
                      <w:r>
                        <w:fldChar w:fldCharType="separate"/>
                      </w:r>
                      <w:r w:rsidR="00FA1C97">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06AA59D" w:rsidR="00D17423" w:rsidRDefault="00D17423" w:rsidP="00D17423">
                            <w:pPr>
                              <w:pStyle w:val="Lgende"/>
                            </w:pPr>
                            <w:bookmarkStart w:id="28" w:name="_Toc160370595"/>
                            <w:r>
                              <w:t xml:space="preserve">Illustration </w:t>
                            </w:r>
                            <w:r>
                              <w:fldChar w:fldCharType="begin"/>
                            </w:r>
                            <w:r>
                              <w:instrText xml:space="preserve"> SEQ Illustration \* ARABIC </w:instrText>
                            </w:r>
                            <w:r>
                              <w:fldChar w:fldCharType="separate"/>
                            </w:r>
                            <w:r w:rsidR="00FA1C97">
                              <w:rPr>
                                <w:noProof/>
                              </w:rPr>
                              <w:t>5</w:t>
                            </w:r>
                            <w:r>
                              <w:fldChar w:fldCharType="end"/>
                            </w:r>
                            <w:r>
                              <w:t>: Exemple de sélection de règle pour Chatbot par règles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206AA59D" w:rsidR="00D17423" w:rsidRDefault="00D17423" w:rsidP="00D17423">
                      <w:pPr>
                        <w:pStyle w:val="Lgende"/>
                      </w:pPr>
                      <w:bookmarkStart w:id="33" w:name="_Toc160370595"/>
                      <w:r>
                        <w:t xml:space="preserve">Illustration </w:t>
                      </w:r>
                      <w:r>
                        <w:fldChar w:fldCharType="begin"/>
                      </w:r>
                      <w:r>
                        <w:instrText xml:space="preserve"> SEQ Illustration \* ARABIC </w:instrText>
                      </w:r>
                      <w:r>
                        <w:fldChar w:fldCharType="separate"/>
                      </w:r>
                      <w:r w:rsidR="00FA1C97">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0379519"/>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839FC97" w:rsidR="0012706F" w:rsidRDefault="0012706F" w:rsidP="0012706F">
                            <w:pPr>
                              <w:pStyle w:val="Lgende"/>
                            </w:pPr>
                            <w:bookmarkStart w:id="31" w:name="_Toc160370596"/>
                            <w:r>
                              <w:t xml:space="preserve">Illustration </w:t>
                            </w:r>
                            <w:r>
                              <w:fldChar w:fldCharType="begin"/>
                            </w:r>
                            <w:r>
                              <w:instrText xml:space="preserve"> SEQ Illustration \* ARABIC </w:instrText>
                            </w:r>
                            <w:r>
                              <w:fldChar w:fldCharType="separate"/>
                            </w:r>
                            <w:r w:rsidR="00FA1C97">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839FC97" w:rsidR="0012706F" w:rsidRDefault="0012706F" w:rsidP="0012706F">
                      <w:pPr>
                        <w:pStyle w:val="Lgende"/>
                      </w:pPr>
                      <w:bookmarkStart w:id="37" w:name="_Toc160370596"/>
                      <w:r>
                        <w:t xml:space="preserve">Illustration </w:t>
                      </w:r>
                      <w:r>
                        <w:fldChar w:fldCharType="begin"/>
                      </w:r>
                      <w:r>
                        <w:instrText xml:space="preserve"> SEQ Illustration \* ARABIC </w:instrText>
                      </w:r>
                      <w:r>
                        <w:fldChar w:fldCharType="separate"/>
                      </w:r>
                      <w:r w:rsidR="00FA1C97">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2C3EDF3C" w:rsidR="00C738A3" w:rsidRDefault="00C738A3" w:rsidP="00C738A3">
                            <w:pPr>
                              <w:pStyle w:val="Lgende"/>
                            </w:pPr>
                            <w:bookmarkStart w:id="32" w:name="_Toc160370597"/>
                            <w:r>
                              <w:t xml:space="preserve">Illustration </w:t>
                            </w:r>
                            <w:r>
                              <w:fldChar w:fldCharType="begin"/>
                            </w:r>
                            <w:r>
                              <w:instrText xml:space="preserve"> SEQ Illustration \* ARABIC </w:instrText>
                            </w:r>
                            <w:r>
                              <w:fldChar w:fldCharType="separate"/>
                            </w:r>
                            <w:r w:rsidR="00FA1C97">
                              <w:rPr>
                                <w:noProof/>
                              </w:rPr>
                              <w:t>7</w:t>
                            </w:r>
                            <w:r>
                              <w:fldChar w:fldCharType="end"/>
                            </w:r>
                            <w:r>
                              <w:t xml:space="preserve">: Pyramide de la difficulté technologique et </w:t>
                            </w:r>
                            <w:r w:rsidR="00815005">
                              <w:t>U</w:t>
                            </w:r>
                            <w:r>
                              <w:t>X selon le type de Chatbot</w:t>
                            </w:r>
                            <w:bookmarkEnd w:id="32"/>
                          </w:p>
                          <w:p w14:paraId="4C8C9806" w14:textId="0355A60C" w:rsidR="00C738A3" w:rsidRPr="009E489F" w:rsidRDefault="00C738A3" w:rsidP="00C738A3">
                            <w:pPr>
                              <w:pStyle w:val="Lgende"/>
                              <w:rPr>
                                <w:rFonts w:eastAsia="LM Roman 10" w:cs="LM Roman 10"/>
                                <w:noProof/>
                              </w:rPr>
                            </w:pPr>
                            <w:r>
                              <w:t xml:space="preserve">Source : </w:t>
                            </w:r>
                            <w:r w:rsidR="00233FFF">
                              <w:t>Ovationcxm, ref.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2C3EDF3C" w:rsidR="00C738A3" w:rsidRDefault="00C738A3" w:rsidP="00C738A3">
                      <w:pPr>
                        <w:pStyle w:val="Lgende"/>
                      </w:pPr>
                      <w:bookmarkStart w:id="39" w:name="_Toc160370597"/>
                      <w:r>
                        <w:t xml:space="preserve">Illustration </w:t>
                      </w:r>
                      <w:r>
                        <w:fldChar w:fldCharType="begin"/>
                      </w:r>
                      <w:r>
                        <w:instrText xml:space="preserve"> SEQ Illustration \* ARABIC </w:instrText>
                      </w:r>
                      <w:r>
                        <w:fldChar w:fldCharType="separate"/>
                      </w:r>
                      <w:r w:rsidR="00FA1C97">
                        <w:rPr>
                          <w:noProof/>
                        </w:rPr>
                        <w:t>7</w:t>
                      </w:r>
                      <w:r>
                        <w:fldChar w:fldCharType="end"/>
                      </w:r>
                      <w:r>
                        <w:t xml:space="preserve">: Pyramide de la difficulté technologique et </w:t>
                      </w:r>
                      <w:r w:rsidR="00815005">
                        <w:t>U</w:t>
                      </w:r>
                      <w:r>
                        <w:t>X selon le type de Chatbot</w:t>
                      </w:r>
                      <w:bookmarkEnd w:id="39"/>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746A20C2" w:rsidR="002A5F1B" w:rsidRDefault="00240719">
      <w:pPr>
        <w:pStyle w:val="Titre1"/>
      </w:pPr>
      <w:bookmarkStart w:id="33" w:name="_Toc160379520"/>
      <w:r>
        <w:lastRenderedPageBreak/>
        <w:t xml:space="preserve">Chapitre 2 : </w:t>
      </w:r>
      <w:r w:rsidR="00B5617B">
        <w:t>Étude des solutions existantes</w:t>
      </w:r>
      <w:bookmarkEnd w:id="33"/>
    </w:p>
    <w:p w14:paraId="733ACDA7" w14:textId="3DE8E0CA" w:rsidR="002A5F1B" w:rsidRDefault="00B5617B">
      <w:pPr>
        <w:pStyle w:val="Titre2"/>
      </w:pPr>
      <w:bookmarkStart w:id="34" w:name="_Toc160379521"/>
      <w:r>
        <w:t>Agenda.ch</w:t>
      </w:r>
      <w:bookmarkEnd w:id="34"/>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5" w:name="_Toc160379522"/>
      <w:r>
        <w:t>Klara.ch</w:t>
      </w:r>
      <w:bookmarkEnd w:id="35"/>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La solution de Klara.ch semple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6" w:name="_Toc160379523"/>
      <w:r>
        <w:t>Meetme.io</w:t>
      </w:r>
      <w:bookmarkEnd w:id="36"/>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Meetme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37" w:name="_Toc160379524"/>
      <w:r>
        <w:t>Comparaison à ce projet</w:t>
      </w:r>
      <w:bookmarkEnd w:id="37"/>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r w:rsidR="00240719">
        <w:br w:type="page"/>
      </w:r>
    </w:p>
    <w:p w14:paraId="1C1C2F32" w14:textId="55EC4A1B" w:rsidR="002A5F1B" w:rsidRDefault="00240719">
      <w:pPr>
        <w:pStyle w:val="Titre1"/>
        <w:rPr>
          <w:bCs/>
        </w:rPr>
      </w:pPr>
      <w:bookmarkStart w:id="38" w:name="_Toc160379525"/>
      <w:r>
        <w:rPr>
          <w:bCs/>
        </w:rPr>
        <w:lastRenderedPageBreak/>
        <w:t xml:space="preserve">Chapitre 3 : </w:t>
      </w:r>
      <w:r w:rsidR="00F34ED1">
        <w:rPr>
          <w:bCs/>
        </w:rPr>
        <w:t>Détail</w:t>
      </w:r>
      <w:r w:rsidR="0075282D">
        <w:rPr>
          <w:bCs/>
        </w:rPr>
        <w:t xml:space="preserve"> technologique</w:t>
      </w:r>
      <w:bookmarkEnd w:id="38"/>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39" w:name="_Toc160379526"/>
      <w:r>
        <w:t>Natural Language Processing</w:t>
      </w:r>
      <w:bookmarkEnd w:id="39"/>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225CE066" w:rsidR="000E3382" w:rsidRDefault="000E3382" w:rsidP="000E3382">
                            <w:pPr>
                              <w:pStyle w:val="Lgende"/>
                            </w:pPr>
                            <w:bookmarkStart w:id="40" w:name="_Toc160370598"/>
                            <w:r>
                              <w:t xml:space="preserve">Illustration </w:t>
                            </w:r>
                            <w:r>
                              <w:fldChar w:fldCharType="begin"/>
                            </w:r>
                            <w:r>
                              <w:instrText xml:space="preserve"> SEQ Illustration \* ARABIC </w:instrText>
                            </w:r>
                            <w:r>
                              <w:fldChar w:fldCharType="separate"/>
                            </w:r>
                            <w:r w:rsidR="00FA1C97">
                              <w:rPr>
                                <w:noProof/>
                              </w:rPr>
                              <w:t>8</w:t>
                            </w:r>
                            <w:r>
                              <w:fldChar w:fldCharType="end"/>
                            </w:r>
                            <w:r>
                              <w:t>: Séquence de traitement NLP</w:t>
                            </w:r>
                            <w:bookmarkEnd w:id="40"/>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ref.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225CE066" w:rsidR="000E3382" w:rsidRDefault="000E3382" w:rsidP="000E3382">
                      <w:pPr>
                        <w:pStyle w:val="Lgende"/>
                      </w:pPr>
                      <w:bookmarkStart w:id="48" w:name="_Toc160370598"/>
                      <w:r>
                        <w:t xml:space="preserve">Illustration </w:t>
                      </w:r>
                      <w:r>
                        <w:fldChar w:fldCharType="begin"/>
                      </w:r>
                      <w:r>
                        <w:instrText xml:space="preserve"> SEQ Illustration \* ARABIC </w:instrText>
                      </w:r>
                      <w:r>
                        <w:fldChar w:fldCharType="separate"/>
                      </w:r>
                      <w:r w:rsidR="00FA1C97">
                        <w:rPr>
                          <w:noProof/>
                        </w:rPr>
                        <w:t>8</w:t>
                      </w:r>
                      <w:r>
                        <w:fldChar w:fldCharType="end"/>
                      </w:r>
                      <w:r>
                        <w:t>: Séquence de traitement NLP</w:t>
                      </w:r>
                      <w:bookmarkEnd w:id="48"/>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xml:space="preserve">, </w:t>
                      </w:r>
                      <w:proofErr w:type="spellStart"/>
                      <w:r>
                        <w:t>ref</w:t>
                      </w:r>
                      <w:proofErr w:type="spellEnd"/>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r>
        <w:rPr>
          <w:rStyle w:val="Character20style"/>
          <w:i/>
          <w:iCs/>
          <w:lang w:val="en-US"/>
        </w:rPr>
        <w:t>Tokenisation</w:t>
      </w:r>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Stemming</w:t>
      </w:r>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Stemming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Ensuite, le Stemming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Concour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Tagging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r>
        <w:rPr>
          <w:i/>
          <w:iCs/>
          <w:lang w:val="fr-CH"/>
        </w:rPr>
        <w:t>Named Entity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datasets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la catégorie principale en matière de traitement de texte, cependant il existe deux sous catégories au NLP étant le Natural language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7789B6D3" w:rsidR="002E4C76" w:rsidRDefault="002E4C76" w:rsidP="002E4C76">
                            <w:pPr>
                              <w:pStyle w:val="Lgende"/>
                            </w:pPr>
                            <w:bookmarkStart w:id="41" w:name="_Toc160370599"/>
                            <w:r>
                              <w:t xml:space="preserve">Illustration </w:t>
                            </w:r>
                            <w:r>
                              <w:fldChar w:fldCharType="begin"/>
                            </w:r>
                            <w:r>
                              <w:instrText xml:space="preserve"> SEQ Illustration \* ARABIC </w:instrText>
                            </w:r>
                            <w:r>
                              <w:fldChar w:fldCharType="separate"/>
                            </w:r>
                            <w:r w:rsidR="00FA1C97">
                              <w:rPr>
                                <w:noProof/>
                              </w:rPr>
                              <w:t>9</w:t>
                            </w:r>
                            <w:r>
                              <w:fldChar w:fldCharType="end"/>
                            </w:r>
                            <w:r>
                              <w:t>: Représentation de la relation NLP, NLU et NLG</w:t>
                            </w:r>
                            <w:bookmarkEnd w:id="41"/>
                          </w:p>
                          <w:p w14:paraId="1DA109CC" w14:textId="2E106660" w:rsidR="002E4C76" w:rsidRPr="00B92CAA" w:rsidRDefault="002E4C76" w:rsidP="002E4C76">
                            <w:pPr>
                              <w:pStyle w:val="Lgende"/>
                              <w:rPr>
                                <w:rFonts w:eastAsia="LM Roman 10" w:cs="LM Roman 10"/>
                                <w:noProof/>
                              </w:rPr>
                            </w:pPr>
                            <w:r>
                              <w:t>Source : Datasolut, ref.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7789B6D3" w:rsidR="002E4C76" w:rsidRDefault="002E4C76" w:rsidP="002E4C76">
                      <w:pPr>
                        <w:pStyle w:val="Lgende"/>
                      </w:pPr>
                      <w:bookmarkStart w:id="50" w:name="_Toc160370599"/>
                      <w:r>
                        <w:t xml:space="preserve">Illustration </w:t>
                      </w:r>
                      <w:r>
                        <w:fldChar w:fldCharType="begin"/>
                      </w:r>
                      <w:r>
                        <w:instrText xml:space="preserve"> SEQ Illustration \* ARABIC </w:instrText>
                      </w:r>
                      <w:r>
                        <w:fldChar w:fldCharType="separate"/>
                      </w:r>
                      <w:r w:rsidR="00FA1C97">
                        <w:rPr>
                          <w:noProof/>
                        </w:rPr>
                        <w:t>9</w:t>
                      </w:r>
                      <w:r>
                        <w:fldChar w:fldCharType="end"/>
                      </w:r>
                      <w:r>
                        <w:t>: Représentation de la relation NLP, NLU et NLG</w:t>
                      </w:r>
                      <w:bookmarkEnd w:id="50"/>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4819E66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2" w:name="_Toc160379527"/>
      <w:r>
        <w:t>Natural Language Understanding</w:t>
      </w:r>
      <w:bookmarkEnd w:id="42"/>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3" w:name="_Toc160379528"/>
      <w:r>
        <w:t>Natural Language Generation</w:t>
      </w:r>
      <w:bookmarkEnd w:id="43"/>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44" w:name="_Toc160379529"/>
      <w:r>
        <w:rPr>
          <w:lang w:val="sq-AL"/>
        </w:rPr>
        <w:t>TAPAS</w:t>
      </w:r>
      <w:bookmarkEnd w:id="44"/>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45" w:name="_Toc160379530"/>
      <w:r>
        <w:t>Transformers</w:t>
      </w:r>
      <w:bookmarkEnd w:id="45"/>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46" w:name="_Toc160379531"/>
      <w:r>
        <w:t>BERT</w:t>
      </w:r>
      <w:bookmarkEnd w:id="46"/>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37A7E78F" w:rsidR="00D71464" w:rsidRDefault="00D71464" w:rsidP="00D71464">
                            <w:pPr>
                              <w:pStyle w:val="Lgende"/>
                            </w:pPr>
                            <w:bookmarkStart w:id="47" w:name="_Toc160370600"/>
                            <w:r>
                              <w:t xml:space="preserve">Illustration </w:t>
                            </w:r>
                            <w:r>
                              <w:fldChar w:fldCharType="begin"/>
                            </w:r>
                            <w:r>
                              <w:instrText xml:space="preserve"> SEQ Illustration \* ARABIC </w:instrText>
                            </w:r>
                            <w:r>
                              <w:fldChar w:fldCharType="separate"/>
                            </w:r>
                            <w:r w:rsidR="00FA1C97">
                              <w:rPr>
                                <w:noProof/>
                              </w:rPr>
                              <w:t>10</w:t>
                            </w:r>
                            <w:r>
                              <w:fldChar w:fldCharType="end"/>
                            </w:r>
                            <w:r>
                              <w:t xml:space="preserve">: Cas exemples </w:t>
                            </w:r>
                            <w:r w:rsidR="00C45891">
                              <w:t xml:space="preserve">du moteur google </w:t>
                            </w:r>
                            <w:r>
                              <w:t>utilisant BERT</w:t>
                            </w:r>
                            <w:bookmarkEnd w:id="47"/>
                          </w:p>
                          <w:p w14:paraId="0E150A3B" w14:textId="77777777"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Language processing with BERT by Jay Alammar, ref.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37A7E78F" w:rsidR="00D71464" w:rsidRDefault="00D71464" w:rsidP="00D71464">
                      <w:pPr>
                        <w:pStyle w:val="Lgende"/>
                      </w:pPr>
                      <w:bookmarkStart w:id="57" w:name="_Toc160370600"/>
                      <w:r>
                        <w:t xml:space="preserve">Illustration </w:t>
                      </w:r>
                      <w:r>
                        <w:fldChar w:fldCharType="begin"/>
                      </w:r>
                      <w:r>
                        <w:instrText xml:space="preserve"> SEQ Illustration \* ARABIC </w:instrText>
                      </w:r>
                      <w:r>
                        <w:fldChar w:fldCharType="separate"/>
                      </w:r>
                      <w:r w:rsidR="00FA1C97">
                        <w:rPr>
                          <w:noProof/>
                        </w:rPr>
                        <w:t>10</w:t>
                      </w:r>
                      <w:r>
                        <w:fldChar w:fldCharType="end"/>
                      </w:r>
                      <w:r>
                        <w:t xml:space="preserve">: Cas exemples </w:t>
                      </w:r>
                      <w:r w:rsidR="00C45891">
                        <w:t xml:space="preserve">du moteur google </w:t>
                      </w:r>
                      <w:r>
                        <w:t>utilisant BERT</w:t>
                      </w:r>
                      <w:bookmarkEnd w:id="57"/>
                    </w:p>
                    <w:p w14:paraId="0E150A3B" w14:textId="77777777" w:rsidR="00D71464" w:rsidRPr="0000596B" w:rsidRDefault="00D71464" w:rsidP="00D71464">
                      <w:pPr>
                        <w:pStyle w:val="Lgende"/>
                        <w:jc w:val="both"/>
                        <w:rPr>
                          <w:lang w:val="sq-AL"/>
                        </w:rPr>
                      </w:pPr>
                      <w:proofErr w:type="gramStart"/>
                      <w:r w:rsidRPr="001F16D6">
                        <w:rPr>
                          <w:lang w:val="en-US"/>
                        </w:rPr>
                        <w:t>Source</w:t>
                      </w:r>
                      <w:r>
                        <w:rPr>
                          <w:lang w:val="en-US"/>
                        </w:rPr>
                        <w:t xml:space="preserve"> </w:t>
                      </w:r>
                      <w:r w:rsidRPr="001F16D6">
                        <w:rPr>
                          <w:lang w:val="en-US"/>
                        </w:rPr>
                        <w:t>:</w:t>
                      </w:r>
                      <w:proofErr w:type="gramEnd"/>
                      <w:r w:rsidRPr="001F16D6">
                        <w:rPr>
                          <w:lang w:val="en-US"/>
                        </w:rPr>
                        <w:t xml:space="preserve"> Language processing with BERT by Jay </w:t>
                      </w:r>
                      <w:proofErr w:type="spellStart"/>
                      <w:r w:rsidRPr="001F16D6">
                        <w:rPr>
                          <w:lang w:val="en-US"/>
                        </w:rPr>
                        <w:t>Alammar</w:t>
                      </w:r>
                      <w:proofErr w:type="spellEnd"/>
                      <w:r w:rsidRPr="001F16D6">
                        <w:rPr>
                          <w:lang w:val="en-US"/>
                        </w:rPr>
                        <w:t>, ref.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Un exemple plus concret de BERT en application est donné par Techtarget</w:t>
      </w:r>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La phrase que BERT va recevoir ici est « The animal didn’t cross the street because it was too wid</w:t>
      </w:r>
      <w:r>
        <w:rPr>
          <w:lang w:val="en-US"/>
        </w:rPr>
        <w:t xml:space="preserve">e”. </w:t>
      </w:r>
      <w:r w:rsidRPr="0086660C">
        <w:rPr>
          <w:lang w:val="fr-CH"/>
        </w:rPr>
        <w:t>À un moment donné le mot “it”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street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76EEFFBC" w:rsidR="001C33EC" w:rsidRDefault="001C33EC" w:rsidP="001C33EC">
                            <w:pPr>
                              <w:pStyle w:val="Lgende"/>
                            </w:pPr>
                            <w:bookmarkStart w:id="48" w:name="_Toc160370601"/>
                            <w:r>
                              <w:t xml:space="preserve">Illustration </w:t>
                            </w:r>
                            <w:r>
                              <w:fldChar w:fldCharType="begin"/>
                            </w:r>
                            <w:r>
                              <w:instrText xml:space="preserve"> SEQ Illustration \* ARABIC </w:instrText>
                            </w:r>
                            <w:r>
                              <w:fldChar w:fldCharType="separate"/>
                            </w:r>
                            <w:r w:rsidR="00FA1C97">
                              <w:rPr>
                                <w:noProof/>
                              </w:rPr>
                              <w:t>11</w:t>
                            </w:r>
                            <w:r>
                              <w:fldChar w:fldCharType="end"/>
                            </w:r>
                            <w:r>
                              <w:t>: Représentation de l'entrée du modèle BERT</w:t>
                            </w:r>
                            <w:bookmarkEnd w:id="48"/>
                          </w:p>
                          <w:p w14:paraId="78EA138A" w14:textId="20BE43AC" w:rsidR="001C33EC" w:rsidRPr="00A40308" w:rsidRDefault="001C33EC" w:rsidP="001C33EC">
                            <w:pPr>
                              <w:pStyle w:val="Lgende"/>
                              <w:rPr>
                                <w:rFonts w:eastAsia="LM Roman 10" w:cs="LM Roman 10"/>
                                <w:noProof/>
                              </w:rPr>
                            </w:pPr>
                            <w:r>
                              <w:t>Source : Humboldt Universität, ref.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76EEFFBC" w:rsidR="001C33EC" w:rsidRDefault="001C33EC" w:rsidP="001C33EC">
                      <w:pPr>
                        <w:pStyle w:val="Lgende"/>
                      </w:pPr>
                      <w:bookmarkStart w:id="59" w:name="_Toc160370601"/>
                      <w:r>
                        <w:t xml:space="preserve">Illustration </w:t>
                      </w:r>
                      <w:r>
                        <w:fldChar w:fldCharType="begin"/>
                      </w:r>
                      <w:r>
                        <w:instrText xml:space="preserve"> SEQ Illustration \* ARABIC </w:instrText>
                      </w:r>
                      <w:r>
                        <w:fldChar w:fldCharType="separate"/>
                      </w:r>
                      <w:r w:rsidR="00FA1C97">
                        <w:rPr>
                          <w:noProof/>
                        </w:rPr>
                        <w:t>11</w:t>
                      </w:r>
                      <w:r>
                        <w:fldChar w:fldCharType="end"/>
                      </w:r>
                      <w:r>
                        <w:t>: Représentation de l'entrée du modèle BERT</w:t>
                      </w:r>
                      <w:bookmarkEnd w:id="59"/>
                    </w:p>
                    <w:p w14:paraId="78EA138A" w14:textId="20BE43AC"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proofErr w:type="spellStart"/>
                      <w:r>
                        <w:t>ref</w:t>
                      </w:r>
                      <w:proofErr w:type="spellEnd"/>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5A45F020">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Embedding. </w:t>
      </w:r>
    </w:p>
    <w:p w14:paraId="6D7BB308" w14:textId="76B52895" w:rsidR="00FE4055" w:rsidRDefault="00FE4055" w:rsidP="00FE4055">
      <w:pPr>
        <w:pStyle w:val="Corpsdetexte15interligne"/>
      </w:pPr>
      <w:r>
        <w:t>Ensuite une autre couche est ajoutée étant le Segment Embedding. Ce dernier consiste à définir quels tokens appartiennent, dans le cas présent, à la première ou deuxième moitié du texte.</w:t>
      </w:r>
    </w:p>
    <w:p w14:paraId="7FF57A7F" w14:textId="73F04A7D" w:rsidR="00FE4055" w:rsidRDefault="00FE4055" w:rsidP="00FE4055">
      <w:pPr>
        <w:pStyle w:val="Corpsdetexte15interligne"/>
      </w:pPr>
      <w:r>
        <w:t>Pour finir, une dernière couche est ajoutée étant le Position Embedding qui permet de donner un index à chaque tokens.</w:t>
      </w:r>
    </w:p>
    <w:p w14:paraId="505E1100" w14:textId="73A78943" w:rsidR="00C53505" w:rsidRDefault="00C53505" w:rsidP="00C53505">
      <w:pPr>
        <w:pStyle w:val="Titre3"/>
      </w:pPr>
      <w:bookmarkStart w:id="49" w:name="_Toc160379532"/>
      <w:r>
        <w:lastRenderedPageBreak/>
        <w:t>TAPAS : Fonctionnement</w:t>
      </w:r>
      <w:bookmarkEnd w:id="49"/>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156437DC" w:rsidR="00E87192" w:rsidRDefault="00E87192" w:rsidP="00E87192">
                            <w:pPr>
                              <w:pStyle w:val="Lgende"/>
                            </w:pPr>
                            <w:bookmarkStart w:id="50" w:name="_Toc160370602"/>
                            <w:r>
                              <w:t xml:space="preserve">Illustration </w:t>
                            </w:r>
                            <w:r>
                              <w:fldChar w:fldCharType="begin"/>
                            </w:r>
                            <w:r>
                              <w:instrText xml:space="preserve"> SEQ Illustration \* ARABIC </w:instrText>
                            </w:r>
                            <w:r>
                              <w:fldChar w:fldCharType="separate"/>
                            </w:r>
                            <w:r w:rsidR="00FA1C97">
                              <w:rPr>
                                <w:noProof/>
                              </w:rPr>
                              <w:t>12</w:t>
                            </w:r>
                            <w:r>
                              <w:fldChar w:fldCharType="end"/>
                            </w:r>
                            <w:r>
                              <w:t>: Entrée du modèle TAPAS</w:t>
                            </w:r>
                            <w:bookmarkEnd w:id="50"/>
                          </w:p>
                          <w:p w14:paraId="68424302" w14:textId="06134AED"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ref.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156437DC" w:rsidR="00E87192" w:rsidRDefault="00E87192" w:rsidP="00E87192">
                      <w:pPr>
                        <w:pStyle w:val="Lgende"/>
                      </w:pPr>
                      <w:bookmarkStart w:id="62" w:name="_Toc160370602"/>
                      <w:r>
                        <w:t xml:space="preserve">Illustration </w:t>
                      </w:r>
                      <w:r>
                        <w:fldChar w:fldCharType="begin"/>
                      </w:r>
                      <w:r>
                        <w:instrText xml:space="preserve"> SEQ Illustration \* ARABIC </w:instrText>
                      </w:r>
                      <w:r>
                        <w:fldChar w:fldCharType="separate"/>
                      </w:r>
                      <w:r w:rsidR="00FA1C97">
                        <w:rPr>
                          <w:noProof/>
                        </w:rPr>
                        <w:t>12</w:t>
                      </w:r>
                      <w:r>
                        <w:fldChar w:fldCharType="end"/>
                      </w:r>
                      <w:r>
                        <w:t>: Entrée du modèle TAPAS</w:t>
                      </w:r>
                      <w:bookmarkEnd w:id="62"/>
                    </w:p>
                    <w:p w14:paraId="68424302" w14:textId="06134AED"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proofErr w:type="gramStart"/>
                      <w:r w:rsidRPr="00E87192">
                        <w:rPr>
                          <w:lang w:val="en-US"/>
                        </w:rPr>
                        <w:t>Source</w:t>
                      </w:r>
                      <w:r w:rsidR="002E54AD">
                        <w:rPr>
                          <w:lang w:val="en-US"/>
                        </w:rPr>
                        <w:t xml:space="preserve"> </w:t>
                      </w:r>
                      <w:r w:rsidRPr="00E87192">
                        <w:rPr>
                          <w:lang w:val="en-US"/>
                        </w:rPr>
                        <w:t>:</w:t>
                      </w:r>
                      <w:proofErr w:type="gramEnd"/>
                      <w:r w:rsidRPr="00E87192">
                        <w:rPr>
                          <w:lang w:val="en-US"/>
                        </w:rPr>
                        <w:t xml:space="preserve"> TAPAS: Weakly Supervised Table Parsing via Pre-training</w:t>
                      </w:r>
                      <w:r>
                        <w:rPr>
                          <w:lang w:val="en-US"/>
                        </w:rPr>
                        <w:t>, ref.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764F99D9" w:rsidR="00FA6384" w:rsidRDefault="000F4347" w:rsidP="00B97CE6">
      <w:pPr>
        <w:pStyle w:val="Tableau"/>
        <w:jc w:val="center"/>
      </w:pPr>
      <w:bookmarkStart w:id="51" w:name="_Toc160366488"/>
      <w:r>
        <w:t xml:space="preserve">Tableau </w:t>
      </w:r>
      <w:r>
        <w:fldChar w:fldCharType="begin"/>
      </w:r>
      <w:r>
        <w:instrText xml:space="preserve"> SEQ Tableau \* ARABIC </w:instrText>
      </w:r>
      <w:r>
        <w:fldChar w:fldCharType="separate"/>
      </w:r>
      <w:r w:rsidR="00FA1C97">
        <w:rPr>
          <w:noProof/>
        </w:rPr>
        <w:t>1</w:t>
      </w:r>
      <w:r>
        <w:fldChar w:fldCharType="end"/>
      </w:r>
      <w:r w:rsidRPr="002C08AB">
        <w:rPr>
          <w:rFonts w:hint="eastAsia"/>
        </w:rPr>
        <w:t>: Repr</w:t>
      </w:r>
      <w:r w:rsidRPr="002C08AB">
        <w:rPr>
          <w:rFonts w:hint="eastAsia"/>
        </w:rPr>
        <w:t>é</w:t>
      </w:r>
      <w:r w:rsidRPr="002C08AB">
        <w:rPr>
          <w:rFonts w:hint="eastAsia"/>
        </w:rPr>
        <w:t>sentation du tableau fourni en entr</w:t>
      </w:r>
      <w:r w:rsidRPr="002C08AB">
        <w:rPr>
          <w:rFonts w:hint="eastAsia"/>
        </w:rPr>
        <w:t>é</w:t>
      </w:r>
      <w:r w:rsidRPr="002C08AB">
        <w:rPr>
          <w:rFonts w:hint="eastAsia"/>
        </w:rPr>
        <w:t>e de TAPAS</w:t>
      </w:r>
      <w:bookmarkEnd w:id="51"/>
    </w:p>
    <w:p w14:paraId="6A1D9341" w14:textId="0BB66A5F" w:rsidR="00DB2D63" w:rsidRDefault="00DB2D63" w:rsidP="00B97CE6">
      <w:pPr>
        <w:pStyle w:val="Lgendehorstable"/>
        <w:jc w:val="center"/>
      </w:pPr>
      <w:r>
        <w:t>Source : Rodrigues dos Santos</w:t>
      </w:r>
      <w:r w:rsidR="00B97CE6">
        <w:t xml:space="preserve"> Fabio</w:t>
      </w:r>
    </w:p>
    <w:p w14:paraId="39F386BD" w14:textId="2CFF7DF8" w:rsidR="007538EE" w:rsidRPr="00D26630" w:rsidRDefault="00766DF8" w:rsidP="00D26630">
      <w:pPr>
        <w:pStyle w:val="Corpsdetexte15interligne"/>
        <w:ind w:firstLine="0"/>
      </w:pPr>
      <w:r w:rsidRPr="00D26630">
        <w:t>La couche Position Embeddings est fonctionnellement identiue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La couche Segment Embeddings permet de définir si un token appartient à la requête ou au tableau.</w:t>
      </w:r>
    </w:p>
    <w:p w14:paraId="09465012" w14:textId="69EF7E07" w:rsidR="00FB6D68" w:rsidRPr="00D26630" w:rsidRDefault="00FB6D68" w:rsidP="00D26630">
      <w:pPr>
        <w:pStyle w:val="Corpsdetexte15interligne"/>
        <w:ind w:firstLine="0"/>
      </w:pPr>
      <w:r w:rsidRPr="00D26630">
        <w:t>La couche Column et Row Embeddings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La dernière couche, Rank Embeddings, permet de donner un ordre aux divers tokens présents. Un type d’ordre peut simplement être un ordre numérique croissant comme ici : Si les tokens présents sont “3”, “4”, “2” et “7”, le rank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6">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280FA937" w:rsidR="002D775A" w:rsidRDefault="002D775A" w:rsidP="002D775A">
                            <w:pPr>
                              <w:pStyle w:val="Lgende"/>
                            </w:pPr>
                            <w:bookmarkStart w:id="52" w:name="_Toc160370603"/>
                            <w:r>
                              <w:t xml:space="preserve">Illustration </w:t>
                            </w:r>
                            <w:r>
                              <w:fldChar w:fldCharType="begin"/>
                            </w:r>
                            <w:r>
                              <w:instrText xml:space="preserve"> SEQ Illustration \* ARABIC </w:instrText>
                            </w:r>
                            <w:r>
                              <w:fldChar w:fldCharType="separate"/>
                            </w:r>
                            <w:r w:rsidR="00FA1C97">
                              <w:rPr>
                                <w:noProof/>
                              </w:rPr>
                              <w:t>13</w:t>
                            </w:r>
                            <w:r>
                              <w:fldChar w:fldCharType="end"/>
                            </w:r>
                            <w:r>
                              <w:t>: Schéma de fonctionnement du modèle TAPAS</w:t>
                            </w:r>
                            <w:bookmarkEnd w:id="52"/>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280FA937" w:rsidR="002D775A" w:rsidRDefault="002D775A" w:rsidP="002D775A">
                      <w:pPr>
                        <w:pStyle w:val="Lgende"/>
                      </w:pPr>
                      <w:bookmarkStart w:id="65" w:name="_Toc160370603"/>
                      <w:r>
                        <w:t xml:space="preserve">Illustration </w:t>
                      </w:r>
                      <w:r>
                        <w:fldChar w:fldCharType="begin"/>
                      </w:r>
                      <w:r>
                        <w:instrText xml:space="preserve"> SEQ Illustration \* ARABIC </w:instrText>
                      </w:r>
                      <w:r>
                        <w:fldChar w:fldCharType="separate"/>
                      </w:r>
                      <w:r w:rsidR="00FA1C97">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Afin de choisir les bonnes cases et opérations, un softmax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La seule particularité est quand l’on peut avoir une solution ambigüe qui nécessite un traitement particulier car le résultat ne se trouve pas explicitement dans le tableau comme dans le cas d’un comptage de cellules. Pour se faire, un softmax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1CECF93E" w:rsidR="008F0A45" w:rsidRDefault="008F0A45" w:rsidP="008F0A45">
      <w:pPr>
        <w:pStyle w:val="Titre1"/>
      </w:pPr>
      <w:bookmarkStart w:id="53" w:name="_Toc160379533"/>
      <w:r>
        <w:lastRenderedPageBreak/>
        <w:t>Chapitre 4 : Étalage des technologies existantes</w:t>
      </w:r>
      <w:bookmarkEnd w:id="53"/>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r>
        <w:t>Chatbots par NLU</w:t>
      </w:r>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r>
        <w:t>Les intents</w:t>
      </w:r>
    </w:p>
    <w:p w14:paraId="38AEAC5F" w14:textId="55154726" w:rsidR="00F721E8" w:rsidRDefault="00F721E8" w:rsidP="00F721E8">
      <w:pPr>
        <w:pStyle w:val="Corpsdetexte15interligne"/>
      </w:pPr>
      <w:r>
        <w:t>Le manière dont fonctionne des Chatbots par NLU commence premièrement par la détection d’</w:t>
      </w:r>
      <w:r>
        <w:rPr>
          <w:b/>
          <w:bCs/>
        </w:rPr>
        <w:t>intents</w:t>
      </w:r>
      <w:r w:rsidR="00B24E69">
        <w:t>.</w:t>
      </w:r>
    </w:p>
    <w:p w14:paraId="2EDA3BA6" w14:textId="453F9AC1" w:rsidR="00B24E69" w:rsidRDefault="00B24E69" w:rsidP="00B24E69">
      <w:pPr>
        <w:pStyle w:val="Corpsdetexte15interligne"/>
        <w:ind w:firstLine="0"/>
      </w:pPr>
      <w:r>
        <w:t>Un intent, soit une intention en Français, est généralement un type d’action pré-défini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Un exemple d’intent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L’intent qui sera dégagé ici sera très probablement </w:t>
      </w:r>
      <w:r w:rsidR="00144629">
        <w:rPr>
          <w:b/>
          <w:bCs/>
        </w:rPr>
        <w:t>RESTAURANT_RESERVATION</w:t>
      </w:r>
      <w:r w:rsidR="00144629">
        <w:t xml:space="preserve"> car dans ce dernier on pourrait définir que le fait de trouver les mots suivants par l’usage de techniques de NLP : « &lt;nom_restaurant&gt; » et « réserver »</w:t>
      </w:r>
      <w:r w:rsidR="00E144BD">
        <w:t xml:space="preserve"> consisterait à indiquer l’intention de l’utilisateur </w:t>
      </w:r>
      <w:r w:rsidR="00E144BD">
        <w:lastRenderedPageBreak/>
        <w:t xml:space="preserve">à réserver une table dans un restaurant. Ensuite il est possible de faire en sorte que le </w:t>
      </w:r>
      <w:r w:rsidR="002C1762">
        <w:t xml:space="preserve">bot 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r>
        <w:t>Les Entités</w:t>
      </w:r>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r>
        <w:t>Les Stories</w:t>
      </w:r>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lastRenderedPageBreak/>
        <w:t>Et</w:t>
      </w:r>
    </w:p>
    <w:p w14:paraId="5B0AE7FD" w14:textId="4D18D586" w:rsidR="00C16CD4" w:rsidRDefault="00C16CD4" w:rsidP="00C16CD4">
      <w:pPr>
        <w:pStyle w:val="Corpsdetexte15interligne"/>
        <w:numPr>
          <w:ilvl w:val="0"/>
          <w:numId w:val="16"/>
        </w:numPr>
      </w:pPr>
      <w:r>
        <w:t>Story 2</w:t>
      </w:r>
    </w:p>
    <w:p w14:paraId="247018DE" w14:textId="04542C46" w:rsidR="00C16CD4" w:rsidRDefault="00C16CD4" w:rsidP="00C16CD4">
      <w:pPr>
        <w:pStyle w:val="Corpsdetexte15interligne"/>
        <w:numPr>
          <w:ilvl w:val="1"/>
          <w:numId w:val="16"/>
        </w:numPr>
      </w:pPr>
      <w:r>
        <w:t>Intent: intent_2</w:t>
      </w:r>
    </w:p>
    <w:p w14:paraId="3F96F140" w14:textId="277A7FEC" w:rsidR="00C16CD4" w:rsidRPr="00C16CD4" w:rsidRDefault="00C16CD4" w:rsidP="00C16CD4">
      <w:pPr>
        <w:pStyle w:val="Corpsdetexte15interligne"/>
        <w:numPr>
          <w:ilvl w:val="1"/>
          <w:numId w:val="16"/>
        </w:numPr>
      </w:pPr>
      <w:r>
        <w:t>Action: bienvenue</w:t>
      </w:r>
    </w:p>
    <w:p w14:paraId="07FC8E21" w14:textId="5D517547" w:rsidR="00874492" w:rsidRPr="00874492" w:rsidRDefault="00874492" w:rsidP="00874492">
      <w:pPr>
        <w:pStyle w:val="Titre3"/>
      </w:pPr>
      <w:r>
        <w:t>Les Actions</w:t>
      </w:r>
    </w:p>
    <w:p w14:paraId="708501D9" w14:textId="04EBCEE2" w:rsidR="006647CC" w:rsidRDefault="006647CC" w:rsidP="006647CC">
      <w:pPr>
        <w:pStyle w:val="Titre3"/>
      </w:pPr>
      <w:r>
        <w:t>Les Règles</w:t>
      </w:r>
    </w:p>
    <w:p w14:paraId="4923E1C1" w14:textId="55FC6E56" w:rsidR="00B72818" w:rsidRPr="00B72818" w:rsidRDefault="00B72818" w:rsidP="004F342B">
      <w:pPr>
        <w:pStyle w:val="Titre3"/>
      </w:pPr>
      <w:r>
        <w:t>Les Forms</w:t>
      </w:r>
    </w:p>
    <w:p w14:paraId="21C3B8F6" w14:textId="0F81E318" w:rsidR="00FC1F4F" w:rsidRDefault="00FC1F4F" w:rsidP="004D27D4">
      <w:pPr>
        <w:pStyle w:val="Titre3"/>
      </w:pPr>
      <w:r>
        <w:t>Les Lookup Tables</w:t>
      </w:r>
    </w:p>
    <w:p w14:paraId="565C6A6F" w14:textId="527DE0EA" w:rsidR="009E43B5" w:rsidRPr="009E43B5" w:rsidRDefault="009E43B5" w:rsidP="009E43B5">
      <w:pPr>
        <w:pStyle w:val="Titre3"/>
      </w:pPr>
      <w:r>
        <w:t>Les Slots</w:t>
      </w:r>
    </w:p>
    <w:p w14:paraId="1810F73A" w14:textId="12EF6DC0" w:rsidR="00DB4168" w:rsidRDefault="00275D28" w:rsidP="00DB4168">
      <w:pPr>
        <w:pStyle w:val="Titre2"/>
      </w:pPr>
      <w:bookmarkStart w:id="54" w:name="_Toc160379534"/>
      <w:r>
        <w:t>Rasa</w:t>
      </w:r>
      <w:bookmarkEnd w:id="54"/>
    </w:p>
    <w:p w14:paraId="5F545D46" w14:textId="52CCEB03" w:rsidR="00A33D13" w:rsidRDefault="00A33D13" w:rsidP="00A33D13">
      <w:pPr>
        <w:pStyle w:val="Corpsdetexte15interligne"/>
      </w:pPr>
      <w:r>
        <w:t>Un</w:t>
      </w:r>
      <w:r w:rsidR="003B62F2">
        <w:t>e des premières est dans le cadre de la réalisation d’un Chatbot. Rasa est un framework de création d’assistants conversationnels intelligents à l’aide de diverses techniques de machine learning crée en 2016.</w:t>
      </w:r>
    </w:p>
    <w:p w14:paraId="1E1A880F" w14:textId="6A26C6C1" w:rsidR="0051744C" w:rsidRDefault="0051744C" w:rsidP="0051744C">
      <w:pPr>
        <w:pStyle w:val="Titre3"/>
      </w:pPr>
      <w:r>
        <w:t>Rasa X</w:t>
      </w:r>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lastRenderedPageBreak/>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4FCC2957" w:rsidR="008874E7" w:rsidRDefault="008874E7" w:rsidP="008874E7">
                            <w:pPr>
                              <w:pStyle w:val="Lgende"/>
                            </w:pPr>
                            <w:r>
                              <w:t xml:space="preserve">Illustration </w:t>
                            </w:r>
                            <w:r>
                              <w:fldChar w:fldCharType="begin"/>
                            </w:r>
                            <w:r>
                              <w:instrText xml:space="preserve"> SEQ Illustration \* ARABIC </w:instrText>
                            </w:r>
                            <w:r>
                              <w:fldChar w:fldCharType="separate"/>
                            </w:r>
                            <w:r w:rsidR="00FA1C97">
                              <w:rPr>
                                <w:noProof/>
                              </w:rPr>
                              <w:t>14</w:t>
                            </w:r>
                            <w:r>
                              <w:fldChar w:fldCharType="end"/>
                            </w:r>
                            <w:r>
                              <w:t>: Interface contenant le menu de Rasa X</w:t>
                            </w:r>
                          </w:p>
                          <w:p w14:paraId="4E28F0F1" w14:textId="7456B52B" w:rsidR="008874E7" w:rsidRPr="008874E7" w:rsidRDefault="008874E7" w:rsidP="008874E7">
                            <w:pPr>
                              <w:pStyle w:val="Lgende"/>
                            </w:pPr>
                            <w:r>
                              <w:t xml:space="preserve">Source : Rasa.com, ref.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4FCC2957" w:rsidR="008874E7" w:rsidRDefault="008874E7" w:rsidP="008874E7">
                      <w:pPr>
                        <w:pStyle w:val="Lgende"/>
                      </w:pPr>
                      <w:r>
                        <w:t xml:space="preserve">Illustration </w:t>
                      </w:r>
                      <w:r>
                        <w:fldChar w:fldCharType="begin"/>
                      </w:r>
                      <w:r>
                        <w:instrText xml:space="preserve"> SEQ Illustration \* ARABIC </w:instrText>
                      </w:r>
                      <w:r>
                        <w:fldChar w:fldCharType="separate"/>
                      </w:r>
                      <w:r w:rsidR="00FA1C97">
                        <w:rPr>
                          <w:noProof/>
                        </w:rPr>
                        <w:t>14</w:t>
                      </w:r>
                      <w:r>
                        <w:fldChar w:fldCharType="end"/>
                      </w:r>
                      <w:r>
                        <w:t>: Interface contenant le menu de Rasa X</w:t>
                      </w:r>
                    </w:p>
                    <w:p w14:paraId="4E28F0F1" w14:textId="7456B52B" w:rsidR="008874E7" w:rsidRPr="008874E7" w:rsidRDefault="008874E7" w:rsidP="008874E7">
                      <w:pPr>
                        <w:pStyle w:val="Lgende"/>
                      </w:pPr>
                      <w:r>
                        <w:t xml:space="preserve">Source : Rasa.com, </w:t>
                      </w:r>
                      <w:proofErr w:type="spellStart"/>
                      <w:r>
                        <w:t>ref</w:t>
                      </w:r>
                      <w:proofErr w:type="spellEnd"/>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lastRenderedPageBreak/>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1504E1C4" w:rsidR="0027471F" w:rsidRDefault="0027471F" w:rsidP="0027471F">
                            <w:pPr>
                              <w:pStyle w:val="Lgende"/>
                            </w:pPr>
                            <w:r>
                              <w:t xml:space="preserve">Illustration </w:t>
                            </w:r>
                            <w:r>
                              <w:fldChar w:fldCharType="begin"/>
                            </w:r>
                            <w:r>
                              <w:instrText xml:space="preserve"> SEQ Illustration \* ARABIC </w:instrText>
                            </w:r>
                            <w:r>
                              <w:fldChar w:fldCharType="separate"/>
                            </w:r>
                            <w:r w:rsidR="00FA1C97">
                              <w:rPr>
                                <w:noProof/>
                              </w:rPr>
                              <w:t>15</w:t>
                            </w:r>
                            <w:r>
                              <w:fldChar w:fldCharType="end"/>
                            </w:r>
                            <w:r>
                              <w:t>: Page de gestion des modèles avec Rasa X</w:t>
                            </w:r>
                          </w:p>
                          <w:p w14:paraId="73A137F8" w14:textId="23A6550A" w:rsidR="0027471F" w:rsidRPr="00755AA8" w:rsidRDefault="0027471F" w:rsidP="0027471F">
                            <w:pPr>
                              <w:pStyle w:val="Lgende"/>
                              <w:rPr>
                                <w:rFonts w:eastAsia="LM Roman 10" w:cs="LM Roman 10"/>
                                <w:noProof/>
                              </w:rPr>
                            </w:pPr>
                            <w:r>
                              <w:t>Source : Rasa.com, ref.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wmUGwIAAEAEAAAOAAAAZHJzL2Uyb0RvYy54bWysU8Fu2zAMvQ/YPwi6L066Nui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" stroked="f">
                <v:textbox style="mso-fit-shape-to-text:t" inset="0,0,0,0">
                  <w:txbxContent>
                    <w:p w14:paraId="748BC0F1" w14:textId="1504E1C4" w:rsidR="0027471F" w:rsidRDefault="0027471F" w:rsidP="0027471F">
                      <w:pPr>
                        <w:pStyle w:val="Lgende"/>
                      </w:pPr>
                      <w:r>
                        <w:t xml:space="preserve">Illustration </w:t>
                      </w:r>
                      <w:r>
                        <w:fldChar w:fldCharType="begin"/>
                      </w:r>
                      <w:r>
                        <w:instrText xml:space="preserve"> SEQ Illustration \* ARABIC </w:instrText>
                      </w:r>
                      <w:r>
                        <w:fldChar w:fldCharType="separate"/>
                      </w:r>
                      <w:r w:rsidR="00FA1C97">
                        <w:rPr>
                          <w:noProof/>
                        </w:rPr>
                        <w:t>15</w:t>
                      </w:r>
                      <w:r>
                        <w:fldChar w:fldCharType="end"/>
                      </w:r>
                      <w:r>
                        <w:t>: Page de gestion des modèles avec Rasa X</w:t>
                      </w:r>
                    </w:p>
                    <w:p w14:paraId="73A137F8" w14:textId="23A6550A" w:rsidR="0027471F" w:rsidRPr="00755AA8" w:rsidRDefault="0027471F" w:rsidP="0027471F">
                      <w:pPr>
                        <w:pStyle w:val="Lgende"/>
                        <w:rPr>
                          <w:rFonts w:eastAsia="LM Roman 10" w:cs="LM Roman 10"/>
                          <w:noProof/>
                        </w:rPr>
                      </w:pPr>
                      <w:r>
                        <w:t xml:space="preserve">Source : Rasa.com, </w:t>
                      </w:r>
                      <w:proofErr w:type="spellStart"/>
                      <w:r>
                        <w:t>ref</w:t>
                      </w:r>
                      <w:proofErr w:type="spellEnd"/>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8300D62" w:rsidR="008C47A3" w:rsidRDefault="008C47A3" w:rsidP="008C47A3">
                            <w:pPr>
                              <w:pStyle w:val="Lgende"/>
                            </w:pPr>
                            <w:r>
                              <w:t xml:space="preserve">Illustration </w:t>
                            </w:r>
                            <w:r>
                              <w:fldChar w:fldCharType="begin"/>
                            </w:r>
                            <w:r>
                              <w:instrText xml:space="preserve"> SEQ Illustration \* ARABIC </w:instrText>
                            </w:r>
                            <w:r>
                              <w:fldChar w:fldCharType="separate"/>
                            </w:r>
                            <w:r w:rsidR="00FA1C97">
                              <w:rPr>
                                <w:noProof/>
                              </w:rPr>
                              <w:t>16</w:t>
                            </w:r>
                            <w:r>
                              <w:fldChar w:fldCharType="end"/>
                            </w:r>
                            <w:r>
                              <w:t>: Example de conversation parmis l'historique des conversations</w:t>
                            </w:r>
                          </w:p>
                          <w:p w14:paraId="277EA75C" w14:textId="528C05F1" w:rsidR="008C47A3" w:rsidRPr="00F74A5F" w:rsidRDefault="008C47A3" w:rsidP="008C47A3">
                            <w:pPr>
                              <w:pStyle w:val="Lgende"/>
                              <w:rPr>
                                <w:b/>
                                <w:bCs/>
                                <w:smallCaps/>
                                <w:noProof/>
                                <w:color w:val="000000"/>
                                <w:lang w:val="sq-AL"/>
                              </w:rPr>
                            </w:pPr>
                            <w:r>
                              <w:t>Source : Rasa.com, ref.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" stroked="f">
                <v:textbox style="mso-fit-shape-to-text:t" inset="0,0,0,0">
                  <w:txbxContent>
                    <w:p w14:paraId="437BBD5A" w14:textId="58300D62" w:rsidR="008C47A3" w:rsidRDefault="008C47A3" w:rsidP="008C47A3">
                      <w:pPr>
                        <w:pStyle w:val="Lgende"/>
                      </w:pPr>
                      <w:r>
                        <w:t xml:space="preserve">Illustration </w:t>
                      </w:r>
                      <w:r>
                        <w:fldChar w:fldCharType="begin"/>
                      </w:r>
                      <w:r>
                        <w:instrText xml:space="preserve"> SEQ Illustration \* ARABIC </w:instrText>
                      </w:r>
                      <w:r>
                        <w:fldChar w:fldCharType="separate"/>
                      </w:r>
                      <w:r w:rsidR="00FA1C97">
                        <w:rPr>
                          <w:noProof/>
                        </w:rPr>
                        <w:t>16</w:t>
                      </w:r>
                      <w:r>
                        <w:fldChar w:fldCharType="end"/>
                      </w:r>
                      <w:r>
                        <w:t xml:space="preserve">: Example de conversation </w:t>
                      </w:r>
                      <w:proofErr w:type="spellStart"/>
                      <w:r>
                        <w:t>parmis</w:t>
                      </w:r>
                      <w:proofErr w:type="spellEnd"/>
                      <w:r>
                        <w:t xml:space="preserve"> l'historique des conversations</w:t>
                      </w:r>
                    </w:p>
                    <w:p w14:paraId="277EA75C" w14:textId="528C05F1" w:rsidR="008C47A3" w:rsidRPr="00F74A5F" w:rsidRDefault="008C47A3" w:rsidP="008C47A3">
                      <w:pPr>
                        <w:pStyle w:val="Lgende"/>
                        <w:rPr>
                          <w:b/>
                          <w:bCs/>
                          <w:smallCaps/>
                          <w:noProof/>
                          <w:color w:val="000000"/>
                          <w:lang w:val="sq-AL"/>
                        </w:rPr>
                      </w:pPr>
                      <w:r>
                        <w:t xml:space="preserve">Source : Rasa.com, </w:t>
                      </w:r>
                      <w:proofErr w:type="spellStart"/>
                      <w:r>
                        <w:t>ref</w:t>
                      </w:r>
                      <w:proofErr w:type="spellEnd"/>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Ci-dessus se trouve un exemple de conversation entre l’utilisateur et le chatbot et on peut apercevoir qu’il est possible de corriger presque en temps réel les prédictions faites par pas le bot si l’intent trouvé est erroné et d’autres paramètres tels que les slots.</w:t>
      </w:r>
    </w:p>
    <w:p w14:paraId="3C02D875" w14:textId="468C9E82" w:rsidR="0027471F" w:rsidRPr="008C47A3" w:rsidRDefault="00316D52" w:rsidP="008C47A3">
      <w:pPr>
        <w:pStyle w:val="Corpsdetexte15interligne"/>
        <w:ind w:firstLine="0"/>
      </w:pPr>
      <w:r>
        <w:lastRenderedPageBreak/>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55" w:name="_Toc160379535"/>
      <w:r>
        <w:t>Rasa Open Source</w:t>
      </w:r>
      <w:bookmarkEnd w:id="55"/>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57C897B3" w:rsidR="00F721E8" w:rsidRPr="00D74675" w:rsidRDefault="00874492" w:rsidP="00874492">
      <w:pPr>
        <w:pStyle w:val="Corpsdetexte15interligne"/>
        <w:ind w:firstLine="0"/>
        <w:rPr>
          <w:lang w:val="sq-AL"/>
        </w:rPr>
      </w:pPr>
      <w:r>
        <w:rPr>
          <w:lang w:val="sq-AL"/>
        </w:rPr>
        <w:tab/>
      </w:r>
    </w:p>
    <w:p w14:paraId="54240741" w14:textId="7EBFFCB7" w:rsidR="00DB4168" w:rsidRDefault="00DB4168" w:rsidP="008F0A45">
      <w:pPr>
        <w:pStyle w:val="Titre3"/>
      </w:pPr>
      <w:bookmarkStart w:id="56" w:name="_Toc160379536"/>
      <w:r>
        <w:t>Rasa Pro</w:t>
      </w:r>
      <w:bookmarkEnd w:id="56"/>
    </w:p>
    <w:p w14:paraId="2B775B1E" w14:textId="6668D8A4" w:rsidR="00A33D13" w:rsidRPr="00A33D13" w:rsidRDefault="00A33D13" w:rsidP="00A33D13">
      <w:pPr>
        <w:pStyle w:val="Titre3"/>
      </w:pPr>
      <w:r>
        <w:t>Duckling</w:t>
      </w:r>
    </w:p>
    <w:p w14:paraId="58AC2A33" w14:textId="0BBD76E7" w:rsidR="008F0A45" w:rsidRDefault="008F0A45" w:rsidP="003D4759">
      <w:pPr>
        <w:pStyle w:val="Titre2"/>
        <w:rPr>
          <w:lang w:val="sq-AL"/>
        </w:rPr>
      </w:pPr>
      <w:bookmarkStart w:id="57" w:name="_Toc160379537"/>
      <w:r>
        <w:rPr>
          <w:lang w:val="sq-AL"/>
        </w:rPr>
        <w:t>Botpress</w:t>
      </w:r>
      <w:bookmarkEnd w:id="57"/>
    </w:p>
    <w:p w14:paraId="656003F1" w14:textId="58E2B0ED" w:rsidR="003D4759" w:rsidRDefault="003D4759" w:rsidP="003D4759">
      <w:pPr>
        <w:pStyle w:val="Titre2"/>
        <w:rPr>
          <w:lang w:val="sq-AL"/>
        </w:rPr>
      </w:pPr>
      <w:bookmarkStart w:id="58" w:name="_Toc160379538"/>
      <w:r>
        <w:rPr>
          <w:lang w:val="sq-AL"/>
        </w:rPr>
        <w:t>Microsoft Bot Framework</w:t>
      </w:r>
      <w:bookmarkEnd w:id="58"/>
    </w:p>
    <w:p w14:paraId="50969595" w14:textId="123651C9" w:rsidR="00322A95" w:rsidRDefault="00322A95" w:rsidP="00322A95">
      <w:pPr>
        <w:pStyle w:val="Titre2"/>
        <w:rPr>
          <w:lang w:val="sq-AL"/>
        </w:rPr>
      </w:pPr>
      <w:bookmarkStart w:id="59" w:name="_Toc160379539"/>
      <w:r>
        <w:rPr>
          <w:lang w:val="sq-AL"/>
        </w:rPr>
        <w:t>NLTK</w:t>
      </w:r>
      <w:bookmarkEnd w:id="59"/>
    </w:p>
    <w:p w14:paraId="28D42DC1" w14:textId="4F6F8E39" w:rsidR="00322A95" w:rsidRDefault="00322A95" w:rsidP="00322A95">
      <w:pPr>
        <w:pStyle w:val="Titre2"/>
        <w:rPr>
          <w:lang w:val="sq-AL"/>
        </w:rPr>
      </w:pPr>
      <w:bookmarkStart w:id="60" w:name="_Toc160379540"/>
      <w:r>
        <w:rPr>
          <w:lang w:val="sq-AL"/>
        </w:rPr>
        <w:t>OpenNLP</w:t>
      </w:r>
      <w:bookmarkEnd w:id="60"/>
    </w:p>
    <w:p w14:paraId="5BEBA593" w14:textId="77777777" w:rsidR="00322A95" w:rsidRPr="00322A95" w:rsidRDefault="00322A95" w:rsidP="00322A95">
      <w:pPr>
        <w:pStyle w:val="Corpsdetexte15interligne"/>
        <w:rPr>
          <w:lang w:val="sq-AL"/>
        </w:rPr>
      </w:pPr>
    </w:p>
    <w:p w14:paraId="550712B1" w14:textId="3B38B126" w:rsidR="003D4759" w:rsidRPr="003D4759" w:rsidRDefault="003D4759" w:rsidP="003D4759">
      <w:pPr>
        <w:pStyle w:val="Titre1"/>
        <w:rPr>
          <w:lang w:val="sq-AL"/>
        </w:rPr>
      </w:pPr>
      <w:bookmarkStart w:id="61" w:name="_Toc160379541"/>
      <w:r>
        <w:rPr>
          <w:lang w:val="sq-AL"/>
        </w:rPr>
        <w:lastRenderedPageBreak/>
        <w:t>Présentation des prototypes</w:t>
      </w:r>
      <w:bookmarkEnd w:id="61"/>
    </w:p>
    <w:p w14:paraId="1D93C23F" w14:textId="77777777" w:rsidR="00F34927" w:rsidRDefault="00F34927" w:rsidP="00F34927">
      <w:pPr>
        <w:pStyle w:val="Titre1"/>
      </w:pPr>
      <w:r>
        <w:lastRenderedPageBreak/>
        <w:br w:type="page"/>
      </w:r>
      <w:bookmarkStart w:id="62" w:name="_Toc160379542"/>
      <w:r>
        <w:lastRenderedPageBreak/>
        <w:t>Choix technologiques</w:t>
      </w:r>
      <w:bookmarkEnd w:id="62"/>
    </w:p>
    <w:p w14:paraId="0A495E31" w14:textId="77777777" w:rsidR="002A5F1B" w:rsidRDefault="00240719">
      <w:pPr>
        <w:pStyle w:val="Titre1non-numrot"/>
      </w:pPr>
      <w:bookmarkStart w:id="63" w:name="_Toc160379543"/>
      <w:r>
        <w:t>Conclusion (style « Titre 1 »)</w:t>
      </w:r>
      <w:bookmarkEnd w:id="63"/>
    </w:p>
    <w:p w14:paraId="3BAF4608" w14:textId="77777777" w:rsidR="00F96E52" w:rsidRDefault="00240719">
      <w:pPr>
        <w:pStyle w:val="Corpsdetexte15interligne"/>
      </w:pPr>
      <w:bookmarkStart w:id="64" w:name="__DdeLink__4667_8153415172212141"/>
      <w:r>
        <w:t>Votre texte</w:t>
      </w:r>
      <w:bookmarkEnd w:id="64"/>
      <w:r>
        <w:t xml:space="preserve">, </w:t>
      </w:r>
      <w:bookmarkStart w:id="65" w:name="__DdeLink__4670_8153415172212141"/>
      <w:r>
        <w:t>votre texte, votre texte, votre texte,</w:t>
      </w:r>
      <w:bookmarkEnd w:id="65"/>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66" w:name="_Toc160379544"/>
      <w:r>
        <w:rPr>
          <w:szCs w:val="32"/>
        </w:rPr>
        <w:lastRenderedPageBreak/>
        <w:t>Annexes (style « Titre 1 »)</w:t>
      </w:r>
      <w:bookmarkEnd w:id="66"/>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67" w:name="_Toc31296380"/>
      <w:bookmarkStart w:id="68" w:name="_Toc160379545"/>
      <w:r>
        <w:lastRenderedPageBreak/>
        <w:t>Annexe 1</w:t>
      </w:r>
      <w:bookmarkEnd w:id="67"/>
      <w:bookmarkEnd w:id="68"/>
      <w:r>
        <w:br w:type="page"/>
      </w:r>
    </w:p>
    <w:p w14:paraId="4870F91B" w14:textId="77777777" w:rsidR="002A5F1B" w:rsidRDefault="00240719">
      <w:pPr>
        <w:pStyle w:val="Annexes"/>
      </w:pPr>
      <w:bookmarkStart w:id="69" w:name="_Toc31296381"/>
      <w:bookmarkStart w:id="70" w:name="_Toc160379546"/>
      <w:r>
        <w:lastRenderedPageBreak/>
        <w:t>Annexe 2</w:t>
      </w:r>
      <w:bookmarkEnd w:id="69"/>
      <w:bookmarkEnd w:id="70"/>
      <w:r>
        <w:br w:type="page"/>
      </w:r>
    </w:p>
    <w:p w14:paraId="3111521B" w14:textId="77777777" w:rsidR="002A5F1B" w:rsidRDefault="00240719">
      <w:pPr>
        <w:pStyle w:val="Annexes"/>
      </w:pPr>
      <w:bookmarkStart w:id="71" w:name="_Toc31296382"/>
      <w:bookmarkStart w:id="72" w:name="_Toc160379547"/>
      <w:r>
        <w:lastRenderedPageBreak/>
        <w:t>Annexe 3</w:t>
      </w:r>
      <w:bookmarkEnd w:id="71"/>
      <w:bookmarkEnd w:id="72"/>
      <w:r>
        <w:br w:type="page"/>
      </w:r>
    </w:p>
    <w:p w14:paraId="1F928296" w14:textId="5D1419EB" w:rsidR="006C629E" w:rsidRDefault="00251CF6" w:rsidP="00B729AD">
      <w:pPr>
        <w:pStyle w:val="Titre1non-numrot"/>
      </w:pPr>
      <w:bookmarkStart w:id="73" w:name="_Toc160379548"/>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73"/>
    </w:p>
    <w:p w14:paraId="5BDAEA01" w14:textId="77777777" w:rsidR="00F02187" w:rsidRPr="00F02187" w:rsidRDefault="00F02187" w:rsidP="00F02187">
      <w:pPr>
        <w:pStyle w:val="Corpsdetexte15interligne"/>
      </w:pPr>
    </w:p>
    <w:sectPr w:rsidR="00F02187" w:rsidRPr="00F02187">
      <w:headerReference w:type="default" r:id="rId40"/>
      <w:footerReference w:type="default" r:id="rId41"/>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Default="008874E7" w:rsidP="008874E7">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8874E7">
        <w:rPr>
          <w:rStyle w:val="Rfrencelgre"/>
        </w:rPr>
        <w:t xml:space="preserve">Disponible à l’adresse : </w:t>
      </w:r>
      <w:hyperlink r:id="rId8" w:history="1">
        <w:r w:rsidRPr="008874E7">
          <w:rPr>
            <w:rStyle w:val="Rfrencelgre"/>
          </w:rPr>
          <w:t>https://rasa.com/blog/rasa-x-getting-started-as-a-current-rasa-user/</w:t>
        </w:r>
      </w:hyperlink>
      <w:r w:rsidRPr="008874E7">
        <w:rPr>
          <w:rStyle w:val="Rfrencelgre"/>
        </w:rPr>
        <w:t xml:space="preserve"> [consulté le 3 mars 2024].</w:t>
      </w:r>
      <w:r>
        <w:t xml:space="preserve"> </w:t>
      </w:r>
    </w:p>
    <w:p w14:paraId="1F3DEB56" w14:textId="7363EC2B" w:rsidR="008874E7" w:rsidRPr="008874E7" w:rsidRDefault="008874E7">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5"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7"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8"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0"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4"/>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2"/>
  </w:num>
  <w:num w:numId="14" w16cid:durableId="2035186205">
    <w:abstractNumId w:val="15"/>
  </w:num>
  <w:num w:numId="15" w16cid:durableId="939221629">
    <w:abstractNumId w:val="13"/>
  </w:num>
  <w:num w:numId="16" w16cid:durableId="278686395">
    <w:abstractNumId w:val="17"/>
  </w:num>
  <w:num w:numId="17" w16cid:durableId="1909412777">
    <w:abstractNumId w:val="18"/>
  </w:num>
  <w:num w:numId="18" w16cid:durableId="1168788540">
    <w:abstractNumId w:val="21"/>
  </w:num>
  <w:num w:numId="19" w16cid:durableId="2124768606">
    <w:abstractNumId w:val="23"/>
  </w:num>
  <w:num w:numId="20" w16cid:durableId="1471824437">
    <w:abstractNumId w:val="12"/>
  </w:num>
  <w:num w:numId="21" w16cid:durableId="2045904488">
    <w:abstractNumId w:val="19"/>
  </w:num>
  <w:num w:numId="22" w16cid:durableId="1980333522">
    <w:abstractNumId w:val="20"/>
  </w:num>
  <w:num w:numId="23" w16cid:durableId="284045310">
    <w:abstractNumId w:val="9"/>
  </w:num>
  <w:num w:numId="24" w16cid:durableId="10777515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7AE5"/>
    <w:rsid w:val="00036D97"/>
    <w:rsid w:val="00041052"/>
    <w:rsid w:val="000513EA"/>
    <w:rsid w:val="000564EB"/>
    <w:rsid w:val="00063363"/>
    <w:rsid w:val="000835F3"/>
    <w:rsid w:val="00085D5F"/>
    <w:rsid w:val="000A600C"/>
    <w:rsid w:val="000A7C87"/>
    <w:rsid w:val="000B1D92"/>
    <w:rsid w:val="000C5237"/>
    <w:rsid w:val="000C5559"/>
    <w:rsid w:val="000E3382"/>
    <w:rsid w:val="000F4347"/>
    <w:rsid w:val="000F6C65"/>
    <w:rsid w:val="00106384"/>
    <w:rsid w:val="001065D9"/>
    <w:rsid w:val="00116EDA"/>
    <w:rsid w:val="00117ECF"/>
    <w:rsid w:val="0012457F"/>
    <w:rsid w:val="0012706F"/>
    <w:rsid w:val="0013656D"/>
    <w:rsid w:val="001370CA"/>
    <w:rsid w:val="00142E1E"/>
    <w:rsid w:val="00144629"/>
    <w:rsid w:val="001547D9"/>
    <w:rsid w:val="0015779E"/>
    <w:rsid w:val="001834EC"/>
    <w:rsid w:val="001852D0"/>
    <w:rsid w:val="00195424"/>
    <w:rsid w:val="001B0D02"/>
    <w:rsid w:val="001C1E1D"/>
    <w:rsid w:val="001C33EC"/>
    <w:rsid w:val="001D4E82"/>
    <w:rsid w:val="001D574F"/>
    <w:rsid w:val="001E03B8"/>
    <w:rsid w:val="001F16D6"/>
    <w:rsid w:val="001F3B64"/>
    <w:rsid w:val="001F49EB"/>
    <w:rsid w:val="00233FFF"/>
    <w:rsid w:val="00240719"/>
    <w:rsid w:val="00241E72"/>
    <w:rsid w:val="00251CF6"/>
    <w:rsid w:val="00261454"/>
    <w:rsid w:val="00263264"/>
    <w:rsid w:val="00263DE3"/>
    <w:rsid w:val="00270BE3"/>
    <w:rsid w:val="0027471F"/>
    <w:rsid w:val="00275D28"/>
    <w:rsid w:val="00292CB8"/>
    <w:rsid w:val="002A5F1B"/>
    <w:rsid w:val="002A7925"/>
    <w:rsid w:val="002B7C80"/>
    <w:rsid w:val="002C1762"/>
    <w:rsid w:val="002D775A"/>
    <w:rsid w:val="002E4C76"/>
    <w:rsid w:val="002E4DA1"/>
    <w:rsid w:val="002E54AD"/>
    <w:rsid w:val="002E6291"/>
    <w:rsid w:val="002F35CD"/>
    <w:rsid w:val="002F56DA"/>
    <w:rsid w:val="0030113C"/>
    <w:rsid w:val="00305F5F"/>
    <w:rsid w:val="00306E35"/>
    <w:rsid w:val="0031520E"/>
    <w:rsid w:val="00316D52"/>
    <w:rsid w:val="00317516"/>
    <w:rsid w:val="00322A95"/>
    <w:rsid w:val="00327F0A"/>
    <w:rsid w:val="003358BB"/>
    <w:rsid w:val="00340F3B"/>
    <w:rsid w:val="003412F9"/>
    <w:rsid w:val="00342D62"/>
    <w:rsid w:val="00344986"/>
    <w:rsid w:val="00345C4A"/>
    <w:rsid w:val="0036048F"/>
    <w:rsid w:val="00360886"/>
    <w:rsid w:val="00366FEB"/>
    <w:rsid w:val="00367BFD"/>
    <w:rsid w:val="00367CB8"/>
    <w:rsid w:val="0037534D"/>
    <w:rsid w:val="0039003C"/>
    <w:rsid w:val="003A2A7C"/>
    <w:rsid w:val="003A3C30"/>
    <w:rsid w:val="003B2877"/>
    <w:rsid w:val="003B3DDC"/>
    <w:rsid w:val="003B5B0F"/>
    <w:rsid w:val="003B6112"/>
    <w:rsid w:val="003B62F2"/>
    <w:rsid w:val="003C0D7D"/>
    <w:rsid w:val="003D07FC"/>
    <w:rsid w:val="003D4759"/>
    <w:rsid w:val="003D58E3"/>
    <w:rsid w:val="003F1F96"/>
    <w:rsid w:val="003F2391"/>
    <w:rsid w:val="0040280E"/>
    <w:rsid w:val="00453B5D"/>
    <w:rsid w:val="004647A7"/>
    <w:rsid w:val="00467971"/>
    <w:rsid w:val="00496097"/>
    <w:rsid w:val="004A30B4"/>
    <w:rsid w:val="004A7458"/>
    <w:rsid w:val="004B4A27"/>
    <w:rsid w:val="004C2BAF"/>
    <w:rsid w:val="004C78B1"/>
    <w:rsid w:val="004D27D4"/>
    <w:rsid w:val="004D43FD"/>
    <w:rsid w:val="004D4E41"/>
    <w:rsid w:val="004F0CEC"/>
    <w:rsid w:val="004F342B"/>
    <w:rsid w:val="004F37ED"/>
    <w:rsid w:val="00513287"/>
    <w:rsid w:val="0051744C"/>
    <w:rsid w:val="00521ED0"/>
    <w:rsid w:val="00522935"/>
    <w:rsid w:val="0054006C"/>
    <w:rsid w:val="00541667"/>
    <w:rsid w:val="00545B8E"/>
    <w:rsid w:val="00552421"/>
    <w:rsid w:val="00571506"/>
    <w:rsid w:val="00581F5D"/>
    <w:rsid w:val="0058285A"/>
    <w:rsid w:val="00583C20"/>
    <w:rsid w:val="005A5B23"/>
    <w:rsid w:val="005E17C1"/>
    <w:rsid w:val="005E5DFC"/>
    <w:rsid w:val="005E62AB"/>
    <w:rsid w:val="00614122"/>
    <w:rsid w:val="00614245"/>
    <w:rsid w:val="006200AA"/>
    <w:rsid w:val="006224DC"/>
    <w:rsid w:val="00652741"/>
    <w:rsid w:val="0065700F"/>
    <w:rsid w:val="00662B52"/>
    <w:rsid w:val="006647CC"/>
    <w:rsid w:val="00672C44"/>
    <w:rsid w:val="006B0EA3"/>
    <w:rsid w:val="006B497C"/>
    <w:rsid w:val="006B7427"/>
    <w:rsid w:val="006C629E"/>
    <w:rsid w:val="006D0737"/>
    <w:rsid w:val="006D3EB6"/>
    <w:rsid w:val="006D57EF"/>
    <w:rsid w:val="006D676C"/>
    <w:rsid w:val="006E0EB2"/>
    <w:rsid w:val="006E4038"/>
    <w:rsid w:val="006F32A7"/>
    <w:rsid w:val="00707950"/>
    <w:rsid w:val="00746460"/>
    <w:rsid w:val="00746F9E"/>
    <w:rsid w:val="007474CF"/>
    <w:rsid w:val="0075227B"/>
    <w:rsid w:val="0075282D"/>
    <w:rsid w:val="007538EE"/>
    <w:rsid w:val="007570AF"/>
    <w:rsid w:val="0076474E"/>
    <w:rsid w:val="00766DF8"/>
    <w:rsid w:val="00782B56"/>
    <w:rsid w:val="0078559E"/>
    <w:rsid w:val="007A23A7"/>
    <w:rsid w:val="007C7A14"/>
    <w:rsid w:val="007D1C18"/>
    <w:rsid w:val="007E2A64"/>
    <w:rsid w:val="007E78ED"/>
    <w:rsid w:val="00801EA1"/>
    <w:rsid w:val="00807D84"/>
    <w:rsid w:val="00810312"/>
    <w:rsid w:val="0081337E"/>
    <w:rsid w:val="00815005"/>
    <w:rsid w:val="00826296"/>
    <w:rsid w:val="00827DB7"/>
    <w:rsid w:val="0084250C"/>
    <w:rsid w:val="00842C95"/>
    <w:rsid w:val="00853C80"/>
    <w:rsid w:val="0085796B"/>
    <w:rsid w:val="00857D7B"/>
    <w:rsid w:val="008643DF"/>
    <w:rsid w:val="00865B6E"/>
    <w:rsid w:val="00865CC3"/>
    <w:rsid w:val="0086660C"/>
    <w:rsid w:val="00871EF3"/>
    <w:rsid w:val="008720F1"/>
    <w:rsid w:val="0087212F"/>
    <w:rsid w:val="0087329C"/>
    <w:rsid w:val="00874492"/>
    <w:rsid w:val="00882663"/>
    <w:rsid w:val="00887288"/>
    <w:rsid w:val="008874E7"/>
    <w:rsid w:val="0089180F"/>
    <w:rsid w:val="008A541B"/>
    <w:rsid w:val="008B2516"/>
    <w:rsid w:val="008C47A3"/>
    <w:rsid w:val="008D397F"/>
    <w:rsid w:val="008D5B10"/>
    <w:rsid w:val="008D74B8"/>
    <w:rsid w:val="008E02FB"/>
    <w:rsid w:val="008F0A45"/>
    <w:rsid w:val="008F253D"/>
    <w:rsid w:val="008F50D2"/>
    <w:rsid w:val="008F6D9B"/>
    <w:rsid w:val="009020E9"/>
    <w:rsid w:val="009113A8"/>
    <w:rsid w:val="00916CF8"/>
    <w:rsid w:val="009253FB"/>
    <w:rsid w:val="009419F0"/>
    <w:rsid w:val="00941E41"/>
    <w:rsid w:val="00955CE8"/>
    <w:rsid w:val="009569C9"/>
    <w:rsid w:val="00967DC9"/>
    <w:rsid w:val="00974AF9"/>
    <w:rsid w:val="009776B5"/>
    <w:rsid w:val="00986556"/>
    <w:rsid w:val="00990A45"/>
    <w:rsid w:val="00990F9A"/>
    <w:rsid w:val="00995EDF"/>
    <w:rsid w:val="009A0681"/>
    <w:rsid w:val="009A5186"/>
    <w:rsid w:val="009E43B5"/>
    <w:rsid w:val="00A07D80"/>
    <w:rsid w:val="00A114DF"/>
    <w:rsid w:val="00A33D13"/>
    <w:rsid w:val="00A45831"/>
    <w:rsid w:val="00A5130C"/>
    <w:rsid w:val="00A71B24"/>
    <w:rsid w:val="00A81DD2"/>
    <w:rsid w:val="00A81E21"/>
    <w:rsid w:val="00A9198D"/>
    <w:rsid w:val="00A91B39"/>
    <w:rsid w:val="00AA2A3D"/>
    <w:rsid w:val="00AA3169"/>
    <w:rsid w:val="00AB2F9F"/>
    <w:rsid w:val="00AB3697"/>
    <w:rsid w:val="00AB5B22"/>
    <w:rsid w:val="00AB66F6"/>
    <w:rsid w:val="00AB6AF2"/>
    <w:rsid w:val="00AC2950"/>
    <w:rsid w:val="00AC424B"/>
    <w:rsid w:val="00AD18DC"/>
    <w:rsid w:val="00AE3E4E"/>
    <w:rsid w:val="00AF7203"/>
    <w:rsid w:val="00B12D83"/>
    <w:rsid w:val="00B24E69"/>
    <w:rsid w:val="00B2707A"/>
    <w:rsid w:val="00B5617B"/>
    <w:rsid w:val="00B72818"/>
    <w:rsid w:val="00B729AD"/>
    <w:rsid w:val="00B80136"/>
    <w:rsid w:val="00B837C2"/>
    <w:rsid w:val="00B84A36"/>
    <w:rsid w:val="00B95B35"/>
    <w:rsid w:val="00B97CE6"/>
    <w:rsid w:val="00BA7211"/>
    <w:rsid w:val="00BC49E8"/>
    <w:rsid w:val="00BE5390"/>
    <w:rsid w:val="00BF2E31"/>
    <w:rsid w:val="00C16CD4"/>
    <w:rsid w:val="00C2288C"/>
    <w:rsid w:val="00C233E0"/>
    <w:rsid w:val="00C30C21"/>
    <w:rsid w:val="00C45891"/>
    <w:rsid w:val="00C47F02"/>
    <w:rsid w:val="00C502BE"/>
    <w:rsid w:val="00C53505"/>
    <w:rsid w:val="00C738A3"/>
    <w:rsid w:val="00C7441D"/>
    <w:rsid w:val="00C84B61"/>
    <w:rsid w:val="00C85AE3"/>
    <w:rsid w:val="00C86470"/>
    <w:rsid w:val="00C941CB"/>
    <w:rsid w:val="00C956A6"/>
    <w:rsid w:val="00C96253"/>
    <w:rsid w:val="00CA6620"/>
    <w:rsid w:val="00CB20E4"/>
    <w:rsid w:val="00CC7EC2"/>
    <w:rsid w:val="00CE762B"/>
    <w:rsid w:val="00CF136F"/>
    <w:rsid w:val="00CF29EF"/>
    <w:rsid w:val="00D07FE8"/>
    <w:rsid w:val="00D140BC"/>
    <w:rsid w:val="00D17423"/>
    <w:rsid w:val="00D22607"/>
    <w:rsid w:val="00D23FEC"/>
    <w:rsid w:val="00D26630"/>
    <w:rsid w:val="00D27B56"/>
    <w:rsid w:val="00D27CBD"/>
    <w:rsid w:val="00D46EA8"/>
    <w:rsid w:val="00D50038"/>
    <w:rsid w:val="00D55400"/>
    <w:rsid w:val="00D57AE5"/>
    <w:rsid w:val="00D57BAD"/>
    <w:rsid w:val="00D617C5"/>
    <w:rsid w:val="00D71464"/>
    <w:rsid w:val="00D717FA"/>
    <w:rsid w:val="00D74675"/>
    <w:rsid w:val="00D755D9"/>
    <w:rsid w:val="00D811A0"/>
    <w:rsid w:val="00D92EE7"/>
    <w:rsid w:val="00DA3E1F"/>
    <w:rsid w:val="00DA6856"/>
    <w:rsid w:val="00DB2D63"/>
    <w:rsid w:val="00DB4168"/>
    <w:rsid w:val="00DC322B"/>
    <w:rsid w:val="00DD3856"/>
    <w:rsid w:val="00DE52D8"/>
    <w:rsid w:val="00E144BD"/>
    <w:rsid w:val="00E14A56"/>
    <w:rsid w:val="00E16173"/>
    <w:rsid w:val="00E24BBE"/>
    <w:rsid w:val="00E25309"/>
    <w:rsid w:val="00E3678A"/>
    <w:rsid w:val="00E56AAB"/>
    <w:rsid w:val="00E6655A"/>
    <w:rsid w:val="00E87192"/>
    <w:rsid w:val="00E92FBA"/>
    <w:rsid w:val="00EB2AE0"/>
    <w:rsid w:val="00EB3A2C"/>
    <w:rsid w:val="00EC066E"/>
    <w:rsid w:val="00EC1255"/>
    <w:rsid w:val="00EC3766"/>
    <w:rsid w:val="00EC388E"/>
    <w:rsid w:val="00EE0316"/>
    <w:rsid w:val="00EE6A14"/>
    <w:rsid w:val="00EF605B"/>
    <w:rsid w:val="00F02187"/>
    <w:rsid w:val="00F036EC"/>
    <w:rsid w:val="00F13C5E"/>
    <w:rsid w:val="00F14E4A"/>
    <w:rsid w:val="00F2127A"/>
    <w:rsid w:val="00F25253"/>
    <w:rsid w:val="00F3306E"/>
    <w:rsid w:val="00F34927"/>
    <w:rsid w:val="00F34ED1"/>
    <w:rsid w:val="00F47A8A"/>
    <w:rsid w:val="00F57F26"/>
    <w:rsid w:val="00F61673"/>
    <w:rsid w:val="00F61D36"/>
    <w:rsid w:val="00F61F5C"/>
    <w:rsid w:val="00F721E8"/>
    <w:rsid w:val="00F76BE2"/>
    <w:rsid w:val="00F8573C"/>
    <w:rsid w:val="00F96E52"/>
    <w:rsid w:val="00FA1C97"/>
    <w:rsid w:val="00FA26AF"/>
    <w:rsid w:val="00FA3F16"/>
    <w:rsid w:val="00FA5CC6"/>
    <w:rsid w:val="00FA6384"/>
    <w:rsid w:val="00FB097A"/>
    <w:rsid w:val="00FB6D68"/>
    <w:rsid w:val="00FC1F4F"/>
    <w:rsid w:val="00FC3D67"/>
    <w:rsid w:val="00FC4DD5"/>
    <w:rsid w:val="00FD5F68"/>
    <w:rsid w:val="00FE11FA"/>
    <w:rsid w:val="00FE4055"/>
    <w:rsid w:val="00FE45C0"/>
    <w:rsid w:val="00FF0AFB"/>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humboldt-wi.github.io/blog/research/information_systems_1920/bert_blog_post" TargetMode="External"/><Relationship Id="rId29" Type="http://schemas.openxmlformats.org/officeDocument/2006/relationships/image" Target="media/image8.png"/><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jpg"/><Relationship Id="rId37" Type="http://schemas.openxmlformats.org/officeDocument/2006/relationships/image" Target="media/image16.png"/><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5" Type="http://schemas.openxmlformats.org/officeDocument/2006/relationships/hyperlink" Target="https://www.turing.com/kb/brief-introduction-to-transformers-and-their-power" TargetMode="External"/><Relationship Id="rId4" Type="http://schemas.openxmlformats.org/officeDocument/2006/relationships/hyperlink" Target="https://doi.org/10.18653/v1/2020.acl-main.398"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3507</TotalTime>
  <Pages>64</Pages>
  <Words>10551</Words>
  <Characters>58035</Characters>
  <Application>Microsoft Office Word</Application>
  <DocSecurity>0</DocSecurity>
  <Lines>483</Lines>
  <Paragraphs>136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200</cp:revision>
  <cp:lastPrinted>2024-03-03T20:39:00Z</cp:lastPrinted>
  <dcterms:created xsi:type="dcterms:W3CDTF">2022-06-12T10:32:00Z</dcterms:created>
  <dcterms:modified xsi:type="dcterms:W3CDTF">2024-03-04T17:24:00Z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