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E7" w:rsidRDefault="005312E7">
      <w:r>
        <w:t>«Questa testa è per la bestia. E’ un dono.»</w:t>
      </w:r>
      <w:r>
        <w:br/>
        <w:t>Il silenzio accettò il dono e li impaurì</w:t>
      </w:r>
    </w:p>
    <w:p w:rsidR="005312E7" w:rsidRDefault="005312E7"/>
    <w:p w:rsidR="005312E7" w:rsidRDefault="005312E7">
      <w:r>
        <w:t>In mezzo a loro, col corpo sudicio, i capelli sulla fronte e il naso sporco, Ralph piangeva per la fine dell’innocenza, le tenebre del cuore umano, e la caduta nel vuoto del vero amico, l’amico saggio chiamato Piggy.</w:t>
      </w:r>
      <w:bookmarkStart w:id="0" w:name="_GoBack"/>
      <w:bookmarkEnd w:id="0"/>
    </w:p>
    <w:sectPr w:rsidR="005312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2B"/>
    <w:rsid w:val="005312E7"/>
    <w:rsid w:val="0058092B"/>
    <w:rsid w:val="00A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7883"/>
  <w15:chartTrackingRefBased/>
  <w15:docId w15:val="{42FCFFE8-EE6D-4EB4-95AC-1B10254D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SyncLab</cp:lastModifiedBy>
  <cp:revision>2</cp:revision>
  <dcterms:created xsi:type="dcterms:W3CDTF">2021-12-22T11:21:00Z</dcterms:created>
  <dcterms:modified xsi:type="dcterms:W3CDTF">2021-12-22T11:29:00Z</dcterms:modified>
</cp:coreProperties>
</file>