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23" w:rsidRDefault="00B63C70">
      <w:r>
        <w:t xml:space="preserve">Estratto di “Niente di vero tranne gli occhi” di </w:t>
      </w:r>
      <w:proofErr w:type="spellStart"/>
      <w:proofErr w:type="gramStart"/>
      <w:r>
        <w:t>G.Faletti</w:t>
      </w:r>
      <w:proofErr w:type="spellEnd"/>
      <w:proofErr w:type="gramEnd"/>
    </w:p>
    <w:p w:rsidR="000118C9" w:rsidRDefault="000118C9">
      <w:r>
        <w:t>=======================================================================================</w:t>
      </w:r>
      <w:r>
        <w:br/>
      </w:r>
    </w:p>
    <w:p w:rsidR="000118C9" w:rsidRDefault="000118C9">
      <w:r>
        <w:t>Il buio e l’attesa hanno lo stesso colore</w:t>
      </w:r>
    </w:p>
    <w:p w:rsidR="000118C9" w:rsidRDefault="000118C9"/>
    <w:p w:rsidR="000118C9" w:rsidRDefault="000118C9">
      <w:r>
        <w:t>Sentì una mano toccargli la spalla e la voce di lei, fatta di fiato ancora caldo di piacere accanto all’orecchio</w:t>
      </w:r>
    </w:p>
    <w:p w:rsidR="000118C9" w:rsidRDefault="000118C9"/>
    <w:p w:rsidR="000118C9" w:rsidRDefault="000118C9">
      <w:proofErr w:type="spellStart"/>
      <w:r>
        <w:t>Jordano</w:t>
      </w:r>
      <w:proofErr w:type="spellEnd"/>
      <w:r>
        <w:t xml:space="preserve"> sentì il suo sguardo entrargli dentro fino a raggiungere quel posto </w:t>
      </w:r>
      <w:proofErr w:type="gramStart"/>
      <w:r>
        <w:t>segreto  dove</w:t>
      </w:r>
      <w:proofErr w:type="gramEnd"/>
      <w:r>
        <w:t xml:space="preserve"> gli uomini nascondono le lacrime</w:t>
      </w:r>
    </w:p>
    <w:p w:rsidR="000118C9" w:rsidRDefault="000118C9"/>
    <w:p w:rsidR="000118C9" w:rsidRDefault="00C73FA5">
      <w:r>
        <w:t xml:space="preserve">Dalla sua risposta laconica, </w:t>
      </w:r>
      <w:proofErr w:type="spellStart"/>
      <w:r>
        <w:t>Connor</w:t>
      </w:r>
      <w:proofErr w:type="spellEnd"/>
      <w:r>
        <w:t xml:space="preserve"> aveva capito in qualche modo che era un argomento da non approfondire. Aveva aperto un poco il finestrino della macchina come per farne uscire quel momento di piccolo disagio.</w:t>
      </w:r>
    </w:p>
    <w:p w:rsidR="00C73FA5" w:rsidRDefault="00C73FA5"/>
    <w:p w:rsidR="00C73FA5" w:rsidRDefault="00C73FA5">
      <w:r>
        <w:t>Era come se il senso narcisistico della morte non fosse mai pienamente appagato e lasciasse dietro di sé una scia per strappare un ultimo implacabile applauso.</w:t>
      </w:r>
    </w:p>
    <w:p w:rsidR="00C73FA5" w:rsidRDefault="00C73FA5"/>
    <w:p w:rsidR="00C73FA5" w:rsidRDefault="00C73FA5">
      <w:r>
        <w:t xml:space="preserve">«Oscar Wilde diceva che il problema non è che fuori si invecchia, ma che dentro si resta </w:t>
      </w:r>
      <w:proofErr w:type="gramStart"/>
      <w:r>
        <w:t>giovani[</w:t>
      </w:r>
      <w:proofErr w:type="gramEnd"/>
      <w:r>
        <w:t>…]»</w:t>
      </w:r>
    </w:p>
    <w:p w:rsidR="002B0680" w:rsidRDefault="002B0680"/>
    <w:p w:rsidR="002B0680" w:rsidRDefault="002B0680">
      <w:r>
        <w:t xml:space="preserve">Tuttavia, adesso finalmente riusciva a dare un nome all’attrattiva che esercitava su di lui. Raramente la bellezza è sinonimo di carattere. Il carattere deriva dalla sofferenza, e una persona bella di solito non ha mai dovuto faticare per conquistare niente, perché trovava sempre un sacco di altre persone disposte a farsi in quattro pur di regalarglielo. Questo valeva per gli </w:t>
      </w:r>
      <w:proofErr w:type="gramStart"/>
      <w:r>
        <w:t>uomini  e</w:t>
      </w:r>
      <w:proofErr w:type="gramEnd"/>
      <w:r>
        <w:t xml:space="preserve"> per le donne. Avrebbe potuto valere anche per </w:t>
      </w:r>
      <w:proofErr w:type="spellStart"/>
      <w:r>
        <w:t>Lysa</w:t>
      </w:r>
      <w:proofErr w:type="spellEnd"/>
      <w:r>
        <w:t>, che era vissuta a cavallo dell’esatta linea di demarcazione. Salvo una differenza che prima poteva solo intuire ma che ora gli stava confermando.</w:t>
      </w:r>
      <w:r>
        <w:br/>
        <w:t>Per lei niente era stato semplice.</w:t>
      </w:r>
      <w:r>
        <w:br/>
      </w:r>
      <w:r w:rsidRPr="002B0680">
        <w:rPr>
          <w:i/>
        </w:rPr>
        <w:t>Mai.</w:t>
      </w:r>
      <w:r>
        <w:rPr>
          <w:i/>
        </w:rPr>
        <w:br/>
      </w:r>
      <w:r>
        <w:t>Quelle tre lettere parlavano di ferro e di roccia ma anche di qualcosa estremamente fraglie nascosto sotto.</w:t>
      </w:r>
    </w:p>
    <w:p w:rsidR="002B0680" w:rsidRDefault="002B0680"/>
    <w:p w:rsidR="002B0680" w:rsidRDefault="002B0680">
      <w:r>
        <w:t>«Così, eccomi qui. Conosci la storia del sognatore, del pazzo e dello psichiatra?»</w:t>
      </w:r>
      <w:r>
        <w:br/>
        <w:t>«No.»</w:t>
      </w:r>
      <w:r>
        <w:br/>
        <w:t>«Oh, è solo una storiella ma è molto efficace come esempio. Il sognatore costruisce castelli in aria, il pazzo ci abita e lo psichiatra riscuote l’affitto.»</w:t>
      </w:r>
    </w:p>
    <w:p w:rsidR="002B0680" w:rsidRDefault="002B0680"/>
    <w:p w:rsidR="002B0680" w:rsidRDefault="002B0680">
      <w:r>
        <w:t>Si allontanò dallo specchio, dimenticando il suo viso, per non dover vedere anche lì quello che aveva dentro. Si avvicinò alla doccia e fece scorrere l’acqua. Entrò subito sotto il getto, senza attendere che diventasse calda, per nascondere le sue lacrime fra milioni di altre gocce fredde e tutte uguali, che non avrebbero saputo riconoscerle.</w:t>
      </w:r>
    </w:p>
    <w:p w:rsidR="00656F51" w:rsidRDefault="00656F51"/>
    <w:p w:rsidR="00656F51" w:rsidRDefault="00656F51">
      <w:r>
        <w:t>«Bugie bugiarde e false falsità, se mi concedi il duplice realistico ossimoro. […]»</w:t>
      </w:r>
    </w:p>
    <w:p w:rsidR="00656F51" w:rsidRDefault="00656F51"/>
    <w:p w:rsidR="00656F51" w:rsidRDefault="00656F51">
      <w:r>
        <w:t>«No, forse è lei che si sottovaluta, Maureen. Io conosco le debolezze delle persone. Su questa conoscenza ci ho costruito la mia fortuna. E in lei ne vedo poche»</w:t>
      </w:r>
    </w:p>
    <w:p w:rsidR="00656F51" w:rsidRDefault="00656F51"/>
    <w:p w:rsidR="00656F51" w:rsidRPr="00656F51" w:rsidRDefault="00656F51">
      <w:pPr>
        <w:rPr>
          <w:i/>
        </w:rPr>
      </w:pPr>
      <w:r w:rsidRPr="00656F51">
        <w:rPr>
          <w:i/>
        </w:rPr>
        <w:t>Lo ricordi sempre, ma non viva nel suo ricordo</w:t>
      </w:r>
      <w:bookmarkStart w:id="0" w:name="_GoBack"/>
      <w:bookmarkEnd w:id="0"/>
    </w:p>
    <w:sectPr w:rsidR="00656F51" w:rsidRPr="00656F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C35"/>
    <w:rsid w:val="000118C9"/>
    <w:rsid w:val="002B0680"/>
    <w:rsid w:val="00656F51"/>
    <w:rsid w:val="00682C35"/>
    <w:rsid w:val="00AA6623"/>
    <w:rsid w:val="00B63C70"/>
    <w:rsid w:val="00C7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6CC07"/>
  <w15:chartTrackingRefBased/>
  <w15:docId w15:val="{13B2BA14-FBC3-4F5C-BC6C-2D38CA64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SyncLab</dc:creator>
  <cp:keywords/>
  <dc:description/>
  <cp:lastModifiedBy>SyncLab</cp:lastModifiedBy>
  <cp:revision>3</cp:revision>
  <dcterms:created xsi:type="dcterms:W3CDTF">2020-06-09T10:56:00Z</dcterms:created>
  <dcterms:modified xsi:type="dcterms:W3CDTF">2020-06-09T17:38:00Z</dcterms:modified>
</cp:coreProperties>
</file>