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3F6" w:rsidRDefault="00A353F6" w:rsidP="00A353F6">
      <w:pPr>
        <w:jc w:val="right"/>
      </w:pPr>
      <w:r>
        <w:rPr>
          <w:noProof/>
          <w:lang w:val="el-GR" w:eastAsia="el-GR"/>
        </w:rPr>
        <mc:AlternateContent>
          <mc:Choice Requires="wps">
            <w:drawing>
              <wp:anchor distT="45720" distB="45720" distL="114300" distR="114300" simplePos="0" relativeHeight="251670528" behindDoc="0" locked="0" layoutInCell="1" allowOverlap="1">
                <wp:simplePos x="0" y="0"/>
                <wp:positionH relativeFrom="margin">
                  <wp:align>right</wp:align>
                </wp:positionH>
                <wp:positionV relativeFrom="paragraph">
                  <wp:posOffset>1400175</wp:posOffset>
                </wp:positionV>
                <wp:extent cx="3471545"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545" cy="1404620"/>
                        </a:xfrm>
                        <a:prstGeom prst="rect">
                          <a:avLst/>
                        </a:prstGeom>
                        <a:solidFill>
                          <a:srgbClr val="FFFFFF"/>
                        </a:solidFill>
                        <a:ln w="9525">
                          <a:noFill/>
                          <a:miter lim="800000"/>
                          <a:headEnd/>
                          <a:tailEnd/>
                        </a:ln>
                      </wps:spPr>
                      <wps:txbx>
                        <w:txbxContent>
                          <w:p w:rsidR="00A353F6" w:rsidRDefault="00A353F6">
                            <w:r w:rsidRPr="00A353F6">
                              <w:rPr>
                                <w:b/>
                              </w:rPr>
                              <w:t>Optimization of small autonomous vessels' functionality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2.15pt;margin-top:110.25pt;width:273.3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" stroked="f">
                <v:textbox style="mso-fit-shape-to-text:t">
                  <w:txbxContent>
                    <w:p w:rsidR="00A353F6" w:rsidRDefault="00A353F6">
                      <w:r w:rsidRPr="00A353F6">
                        <w:rPr>
                          <w:b/>
                        </w:rPr>
                        <w:t>Optimization of small autonomous vessels' functionality</w:t>
                      </w:r>
                    </w:p>
                  </w:txbxContent>
                </v:textbox>
                <w10:wrap type="square" anchorx="margin"/>
              </v:shape>
            </w:pict>
          </mc:Fallback>
        </mc:AlternateContent>
      </w:r>
      <w:r>
        <w:rPr>
          <w:noProof/>
          <w:lang w:val="el-GR" w:eastAsia="el-GR"/>
        </w:rPr>
        <w:drawing>
          <wp:anchor distT="0" distB="0" distL="114300" distR="114300" simplePos="0" relativeHeight="251662336" behindDoc="0" locked="0" layoutInCell="1" allowOverlap="1">
            <wp:simplePos x="0" y="0"/>
            <wp:positionH relativeFrom="column">
              <wp:posOffset>3657600</wp:posOffset>
            </wp:positionH>
            <wp:positionV relativeFrom="paragraph">
              <wp:posOffset>-342265</wp:posOffset>
            </wp:positionV>
            <wp:extent cx="2637155" cy="336793"/>
            <wp:effectExtent l="0" t="0" r="0" b="6350"/>
            <wp:wrapNone/>
            <wp:docPr id="1" name="Picture 1" descr="Laboratory for Maritime Tran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oratory for Maritime Transpo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7155" cy="336793"/>
                    </a:xfrm>
                    <a:prstGeom prst="rect">
                      <a:avLst/>
                    </a:prstGeom>
                    <a:noFill/>
                    <a:ln>
                      <a:noFill/>
                    </a:ln>
                  </pic:spPr>
                </pic:pic>
              </a:graphicData>
            </a:graphic>
          </wp:anchor>
        </w:drawing>
      </w:r>
    </w:p>
    <w:sdt>
      <w:sdtPr>
        <w:id w:val="-598954052"/>
        <w:docPartObj>
          <w:docPartGallery w:val="Cover Pages"/>
          <w:docPartUnique/>
        </w:docPartObj>
      </w:sdtPr>
      <w:sdtEndPr/>
      <w:sdtContent>
        <w:p w:rsidR="00A353F6" w:rsidRPr="00A353F6" w:rsidRDefault="00A353F6" w:rsidP="00A353F6">
          <w:pPr>
            <w:jc w:val="right"/>
            <w:rPr>
              <w:b/>
            </w:rPr>
          </w:pPr>
          <w:r>
            <w:tab/>
          </w:r>
          <w:r>
            <w:tab/>
            <w:t xml:space="preserve">                                       </w:t>
          </w:r>
        </w:p>
        <w:p w:rsidR="00A57E5B" w:rsidRDefault="001575CC">
          <w:r>
            <w:rPr>
              <w:noProof/>
              <w:lang w:val="el-GR" w:eastAsia="el-GR"/>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ge">
                      <wp:posOffset>-1581150</wp:posOffset>
                    </wp:positionV>
                    <wp:extent cx="5753100" cy="525780"/>
                    <wp:effectExtent l="0" t="0" r="12700" b="444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7E5B" w:rsidRPr="00E7607A" w:rsidRDefault="00F856C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7607A">
                                      <w:rPr>
                                        <w:caps/>
                                        <w:color w:val="323E4F" w:themeColor="text2" w:themeShade="BF"/>
                                        <w:sz w:val="52"/>
                                        <w:szCs w:val="52"/>
                                      </w:rPr>
                                      <w:t>Ports and intermodal transport</w:t>
                                    </w:r>
                                  </w:sdtContent>
                                </w:sdt>
                              </w:p>
                              <w:sdt>
                                <w:sdtPr>
                                  <w:rPr>
                                    <w:rFonts w:ascii="Segoe UI" w:hAnsi="Segoe UI" w:cs="Segoe UI"/>
                                    <w:color w:val="24292E"/>
                                    <w:shd w:val="clear" w:color="auto" w:fill="FFFFFF"/>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A57E5B" w:rsidRPr="00E7607A" w:rsidRDefault="00B26100">
                                    <w:pPr>
                                      <w:pStyle w:val="NoSpacing"/>
                                      <w:jc w:val="right"/>
                                      <w:rPr>
                                        <w:smallCaps/>
                                        <w:color w:val="44546A" w:themeColor="text2"/>
                                        <w:sz w:val="36"/>
                                        <w:szCs w:val="36"/>
                                      </w:rPr>
                                    </w:pPr>
                                    <w:r>
                                      <w:rPr>
                                        <w:rFonts w:ascii="Segoe UI" w:hAnsi="Segoe UI" w:cs="Segoe UI"/>
                                        <w:color w:val="24292E"/>
                                        <w:shd w:val="clear" w:color="auto" w:fill="FFFFFF"/>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7" type="#_x0000_t202" style="position:absolute;margin-left:401.8pt;margin-top:-124.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" filled="f" stroked="f" strokeweight=".5pt">
                    <v:textbox inset="0,0,0,0">
                      <w:txbxContent>
                        <w:p w:rsidR="00A57E5B" w:rsidRPr="00E7607A" w:rsidRDefault="004B637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7607A">
                                <w:rPr>
                                  <w:caps/>
                                  <w:color w:val="323E4F" w:themeColor="text2" w:themeShade="BF"/>
                                  <w:sz w:val="52"/>
                                  <w:szCs w:val="52"/>
                                </w:rPr>
                                <w:t>Ports and intermodal transport</w:t>
                              </w:r>
                            </w:sdtContent>
                          </w:sdt>
                        </w:p>
                        <w:sdt>
                          <w:sdtPr>
                            <w:rPr>
                              <w:rFonts w:ascii="Segoe UI" w:hAnsi="Segoe UI" w:cs="Segoe UI"/>
                              <w:color w:val="24292E"/>
                              <w:shd w:val="clear" w:color="auto" w:fill="FFFFFF"/>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A57E5B" w:rsidRPr="00E7607A" w:rsidRDefault="00B26100">
                              <w:pPr>
                                <w:pStyle w:val="NoSpacing"/>
                                <w:jc w:val="right"/>
                                <w:rPr>
                                  <w:smallCaps/>
                                  <w:color w:val="44546A" w:themeColor="text2"/>
                                  <w:sz w:val="36"/>
                                  <w:szCs w:val="36"/>
                                </w:rPr>
                              </w:pPr>
                              <w:r>
                                <w:rPr>
                                  <w:rFonts w:ascii="Segoe UI" w:hAnsi="Segoe UI" w:cs="Segoe UI"/>
                                  <w:color w:val="24292E"/>
                                  <w:shd w:val="clear" w:color="auto" w:fill="FFFFFF"/>
                                </w:rPr>
                                <w:t xml:space="preserve">     </w:t>
                              </w:r>
                            </w:p>
                          </w:sdtContent>
                        </w:sdt>
                      </w:txbxContent>
                    </v:textbox>
                    <w10:wrap type="square" anchorx="margin" anchory="page"/>
                  </v:shape>
                </w:pict>
              </mc:Fallback>
            </mc:AlternateContent>
          </w:r>
        </w:p>
        <w:p w:rsidR="007A39CA" w:rsidRDefault="00C359AA">
          <w:r>
            <w:rPr>
              <w:noProof/>
              <w:lang w:val="el-GR" w:eastAsia="el-GR"/>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4672330</wp:posOffset>
                    </wp:positionV>
                    <wp:extent cx="2321560" cy="140462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1404620"/>
                            </a:xfrm>
                            <a:prstGeom prst="rect">
                              <a:avLst/>
                            </a:prstGeom>
                            <a:solidFill>
                              <a:srgbClr val="FFFFFF"/>
                            </a:solidFill>
                            <a:ln w="9525">
                              <a:noFill/>
                              <a:miter lim="800000"/>
                              <a:headEnd/>
                              <a:tailEnd/>
                            </a:ln>
                          </wps:spPr>
                          <wps:txbx>
                            <w:txbxContent>
                              <w:p w:rsidR="008B03D5" w:rsidRPr="008B03D5" w:rsidRDefault="008B03D5">
                                <w:pPr>
                                  <w:rPr>
                                    <w:b/>
                                  </w:rPr>
                                </w:pPr>
                                <w:r w:rsidRPr="008B03D5">
                                  <w:rPr>
                                    <w:b/>
                                  </w:rPr>
                                  <w:t>Authors:</w:t>
                                </w:r>
                              </w:p>
                              <w:p w:rsidR="008B03D5" w:rsidRDefault="008B03D5">
                                <w:proofErr w:type="spellStart"/>
                                <w:r>
                                  <w:t>Dimitris</w:t>
                                </w:r>
                                <w:proofErr w:type="spellEnd"/>
                                <w:r>
                                  <w:t xml:space="preserve"> </w:t>
                                </w:r>
                                <w:proofErr w:type="spellStart"/>
                                <w:r>
                                  <w:t>Tsoumpelis</w:t>
                                </w:r>
                                <w:proofErr w:type="spellEnd"/>
                                <w:r>
                                  <w:t>, N</w:t>
                                </w:r>
                                <w:r w:rsidR="00C359AA">
                                  <w:t>.</w:t>
                                </w:r>
                                <w:r>
                                  <w:t>A</w:t>
                                </w:r>
                                <w:r w:rsidR="00C359AA">
                                  <w:t>.</w:t>
                                </w:r>
                                <w:r>
                                  <w:t>M</w:t>
                                </w:r>
                                <w:r w:rsidR="00C359AA">
                                  <w:t>.</w:t>
                                </w:r>
                                <w:r>
                                  <w:t>E (NTUA)</w:t>
                                </w:r>
                              </w:p>
                              <w:p w:rsidR="008B03D5" w:rsidRDefault="008B03D5">
                                <w:proofErr w:type="spellStart"/>
                                <w:r>
                                  <w:t>Nikolaos</w:t>
                                </w:r>
                                <w:proofErr w:type="spellEnd"/>
                                <w:r>
                                  <w:t xml:space="preserve"> </w:t>
                                </w:r>
                                <w:proofErr w:type="spellStart"/>
                                <w:r>
                                  <w:t>Kougiatsos</w:t>
                                </w:r>
                                <w:proofErr w:type="spellEnd"/>
                                <w:r>
                                  <w:t>, N</w:t>
                                </w:r>
                                <w:r w:rsidR="00C359AA">
                                  <w:t>.</w:t>
                                </w:r>
                                <w:r>
                                  <w:t>A</w:t>
                                </w:r>
                                <w:r w:rsidR="00C359AA">
                                  <w:t>.</w:t>
                                </w:r>
                                <w:r>
                                  <w:t>M</w:t>
                                </w:r>
                                <w:r w:rsidR="00C359AA">
                                  <w:t>.</w:t>
                                </w:r>
                                <w:r>
                                  <w:t>E (NTUA)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31.6pt;margin-top:367.9pt;width:182.8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" stroked="f">
                    <v:textbox style="mso-fit-shape-to-text:t">
                      <w:txbxContent>
                        <w:p w:rsidR="008B03D5" w:rsidRPr="008B03D5" w:rsidRDefault="008B03D5">
                          <w:pPr>
                            <w:rPr>
                              <w:b/>
                            </w:rPr>
                          </w:pPr>
                          <w:r w:rsidRPr="008B03D5">
                            <w:rPr>
                              <w:b/>
                            </w:rPr>
                            <w:t>Authors:</w:t>
                          </w:r>
                        </w:p>
                        <w:p w:rsidR="008B03D5" w:rsidRDefault="008B03D5">
                          <w:r>
                            <w:t>Dimitris Tsoumpelis, N</w:t>
                          </w:r>
                          <w:r w:rsidR="00C359AA">
                            <w:t>.</w:t>
                          </w:r>
                          <w:r>
                            <w:t>A</w:t>
                          </w:r>
                          <w:r w:rsidR="00C359AA">
                            <w:t>.</w:t>
                          </w:r>
                          <w:r>
                            <w:t>M</w:t>
                          </w:r>
                          <w:r w:rsidR="00C359AA">
                            <w:t>.</w:t>
                          </w:r>
                          <w:r>
                            <w:t>E (NTUA)</w:t>
                          </w:r>
                        </w:p>
                        <w:p w:rsidR="008B03D5" w:rsidRDefault="008B03D5">
                          <w:r>
                            <w:t>Nikolaos Kougiatsos, N</w:t>
                          </w:r>
                          <w:r w:rsidR="00C359AA">
                            <w:t>.</w:t>
                          </w:r>
                          <w:r>
                            <w:t>A</w:t>
                          </w:r>
                          <w:r w:rsidR="00C359AA">
                            <w:t>.</w:t>
                          </w:r>
                          <w:r>
                            <w:t>M</w:t>
                          </w:r>
                          <w:r w:rsidR="00C359AA">
                            <w:t>.</w:t>
                          </w:r>
                          <w:r>
                            <w:t>E (NTUA)</w:t>
                          </w:r>
                        </w:p>
                      </w:txbxContent>
                    </v:textbox>
                    <w10:wrap type="square" anchorx="margin"/>
                  </v:shape>
                </w:pict>
              </mc:Fallback>
            </mc:AlternateContent>
          </w:r>
          <w:r w:rsidR="00071294">
            <w:rPr>
              <w:noProof/>
              <w:lang w:val="el-GR" w:eastAsia="el-GR"/>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6774180</wp:posOffset>
                    </wp:positionV>
                    <wp:extent cx="236093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71294" w:rsidRPr="00071294" w:rsidRDefault="00071294" w:rsidP="00071294">
                                <w:pPr>
                                  <w:jc w:val="center"/>
                                  <w:rPr>
                                    <w:b/>
                                    <w:sz w:val="24"/>
                                  </w:rPr>
                                </w:pPr>
                                <w:r w:rsidRPr="00071294">
                                  <w:rPr>
                                    <w:b/>
                                    <w:sz w:val="24"/>
                                  </w:rPr>
                                  <w:t>June 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533.4pt;width:185.9pt;height:110.6pt;z-index:2516664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AE+IQIAACM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" stroked="f">
                    <v:textbox style="mso-fit-shape-to-text:t">
                      <w:txbxContent>
                        <w:p w:rsidR="00071294" w:rsidRPr="00071294" w:rsidRDefault="00071294" w:rsidP="00071294">
                          <w:pPr>
                            <w:jc w:val="center"/>
                            <w:rPr>
                              <w:b/>
                              <w:sz w:val="24"/>
                            </w:rPr>
                          </w:pPr>
                          <w:r w:rsidRPr="00071294">
                            <w:rPr>
                              <w:b/>
                              <w:sz w:val="24"/>
                            </w:rPr>
                            <w:t>June 2019</w:t>
                          </w:r>
                        </w:p>
                      </w:txbxContent>
                    </v:textbox>
                    <w10:wrap type="square" anchorx="margin"/>
                  </v:shape>
                </w:pict>
              </mc:Fallback>
            </mc:AlternateContent>
          </w:r>
          <w:r w:rsidR="00071294">
            <w:rPr>
              <w:noProof/>
              <w:lang w:val="el-GR" w:eastAsia="el-GR"/>
            </w:rPr>
            <w:drawing>
              <wp:anchor distT="0" distB="0" distL="114300" distR="114300" simplePos="0" relativeHeight="251661312" behindDoc="0" locked="0" layoutInCell="1" allowOverlap="1">
                <wp:simplePos x="0" y="0"/>
                <wp:positionH relativeFrom="margin">
                  <wp:align>right</wp:align>
                </wp:positionH>
                <wp:positionV relativeFrom="paragraph">
                  <wp:posOffset>311150</wp:posOffset>
                </wp:positionV>
                <wp:extent cx="5943600" cy="3962400"/>
                <wp:effectExtent l="0" t="0" r="0" b="0"/>
                <wp:wrapNone/>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A57E5B">
            <w:rPr>
              <w:noProof/>
              <w:lang w:val="el-GR" w:eastAsia="el-GR"/>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lumMod val="40000"/>
                                <a:lumOff val="6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B759F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filled="f"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148QA&#10;AADcAAAADwAAAGRycy9kb3ducmV2LnhtbERPTWvCQBC9C/6HZYReim4UUUldpUgLqRdbzcHjNDvN&#10;hmZnQ3Yb4793hYK3ebzPWW97W4uOWl85VjCdJCCIC6crLhXkp/fxCoQPyBprx6TgSh62m+Fgjal2&#10;F/6i7hhKEUPYp6jAhNCkUvrCkEU/cQ1x5H5cazFE2JZSt3iJ4baWsyRZSIsVxwaDDe0MFb/HP6vg&#10;+fA2Nx/ZPvnMujxv6vP3cjdbKvU06l9fQATqw0P87850nD9dwP2Ze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NePEAAAA3AAAAA8AAAAAAAAAAAAAAAAAmAIAAGRycy9k&#10;b3ducmV2LnhtbFBLBQYAAAAABAAEAPUAAACJAwAAAAA=&#10;" filled="f" stroked="f" strokeweight="1pt">
                      <v:path arrowok="t"/>
                      <o:lock v:ext="edit" aspectratio="t"/>
                    </v:rect>
                    <w10:wrap anchorx="page" anchory="page"/>
                  </v:group>
                </w:pict>
              </mc:Fallback>
            </mc:AlternateContent>
          </w:r>
          <w:r w:rsidR="00A57E5B">
            <w:br w:type="page"/>
          </w:r>
        </w:p>
      </w:sdtContent>
    </w:sdt>
    <w:p w:rsidR="00BF4897" w:rsidRPr="007A39CA" w:rsidRDefault="00B26100">
      <w:r w:rsidRPr="00B26100">
        <w:rPr>
          <w:rFonts w:ascii="Arial" w:hAnsi="Arial" w:cs="Arial"/>
          <w:noProof/>
          <w:lang w:val="el-GR" w:eastAsia="el-GR"/>
        </w:rPr>
        <w:lastRenderedPageBreak/>
        <mc:AlternateContent>
          <mc:Choice Requires="wps">
            <w:drawing>
              <wp:anchor distT="45720" distB="45720" distL="114300" distR="114300" simplePos="0" relativeHeight="251668480" behindDoc="0" locked="0" layoutInCell="1" allowOverlap="1">
                <wp:simplePos x="0" y="0"/>
                <wp:positionH relativeFrom="margin">
                  <wp:align>left</wp:align>
                </wp:positionH>
                <wp:positionV relativeFrom="paragraph">
                  <wp:posOffset>-278765</wp:posOffset>
                </wp:positionV>
                <wp:extent cx="5705475" cy="1122045"/>
                <wp:effectExtent l="0" t="0" r="952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22045"/>
                        </a:xfrm>
                        <a:prstGeom prst="rect">
                          <a:avLst/>
                        </a:prstGeom>
                        <a:solidFill>
                          <a:srgbClr val="FFFFFF"/>
                        </a:solidFill>
                        <a:ln w="9525">
                          <a:noFill/>
                          <a:miter lim="800000"/>
                          <a:headEnd/>
                          <a:tailEnd/>
                        </a:ln>
                      </wps:spPr>
                      <wps:txbx>
                        <w:txbxContent>
                          <w:p w:rsidR="00B26100" w:rsidRDefault="00B26100" w:rsidP="00B26100">
                            <w:pPr>
                              <w:pStyle w:val="Heading1"/>
                              <w:jc w:val="center"/>
                              <w:rPr>
                                <w:b/>
                                <w:color w:val="000000" w:themeColor="text1"/>
                              </w:rPr>
                            </w:pPr>
                            <w:r w:rsidRPr="00B26100">
                              <w:rPr>
                                <w:b/>
                                <w:color w:val="000000" w:themeColor="text1"/>
                              </w:rPr>
                              <w:t>Optimization of small autonomous vessels' functionality</w:t>
                            </w:r>
                            <w:r w:rsidR="00104800">
                              <w:rPr>
                                <w:b/>
                                <w:color w:val="000000" w:themeColor="text1"/>
                              </w:rPr>
                              <w:t>: The case of autonomous rescue boats</w:t>
                            </w:r>
                          </w:p>
                          <w:p w:rsidR="00B26100" w:rsidRDefault="00B26100" w:rsidP="00B26100">
                            <w:pPr>
                              <w:pStyle w:val="Default"/>
                            </w:pPr>
                          </w:p>
                          <w:p w:rsidR="00B26100" w:rsidRDefault="00B26100" w:rsidP="00B26100">
                            <w:pPr>
                              <w:pStyle w:val="Default"/>
                              <w:jc w:val="center"/>
                              <w:rPr>
                                <w:b/>
                                <w:sz w:val="22"/>
                                <w:szCs w:val="20"/>
                              </w:rPr>
                            </w:pPr>
                            <w:proofErr w:type="spellStart"/>
                            <w:r w:rsidRPr="00B26100">
                              <w:rPr>
                                <w:b/>
                                <w:sz w:val="22"/>
                                <w:szCs w:val="20"/>
                              </w:rPr>
                              <w:t>Nikolaos</w:t>
                            </w:r>
                            <w:proofErr w:type="spellEnd"/>
                            <w:r w:rsidRPr="00B26100">
                              <w:rPr>
                                <w:b/>
                                <w:sz w:val="22"/>
                                <w:szCs w:val="20"/>
                              </w:rPr>
                              <w:t xml:space="preserve"> </w:t>
                            </w:r>
                            <w:proofErr w:type="spellStart"/>
                            <w:r w:rsidRPr="00B26100">
                              <w:rPr>
                                <w:b/>
                                <w:sz w:val="22"/>
                                <w:szCs w:val="20"/>
                              </w:rPr>
                              <w:t>Kougiatsos</w:t>
                            </w:r>
                            <w:proofErr w:type="spellEnd"/>
                            <w:r w:rsidRPr="00B26100">
                              <w:rPr>
                                <w:b/>
                                <w:sz w:val="22"/>
                                <w:szCs w:val="20"/>
                              </w:rPr>
                              <w:t xml:space="preserve"> and </w:t>
                            </w:r>
                            <w:proofErr w:type="spellStart"/>
                            <w:r w:rsidRPr="00B26100">
                              <w:rPr>
                                <w:b/>
                                <w:sz w:val="22"/>
                                <w:szCs w:val="20"/>
                              </w:rPr>
                              <w:t>Dimitris</w:t>
                            </w:r>
                            <w:proofErr w:type="spellEnd"/>
                            <w:r w:rsidRPr="00B26100">
                              <w:rPr>
                                <w:b/>
                                <w:sz w:val="22"/>
                                <w:szCs w:val="20"/>
                              </w:rPr>
                              <w:t xml:space="preserve"> Tsoumpelis</w:t>
                            </w:r>
                          </w:p>
                          <w:p w:rsidR="00F336C5" w:rsidRPr="00B26100" w:rsidRDefault="00F336C5" w:rsidP="00B26100">
                            <w:pPr>
                              <w:pStyle w:val="Default"/>
                              <w:jc w:val="center"/>
                              <w:rPr>
                                <w:b/>
                                <w:sz w:val="22"/>
                                <w:szCs w:val="20"/>
                              </w:rPr>
                            </w:pPr>
                            <w:r>
                              <w:rPr>
                                <w:b/>
                                <w:sz w:val="22"/>
                                <w:szCs w:val="20"/>
                              </w:rPr>
                              <w:t>School of Naval Architecture and Marine Engineering</w:t>
                            </w:r>
                          </w:p>
                          <w:p w:rsidR="00B26100" w:rsidRPr="00B26100" w:rsidRDefault="00B26100" w:rsidP="00B26100">
                            <w:pPr>
                              <w:jc w:val="center"/>
                              <w:rPr>
                                <w:b/>
                                <w:sz w:val="24"/>
                              </w:rPr>
                            </w:pPr>
                            <w:r w:rsidRPr="00B26100">
                              <w:rPr>
                                <w:b/>
                                <w:szCs w:val="20"/>
                              </w:rPr>
                              <w:t>National Technical University of Athens, Greece</w:t>
                            </w:r>
                          </w:p>
                          <w:p w:rsidR="00B26100" w:rsidRDefault="00B2610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0;margin-top:-21.95pt;width:449.25pt;height:88.35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" stroked="f">
                <v:textbox style="mso-fit-shape-to-text:t">
                  <w:txbxContent>
                    <w:p w:rsidR="00B26100" w:rsidRDefault="00B26100" w:rsidP="00B26100">
                      <w:pPr>
                        <w:pStyle w:val="Heading1"/>
                        <w:jc w:val="center"/>
                        <w:rPr>
                          <w:b/>
                          <w:color w:val="000000" w:themeColor="text1"/>
                        </w:rPr>
                      </w:pPr>
                      <w:r w:rsidRPr="00B26100">
                        <w:rPr>
                          <w:b/>
                          <w:color w:val="000000" w:themeColor="text1"/>
                        </w:rPr>
                        <w:t>Optimization of small autonomous vessels' functionality</w:t>
                      </w:r>
                      <w:r w:rsidR="00104800">
                        <w:rPr>
                          <w:b/>
                          <w:color w:val="000000" w:themeColor="text1"/>
                        </w:rPr>
                        <w:t>: The case of autonomous rescue boats</w:t>
                      </w:r>
                    </w:p>
                    <w:p w:rsidR="00B26100" w:rsidRDefault="00B26100" w:rsidP="00B26100">
                      <w:pPr>
                        <w:pStyle w:val="Default"/>
                      </w:pPr>
                    </w:p>
                    <w:p w:rsidR="00B26100" w:rsidRDefault="00B26100" w:rsidP="00B26100">
                      <w:pPr>
                        <w:pStyle w:val="Default"/>
                        <w:jc w:val="center"/>
                        <w:rPr>
                          <w:b/>
                          <w:sz w:val="22"/>
                          <w:szCs w:val="20"/>
                        </w:rPr>
                      </w:pPr>
                      <w:r w:rsidRPr="00B26100">
                        <w:rPr>
                          <w:b/>
                          <w:sz w:val="22"/>
                          <w:szCs w:val="20"/>
                        </w:rPr>
                        <w:t>Nikolaos Kougiatsos and Dimitris Tsoumpelis</w:t>
                      </w:r>
                    </w:p>
                    <w:p w:rsidR="00F336C5" w:rsidRPr="00B26100" w:rsidRDefault="00F336C5" w:rsidP="00B26100">
                      <w:pPr>
                        <w:pStyle w:val="Default"/>
                        <w:jc w:val="center"/>
                        <w:rPr>
                          <w:b/>
                          <w:sz w:val="22"/>
                          <w:szCs w:val="20"/>
                        </w:rPr>
                      </w:pPr>
                      <w:r>
                        <w:rPr>
                          <w:b/>
                          <w:sz w:val="22"/>
                          <w:szCs w:val="20"/>
                        </w:rPr>
                        <w:t>School of Naval Architecture and Marine Engineering</w:t>
                      </w:r>
                    </w:p>
                    <w:p w:rsidR="00B26100" w:rsidRPr="00B26100" w:rsidRDefault="00B26100" w:rsidP="00B26100">
                      <w:pPr>
                        <w:jc w:val="center"/>
                        <w:rPr>
                          <w:b/>
                          <w:sz w:val="24"/>
                        </w:rPr>
                      </w:pPr>
                      <w:r w:rsidRPr="00B26100">
                        <w:rPr>
                          <w:b/>
                          <w:szCs w:val="20"/>
                        </w:rPr>
                        <w:t>National Technical University of Athens, Greece</w:t>
                      </w:r>
                    </w:p>
                    <w:p w:rsidR="00B26100" w:rsidRDefault="00B26100"/>
                  </w:txbxContent>
                </v:textbox>
                <w10:wrap type="square" anchorx="margin"/>
              </v:shape>
            </w:pict>
          </mc:Fallback>
        </mc:AlternateContent>
      </w:r>
      <w:r w:rsidR="00E7607A" w:rsidRPr="00E7607A">
        <w:rPr>
          <w:rFonts w:ascii="Arial" w:hAnsi="Arial" w:cs="Arial"/>
          <w:b/>
        </w:rPr>
        <w:t>ABSTRACT</w:t>
      </w:r>
    </w:p>
    <w:p w:rsidR="00E7607A" w:rsidRDefault="00E7607A" w:rsidP="00E7607A">
      <w:pPr>
        <w:jc w:val="both"/>
        <w:rPr>
          <w:rFonts w:ascii="Arial" w:hAnsi="Arial" w:cs="Arial"/>
        </w:rPr>
      </w:pPr>
      <w:r>
        <w:rPr>
          <w:rFonts w:ascii="Arial" w:hAnsi="Arial" w:cs="Arial"/>
          <w:b/>
        </w:rPr>
        <w:t xml:space="preserve">  </w:t>
      </w:r>
      <w:r w:rsidRPr="00E7607A">
        <w:rPr>
          <w:rFonts w:ascii="Arial" w:hAnsi="Arial" w:cs="Arial"/>
        </w:rPr>
        <w:t xml:space="preserve">In this paper, </w:t>
      </w:r>
      <w:r>
        <w:rPr>
          <w:rFonts w:ascii="Arial" w:hAnsi="Arial" w:cs="Arial"/>
        </w:rPr>
        <w:t xml:space="preserve">proceedings of small autonomous vessels integration in today’s maritime industry are discussed. </w:t>
      </w:r>
      <w:r w:rsidR="00707308">
        <w:rPr>
          <w:rFonts w:ascii="Arial" w:hAnsi="Arial" w:cs="Arial"/>
        </w:rPr>
        <w:t xml:space="preserve">Not to be omitted, the role of modern ports is of huge importance on that matter and will be presented thoroughly in the following paragraphs. </w:t>
      </w:r>
      <w:r>
        <w:rPr>
          <w:rFonts w:ascii="Arial" w:hAnsi="Arial" w:cs="Arial"/>
        </w:rPr>
        <w:t xml:space="preserve">In this era of automation and big data, sea operations </w:t>
      </w:r>
      <w:r w:rsidR="0081169A">
        <w:rPr>
          <w:rFonts w:ascii="Arial" w:hAnsi="Arial" w:cs="Arial"/>
        </w:rPr>
        <w:t xml:space="preserve">with conventional ships </w:t>
      </w:r>
      <w:r>
        <w:rPr>
          <w:rFonts w:ascii="Arial" w:hAnsi="Arial" w:cs="Arial"/>
        </w:rPr>
        <w:t xml:space="preserve">are beginning to look </w:t>
      </w:r>
      <w:r w:rsidR="0081169A">
        <w:rPr>
          <w:rFonts w:ascii="Arial" w:hAnsi="Arial" w:cs="Arial"/>
        </w:rPr>
        <w:t xml:space="preserve">a bit obsolete and without any future prospects. This could not apply more to rescue vessels where the minimization of operational errors is crucial in preventing human losses at sea. Thus, one algorithm of path planning will be presented addressing the huge delays that the human factor imposes in today’s </w:t>
      </w:r>
      <w:r w:rsidR="00CD0D53">
        <w:rPr>
          <w:rFonts w:ascii="Arial" w:hAnsi="Arial" w:cs="Arial"/>
        </w:rPr>
        <w:t xml:space="preserve">sea </w:t>
      </w:r>
      <w:r w:rsidR="0081169A">
        <w:rPr>
          <w:rFonts w:ascii="Arial" w:hAnsi="Arial" w:cs="Arial"/>
        </w:rPr>
        <w:t>rescue missions.</w:t>
      </w:r>
      <w:r w:rsidR="00707308">
        <w:rPr>
          <w:rFonts w:ascii="Arial" w:hAnsi="Arial" w:cs="Arial"/>
        </w:rPr>
        <w:t xml:space="preserve"> </w:t>
      </w:r>
    </w:p>
    <w:p w:rsidR="007A00F4" w:rsidRDefault="007A00F4" w:rsidP="00E7607A">
      <w:pPr>
        <w:jc w:val="both"/>
        <w:rPr>
          <w:rFonts w:ascii="Arial" w:hAnsi="Arial" w:cs="Arial"/>
        </w:rPr>
      </w:pPr>
    </w:p>
    <w:p w:rsidR="0081169A" w:rsidRPr="007A00F4" w:rsidRDefault="007A00F4" w:rsidP="00E7607A">
      <w:pPr>
        <w:jc w:val="both"/>
        <w:rPr>
          <w:rFonts w:ascii="Arial" w:hAnsi="Arial" w:cs="Arial"/>
          <w:b/>
        </w:rPr>
      </w:pPr>
      <w:r w:rsidRPr="007A00F4">
        <w:rPr>
          <w:rFonts w:ascii="Arial" w:hAnsi="Arial" w:cs="Arial"/>
          <w:b/>
        </w:rPr>
        <w:t>INTRODUCTION</w:t>
      </w:r>
    </w:p>
    <w:p w:rsidR="0081169A" w:rsidRDefault="00C421DF" w:rsidP="00E7607A">
      <w:pPr>
        <w:jc w:val="both"/>
        <w:rPr>
          <w:rFonts w:ascii="Arial" w:hAnsi="Arial" w:cs="Arial"/>
        </w:rPr>
      </w:pPr>
      <w:r>
        <w:rPr>
          <w:rFonts w:ascii="Arial" w:hAnsi="Arial" w:cs="Arial"/>
        </w:rPr>
        <w:t xml:space="preserve">  In the last 10-15 years, engineers found themselves with a huge pile of available resources, computational tools and operational data</w:t>
      </w:r>
      <w:r w:rsidR="00707308">
        <w:rPr>
          <w:rFonts w:ascii="Arial" w:hAnsi="Arial" w:cs="Arial"/>
        </w:rPr>
        <w:t xml:space="preserve"> from existing structures. This</w:t>
      </w:r>
      <w:r w:rsidR="00534A73">
        <w:rPr>
          <w:rFonts w:ascii="Arial" w:hAnsi="Arial" w:cs="Arial"/>
        </w:rPr>
        <w:t xml:space="preserve"> situation slowly started to pave the way for automation and </w:t>
      </w:r>
      <w:r w:rsidR="00711B4A">
        <w:rPr>
          <w:rFonts w:ascii="Arial" w:hAnsi="Arial" w:cs="Arial"/>
        </w:rPr>
        <w:t>operation optimization in all sectors and especially in the field of manufacturing, the automotive industry and robotics.</w:t>
      </w:r>
    </w:p>
    <w:p w:rsidR="00B26100" w:rsidRDefault="00711B4A" w:rsidP="00E7607A">
      <w:pPr>
        <w:jc w:val="both"/>
        <w:rPr>
          <w:rFonts w:ascii="Arial" w:hAnsi="Arial" w:cs="Arial"/>
        </w:rPr>
      </w:pPr>
      <w:r>
        <w:rPr>
          <w:rFonts w:ascii="Arial" w:hAnsi="Arial" w:cs="Arial"/>
        </w:rPr>
        <w:t xml:space="preserve">  The maritime sector is nowadays also finding itself confused with the integration of autonomous vessels as well as ROV’s and AUV’S in sea operations. Two of the biggest companies involved in this matter are Kongsberg Maritime and Rolls Royce, both trying to bring forth the era of all</w:t>
      </w:r>
      <w:r w:rsidR="001601E8">
        <w:rPr>
          <w:rFonts w:ascii="Arial" w:hAnsi="Arial" w:cs="Arial"/>
        </w:rPr>
        <w:t>-</w:t>
      </w:r>
      <w:r>
        <w:rPr>
          <w:rFonts w:ascii="Arial" w:hAnsi="Arial" w:cs="Arial"/>
        </w:rPr>
        <w:t>autonomous ships. In particular, Kongsberg’s new breakthrough Yara Birkeland is destined to be the world’s first fully-electric and fully automated containership</w:t>
      </w:r>
      <w:r w:rsidR="001601E8">
        <w:rPr>
          <w:rFonts w:ascii="Arial" w:hAnsi="Arial" w:cs="Arial"/>
        </w:rPr>
        <w:t>, thus having a huge impact on the future of maritime industry.</w:t>
      </w:r>
      <w:r>
        <w:rPr>
          <w:rFonts w:ascii="Arial" w:hAnsi="Arial" w:cs="Arial"/>
        </w:rPr>
        <w:t xml:space="preserve"> </w:t>
      </w:r>
    </w:p>
    <w:p w:rsidR="000C1740" w:rsidRDefault="00B26100" w:rsidP="00E7607A">
      <w:pPr>
        <w:jc w:val="both"/>
        <w:rPr>
          <w:rFonts w:ascii="Arial" w:hAnsi="Arial" w:cs="Arial"/>
        </w:rPr>
      </w:pPr>
      <w:r>
        <w:rPr>
          <w:rFonts w:ascii="Arial" w:hAnsi="Arial" w:cs="Arial"/>
        </w:rPr>
        <w:t xml:space="preserve">  </w:t>
      </w:r>
      <w:r w:rsidR="00E46D29">
        <w:rPr>
          <w:rFonts w:ascii="Arial" w:hAnsi="Arial" w:cs="Arial"/>
        </w:rPr>
        <w:t>It is needless to say that with all these big changes coming in the following years, ports will also have to change both their operation and their resources, in order to be able to accommodate the needs of tomorrow’s vessels.</w:t>
      </w:r>
      <w:r w:rsidR="006344A5">
        <w:rPr>
          <w:rFonts w:ascii="Arial" w:hAnsi="Arial" w:cs="Arial"/>
        </w:rPr>
        <w:t xml:space="preserve"> UK ports have already begun to </w:t>
      </w:r>
      <w:r w:rsidR="003927AD">
        <w:rPr>
          <w:rFonts w:ascii="Arial" w:hAnsi="Arial" w:cs="Arial"/>
        </w:rPr>
        <w:t xml:space="preserve">grasp the matter and are currently reviewing their options so as to remain competitive. Aside from the port’s personal </w:t>
      </w:r>
      <w:r w:rsidR="00F349B4">
        <w:rPr>
          <w:rFonts w:ascii="Arial" w:hAnsi="Arial" w:cs="Arial"/>
        </w:rPr>
        <w:t>gain and competitiveness, it is now more urgent than ever to review the intermodal trading routes role as a whole and how the world would benefit from all-autonomous transportation of goods. Therefore the challenges arising will have to be addressed by the transportation systems as a whole with the port at their core, as maritime transport is nowadays the key to people’s and industries’ collaboration in exchanging goods and services.</w:t>
      </w:r>
    </w:p>
    <w:p w:rsidR="008B03D5" w:rsidRDefault="00A64721" w:rsidP="00E7607A">
      <w:pPr>
        <w:jc w:val="both"/>
        <w:rPr>
          <w:rFonts w:ascii="Arial" w:hAnsi="Arial" w:cs="Arial"/>
          <w:b/>
        </w:rPr>
      </w:pPr>
      <w:r>
        <w:rPr>
          <w:rFonts w:ascii="Arial" w:hAnsi="Arial" w:cs="Arial"/>
          <w:b/>
        </w:rPr>
        <w:t>What is autonomy?</w:t>
      </w:r>
    </w:p>
    <w:p w:rsidR="00233B38" w:rsidRDefault="00F9230D" w:rsidP="00E7607A">
      <w:pPr>
        <w:jc w:val="both"/>
        <w:rPr>
          <w:rFonts w:ascii="Arial" w:hAnsi="Arial" w:cs="Arial"/>
        </w:rPr>
      </w:pPr>
      <w:r w:rsidRPr="00F9230D">
        <w:rPr>
          <w:rFonts w:ascii="Arial" w:hAnsi="Arial" w:cs="Arial"/>
          <w:b/>
        </w:rPr>
        <w:t xml:space="preserve">  </w:t>
      </w:r>
      <w:r>
        <w:rPr>
          <w:rFonts w:ascii="Arial" w:hAnsi="Arial" w:cs="Arial"/>
        </w:rPr>
        <w:t>Autonomous vessels have been present at sea operations already for the last seven years.</w:t>
      </w:r>
      <w:r w:rsidR="00F14A90">
        <w:rPr>
          <w:rFonts w:ascii="Arial" w:hAnsi="Arial" w:cs="Arial"/>
        </w:rPr>
        <w:t xml:space="preserve"> In all this time, the industry has come a long way</w:t>
      </w:r>
      <w:r w:rsidR="006E5BCA">
        <w:rPr>
          <w:rFonts w:ascii="Arial" w:hAnsi="Arial" w:cs="Arial"/>
        </w:rPr>
        <w:t>, specifically in achieving autonomy on even bigger ship lengths.</w:t>
      </w:r>
      <w:r>
        <w:rPr>
          <w:rFonts w:ascii="Arial" w:hAnsi="Arial" w:cs="Arial"/>
        </w:rPr>
        <w:t xml:space="preserve"> Nevertheless, the progress of today’s technology made sure of that</w:t>
      </w:r>
      <w:r w:rsidR="006E5BCA">
        <w:rPr>
          <w:rFonts w:ascii="Arial" w:hAnsi="Arial" w:cs="Arial"/>
        </w:rPr>
        <w:t>,</w:t>
      </w:r>
      <w:r>
        <w:rPr>
          <w:rFonts w:ascii="Arial" w:hAnsi="Arial" w:cs="Arial"/>
        </w:rPr>
        <w:t xml:space="preserve"> as more and more companies enter the banquet</w:t>
      </w:r>
      <w:r w:rsidR="006E5BCA">
        <w:rPr>
          <w:rFonts w:ascii="Arial" w:hAnsi="Arial" w:cs="Arial"/>
        </w:rPr>
        <w:t xml:space="preserve"> leading in a rise of competition to ensure dominance</w:t>
      </w:r>
      <w:r>
        <w:rPr>
          <w:rFonts w:ascii="Arial" w:hAnsi="Arial" w:cs="Arial"/>
        </w:rPr>
        <w:t>.</w:t>
      </w:r>
      <w:r w:rsidR="00872C45">
        <w:rPr>
          <w:rFonts w:ascii="Arial" w:hAnsi="Arial" w:cs="Arial"/>
        </w:rPr>
        <w:t xml:space="preserve"> When speaking about autonomous vessels, one must first define the level of attained autonomy. </w:t>
      </w:r>
      <w:r w:rsidR="00233B38">
        <w:rPr>
          <w:rFonts w:ascii="Arial" w:hAnsi="Arial" w:cs="Arial"/>
        </w:rPr>
        <w:t xml:space="preserve">In this </w:t>
      </w:r>
      <w:r w:rsidR="00233B38">
        <w:rPr>
          <w:rFonts w:ascii="Arial" w:hAnsi="Arial" w:cs="Arial"/>
        </w:rPr>
        <w:lastRenderedPageBreak/>
        <w:t xml:space="preserve">regard, multiple organizations nowadays try to define both the number and </w:t>
      </w:r>
      <w:r w:rsidR="008714CA">
        <w:rPr>
          <w:rFonts w:ascii="Arial" w:hAnsi="Arial" w:cs="Arial"/>
        </w:rPr>
        <w:t xml:space="preserve">the </w:t>
      </w:r>
      <w:r w:rsidR="00233B38">
        <w:rPr>
          <w:rFonts w:ascii="Arial" w:hAnsi="Arial" w:cs="Arial"/>
        </w:rPr>
        <w:t>context of those levels.</w:t>
      </w:r>
    </w:p>
    <w:p w:rsidR="00233B38" w:rsidRDefault="00233B38" w:rsidP="00E7607A">
      <w:pPr>
        <w:jc w:val="both"/>
        <w:rPr>
          <w:rFonts w:ascii="Arial" w:hAnsi="Arial" w:cs="Arial"/>
        </w:rPr>
      </w:pPr>
      <w:r>
        <w:rPr>
          <w:rFonts w:ascii="Arial" w:hAnsi="Arial" w:cs="Arial"/>
        </w:rPr>
        <w:t xml:space="preserve">  According to IMO</w:t>
      </w:r>
      <w:r w:rsidR="008E324A">
        <w:rPr>
          <w:rFonts w:ascii="Arial" w:hAnsi="Arial" w:cs="Arial"/>
        </w:rPr>
        <w:t xml:space="preserve"> [18]</w:t>
      </w:r>
      <w:r>
        <w:rPr>
          <w:rFonts w:ascii="Arial" w:hAnsi="Arial" w:cs="Arial"/>
        </w:rPr>
        <w:t>, there is a total of four degrees of attained autonomy:</w:t>
      </w:r>
    </w:p>
    <w:p w:rsidR="00233B38" w:rsidRDefault="00233B38" w:rsidP="00233B38">
      <w:pPr>
        <w:pStyle w:val="ListParagraph"/>
        <w:numPr>
          <w:ilvl w:val="0"/>
          <w:numId w:val="3"/>
        </w:numPr>
        <w:jc w:val="both"/>
        <w:rPr>
          <w:rFonts w:ascii="Arial" w:hAnsi="Arial" w:cs="Arial"/>
        </w:rPr>
      </w:pPr>
      <w:r w:rsidRPr="00233B38">
        <w:rPr>
          <w:rFonts w:ascii="Arial" w:hAnsi="Arial" w:cs="Arial"/>
          <w:u w:val="single"/>
        </w:rPr>
        <w:t>Degree one:</w:t>
      </w:r>
      <w:r>
        <w:rPr>
          <w:rFonts w:ascii="Arial" w:hAnsi="Arial" w:cs="Arial"/>
        </w:rPr>
        <w:t xml:space="preserve"> Ship with automated </w:t>
      </w:r>
      <w:r w:rsidRPr="00233B38">
        <w:rPr>
          <w:rFonts w:ascii="Arial" w:hAnsi="Arial" w:cs="Arial"/>
        </w:rPr>
        <w:t>processes and decision support: Seafarers are on board to operate and control shipboard systems and functions. Some operations may be automated and at times be unsupervised but with seafarers on board ready to take control.</w:t>
      </w:r>
    </w:p>
    <w:p w:rsidR="00233B38" w:rsidRPr="00233B38" w:rsidRDefault="00233B38" w:rsidP="00233B38">
      <w:pPr>
        <w:pStyle w:val="ListParagraph"/>
        <w:jc w:val="both"/>
        <w:rPr>
          <w:rFonts w:ascii="Arial" w:hAnsi="Arial" w:cs="Arial"/>
        </w:rPr>
      </w:pPr>
    </w:p>
    <w:p w:rsidR="00233B38" w:rsidRDefault="00233B38" w:rsidP="00233B38">
      <w:pPr>
        <w:pStyle w:val="ListParagraph"/>
        <w:numPr>
          <w:ilvl w:val="0"/>
          <w:numId w:val="3"/>
        </w:numPr>
        <w:jc w:val="both"/>
        <w:rPr>
          <w:rFonts w:ascii="Arial" w:hAnsi="Arial" w:cs="Arial"/>
        </w:rPr>
      </w:pPr>
      <w:r w:rsidRPr="00233B38">
        <w:rPr>
          <w:rFonts w:ascii="Arial" w:hAnsi="Arial" w:cs="Arial"/>
          <w:u w:val="single"/>
        </w:rPr>
        <w:t>Degree two:</w:t>
      </w:r>
      <w:r w:rsidRPr="00233B38">
        <w:rPr>
          <w:rFonts w:ascii="Arial" w:hAnsi="Arial" w:cs="Arial"/>
        </w:rPr>
        <w:t xml:space="preserve"> Remotely controlled ship with seafarers on board: The ship is controlled and operated from another location. Seafarers are available on board to take control and to operate the shipboard systems and functions.</w:t>
      </w:r>
    </w:p>
    <w:p w:rsidR="00233B38" w:rsidRPr="00233B38" w:rsidRDefault="00233B38" w:rsidP="00233B38">
      <w:pPr>
        <w:pStyle w:val="ListParagraph"/>
        <w:rPr>
          <w:rFonts w:ascii="Arial" w:hAnsi="Arial" w:cs="Arial"/>
        </w:rPr>
      </w:pPr>
    </w:p>
    <w:p w:rsidR="00233B38" w:rsidRPr="00233B38" w:rsidRDefault="00233B38" w:rsidP="00233B38">
      <w:pPr>
        <w:pStyle w:val="ListParagraph"/>
        <w:jc w:val="both"/>
        <w:rPr>
          <w:rFonts w:ascii="Arial" w:hAnsi="Arial" w:cs="Arial"/>
        </w:rPr>
      </w:pPr>
    </w:p>
    <w:p w:rsidR="00233B38" w:rsidRDefault="00233B38" w:rsidP="00233B38">
      <w:pPr>
        <w:pStyle w:val="ListParagraph"/>
        <w:numPr>
          <w:ilvl w:val="0"/>
          <w:numId w:val="3"/>
        </w:numPr>
        <w:jc w:val="both"/>
        <w:rPr>
          <w:rFonts w:ascii="Arial" w:hAnsi="Arial" w:cs="Arial"/>
        </w:rPr>
      </w:pPr>
      <w:r w:rsidRPr="00233B38">
        <w:rPr>
          <w:rFonts w:ascii="Arial" w:hAnsi="Arial" w:cs="Arial"/>
          <w:u w:val="single"/>
        </w:rPr>
        <w:t>Degree three:</w:t>
      </w:r>
      <w:r w:rsidRPr="00233B38">
        <w:rPr>
          <w:rFonts w:ascii="Arial" w:hAnsi="Arial" w:cs="Arial"/>
        </w:rPr>
        <w:t xml:space="preserve"> Remotely controlled ship without seafarers on board: The ship is controlled and operated from another location. There are no seafarers on board.</w:t>
      </w:r>
    </w:p>
    <w:p w:rsidR="00233B38" w:rsidRPr="00233B38" w:rsidRDefault="00233B38" w:rsidP="00233B38">
      <w:pPr>
        <w:pStyle w:val="ListParagraph"/>
        <w:jc w:val="both"/>
        <w:rPr>
          <w:rFonts w:ascii="Arial" w:hAnsi="Arial" w:cs="Arial"/>
        </w:rPr>
      </w:pPr>
    </w:p>
    <w:p w:rsidR="00233B38" w:rsidRDefault="00233B38" w:rsidP="00233B38">
      <w:pPr>
        <w:pStyle w:val="ListParagraph"/>
        <w:numPr>
          <w:ilvl w:val="0"/>
          <w:numId w:val="3"/>
        </w:numPr>
        <w:jc w:val="both"/>
        <w:rPr>
          <w:rFonts w:ascii="Arial" w:hAnsi="Arial" w:cs="Arial"/>
        </w:rPr>
      </w:pPr>
      <w:r w:rsidRPr="00233B38">
        <w:rPr>
          <w:rFonts w:ascii="Arial" w:hAnsi="Arial" w:cs="Arial"/>
          <w:u w:val="single"/>
        </w:rPr>
        <w:t>Degree four:</w:t>
      </w:r>
      <w:r w:rsidRPr="00233B38">
        <w:rPr>
          <w:rFonts w:ascii="Arial" w:hAnsi="Arial" w:cs="Arial"/>
        </w:rPr>
        <w:t xml:space="preserve"> Fully autonomous ship: The operating system of the ship is able to make decisions and determine actions by itself.</w:t>
      </w:r>
    </w:p>
    <w:p w:rsidR="008E324A" w:rsidRPr="008E324A" w:rsidRDefault="008E324A" w:rsidP="008E324A">
      <w:pPr>
        <w:pStyle w:val="ListParagraph"/>
        <w:rPr>
          <w:rFonts w:ascii="Arial" w:hAnsi="Arial" w:cs="Arial"/>
        </w:rPr>
      </w:pPr>
    </w:p>
    <w:p w:rsidR="008E324A" w:rsidRDefault="008E324A" w:rsidP="008E324A">
      <w:pPr>
        <w:jc w:val="both"/>
        <w:rPr>
          <w:rFonts w:ascii="Arial" w:hAnsi="Arial" w:cs="Arial"/>
        </w:rPr>
      </w:pPr>
      <w:r>
        <w:rPr>
          <w:rFonts w:ascii="Arial" w:hAnsi="Arial" w:cs="Arial"/>
        </w:rPr>
        <w:t xml:space="preserve">  On the other side, Lloyd’s Register defines six degrees of ship autonomy</w:t>
      </w:r>
      <w:r w:rsidR="00FE21D7">
        <w:rPr>
          <w:rFonts w:ascii="Arial" w:hAnsi="Arial" w:cs="Arial"/>
        </w:rPr>
        <w:t xml:space="preserve"> [19]</w:t>
      </w:r>
      <w:r>
        <w:rPr>
          <w:rFonts w:ascii="Arial" w:hAnsi="Arial" w:cs="Arial"/>
        </w:rPr>
        <w:t>:</w:t>
      </w:r>
    </w:p>
    <w:p w:rsidR="0080413A" w:rsidRPr="0080413A" w:rsidRDefault="0080413A" w:rsidP="0080413A">
      <w:pPr>
        <w:pStyle w:val="ListParagraph"/>
        <w:numPr>
          <w:ilvl w:val="0"/>
          <w:numId w:val="4"/>
        </w:numPr>
        <w:jc w:val="both"/>
        <w:rPr>
          <w:rFonts w:ascii="Arial" w:hAnsi="Arial" w:cs="Arial"/>
        </w:rPr>
      </w:pPr>
      <w:r w:rsidRPr="0080413A">
        <w:rPr>
          <w:rFonts w:ascii="Arial" w:hAnsi="Arial" w:cs="Arial"/>
          <w:u w:val="single"/>
        </w:rPr>
        <w:t>AL0</w:t>
      </w:r>
      <w:r w:rsidRPr="0080413A">
        <w:rPr>
          <w:rFonts w:ascii="Arial" w:hAnsi="Arial" w:cs="Arial"/>
        </w:rPr>
        <w:t xml:space="preserve"> </w:t>
      </w:r>
      <w:r>
        <w:rPr>
          <w:rFonts w:ascii="Arial" w:hAnsi="Arial" w:cs="Arial"/>
        </w:rPr>
        <w:t>(</w:t>
      </w:r>
      <w:r w:rsidRPr="00A64721">
        <w:rPr>
          <w:rFonts w:ascii="Arial" w:hAnsi="Arial" w:cs="Arial"/>
          <w:b/>
        </w:rPr>
        <w:t>No access</w:t>
      </w:r>
      <w:r>
        <w:rPr>
          <w:rFonts w:ascii="Arial" w:hAnsi="Arial" w:cs="Arial"/>
        </w:rPr>
        <w:t>)</w:t>
      </w:r>
      <w:r w:rsidRPr="0080413A">
        <w:rPr>
          <w:rFonts w:ascii="Arial" w:hAnsi="Arial" w:cs="Arial"/>
        </w:rPr>
        <w:t xml:space="preserve"> </w:t>
      </w:r>
    </w:p>
    <w:p w:rsidR="0080413A" w:rsidRPr="0080413A" w:rsidRDefault="0080413A" w:rsidP="0080413A">
      <w:pPr>
        <w:pStyle w:val="ListParagraph"/>
        <w:numPr>
          <w:ilvl w:val="0"/>
          <w:numId w:val="4"/>
        </w:numPr>
        <w:jc w:val="both"/>
        <w:rPr>
          <w:rFonts w:ascii="Arial" w:hAnsi="Arial" w:cs="Arial"/>
        </w:rPr>
      </w:pPr>
      <w:r>
        <w:rPr>
          <w:rFonts w:ascii="Arial" w:hAnsi="Arial" w:cs="Arial"/>
          <w:u w:val="single"/>
        </w:rPr>
        <w:t>AL1</w:t>
      </w:r>
      <w:r w:rsidRPr="0080413A">
        <w:rPr>
          <w:rFonts w:ascii="Arial" w:hAnsi="Arial" w:cs="Arial"/>
          <w:b/>
        </w:rPr>
        <w:t xml:space="preserve"> (Manual access) </w:t>
      </w:r>
    </w:p>
    <w:p w:rsidR="0080413A" w:rsidRPr="0080413A" w:rsidRDefault="0080413A" w:rsidP="0080413A">
      <w:pPr>
        <w:pStyle w:val="ListParagraph"/>
        <w:numPr>
          <w:ilvl w:val="0"/>
          <w:numId w:val="4"/>
        </w:numPr>
        <w:jc w:val="both"/>
        <w:rPr>
          <w:rFonts w:ascii="Arial" w:hAnsi="Arial" w:cs="Arial"/>
        </w:rPr>
      </w:pPr>
      <w:r w:rsidRPr="00A64721">
        <w:rPr>
          <w:rFonts w:ascii="Arial" w:hAnsi="Arial" w:cs="Arial"/>
          <w:u w:val="single"/>
        </w:rPr>
        <w:t>AL2</w:t>
      </w:r>
      <w:r w:rsidR="00A64721">
        <w:rPr>
          <w:rFonts w:ascii="Arial" w:hAnsi="Arial" w:cs="Arial"/>
        </w:rPr>
        <w:t xml:space="preserve"> (</w:t>
      </w:r>
      <w:r w:rsidRPr="00A64721">
        <w:rPr>
          <w:rFonts w:ascii="Arial" w:hAnsi="Arial" w:cs="Arial"/>
          <w:b/>
        </w:rPr>
        <w:t>Cyber access for autonomous/remote monitoring</w:t>
      </w:r>
      <w:r w:rsidR="00A64721">
        <w:rPr>
          <w:rFonts w:ascii="Arial" w:hAnsi="Arial" w:cs="Arial"/>
        </w:rPr>
        <w:t>)</w:t>
      </w:r>
    </w:p>
    <w:p w:rsidR="0080413A" w:rsidRPr="00A64721" w:rsidRDefault="0080413A" w:rsidP="0080413A">
      <w:pPr>
        <w:pStyle w:val="ListParagraph"/>
        <w:numPr>
          <w:ilvl w:val="0"/>
          <w:numId w:val="4"/>
        </w:numPr>
        <w:jc w:val="both"/>
        <w:rPr>
          <w:rFonts w:ascii="Arial" w:hAnsi="Arial" w:cs="Arial"/>
        </w:rPr>
      </w:pPr>
      <w:r w:rsidRPr="00A64721">
        <w:rPr>
          <w:rFonts w:ascii="Arial" w:hAnsi="Arial" w:cs="Arial"/>
          <w:u w:val="single"/>
        </w:rPr>
        <w:t>AL3</w:t>
      </w:r>
      <w:r w:rsidRPr="00A64721">
        <w:rPr>
          <w:rFonts w:ascii="Arial" w:hAnsi="Arial" w:cs="Arial"/>
        </w:rPr>
        <w:t xml:space="preserve"> </w:t>
      </w:r>
      <w:r w:rsidR="00A64721">
        <w:rPr>
          <w:rFonts w:ascii="Arial" w:hAnsi="Arial" w:cs="Arial"/>
        </w:rPr>
        <w:t>(</w:t>
      </w:r>
      <w:r w:rsidRPr="00A64721">
        <w:rPr>
          <w:rFonts w:ascii="Arial" w:hAnsi="Arial" w:cs="Arial"/>
          <w:b/>
        </w:rPr>
        <w:t>Cyber access for autonomous/remote monitoring and control</w:t>
      </w:r>
      <w:r w:rsidR="00A64721" w:rsidRPr="00A64721">
        <w:rPr>
          <w:rFonts w:ascii="Arial" w:hAnsi="Arial" w:cs="Arial"/>
          <w:b/>
        </w:rPr>
        <w:t xml:space="preserve">, </w:t>
      </w:r>
      <w:r w:rsidRPr="00A64721">
        <w:rPr>
          <w:rFonts w:ascii="Arial" w:hAnsi="Arial" w:cs="Arial"/>
          <w:b/>
        </w:rPr>
        <w:t>onboard</w:t>
      </w:r>
      <w:r w:rsidR="00A64721" w:rsidRPr="00A64721">
        <w:rPr>
          <w:rFonts w:ascii="Arial" w:hAnsi="Arial" w:cs="Arial"/>
          <w:b/>
        </w:rPr>
        <w:t xml:space="preserve"> </w:t>
      </w:r>
      <w:r w:rsidRPr="00A64721">
        <w:rPr>
          <w:rFonts w:ascii="Arial" w:hAnsi="Arial" w:cs="Arial"/>
          <w:b/>
        </w:rPr>
        <w:t>permission is required, onboard override is possible</w:t>
      </w:r>
      <w:r w:rsidRPr="00A64721">
        <w:rPr>
          <w:rFonts w:ascii="Arial" w:hAnsi="Arial" w:cs="Arial"/>
        </w:rPr>
        <w:t>)</w:t>
      </w:r>
    </w:p>
    <w:p w:rsidR="0080413A" w:rsidRPr="00A64721" w:rsidRDefault="0080413A" w:rsidP="0080413A">
      <w:pPr>
        <w:pStyle w:val="ListParagraph"/>
        <w:numPr>
          <w:ilvl w:val="0"/>
          <w:numId w:val="4"/>
        </w:numPr>
        <w:jc w:val="both"/>
        <w:rPr>
          <w:rFonts w:ascii="Arial" w:hAnsi="Arial" w:cs="Arial"/>
        </w:rPr>
      </w:pPr>
      <w:r w:rsidRPr="00A64721">
        <w:rPr>
          <w:rFonts w:ascii="Arial" w:hAnsi="Arial" w:cs="Arial"/>
          <w:u w:val="single"/>
        </w:rPr>
        <w:t>AL4</w:t>
      </w:r>
      <w:r w:rsidRPr="00A64721">
        <w:rPr>
          <w:rFonts w:ascii="Arial" w:hAnsi="Arial" w:cs="Arial"/>
        </w:rPr>
        <w:t xml:space="preserve"> </w:t>
      </w:r>
      <w:r w:rsidR="00A64721">
        <w:rPr>
          <w:rFonts w:ascii="Arial" w:hAnsi="Arial" w:cs="Arial"/>
        </w:rPr>
        <w:t>(</w:t>
      </w:r>
      <w:r w:rsidRPr="00A64721">
        <w:rPr>
          <w:rFonts w:ascii="Arial" w:hAnsi="Arial" w:cs="Arial"/>
          <w:b/>
        </w:rPr>
        <w:t>Cyber access for autonomous/remote monitoring and control</w:t>
      </w:r>
      <w:r w:rsidR="00A64721" w:rsidRPr="00A64721">
        <w:rPr>
          <w:rFonts w:ascii="Arial" w:hAnsi="Arial" w:cs="Arial"/>
          <w:b/>
        </w:rPr>
        <w:t xml:space="preserve">, </w:t>
      </w:r>
      <w:r w:rsidRPr="00A64721">
        <w:rPr>
          <w:rFonts w:ascii="Arial" w:hAnsi="Arial" w:cs="Arial"/>
          <w:b/>
        </w:rPr>
        <w:t>onboard</w:t>
      </w:r>
      <w:r w:rsidR="00A64721" w:rsidRPr="00A64721">
        <w:rPr>
          <w:rFonts w:ascii="Arial" w:hAnsi="Arial" w:cs="Arial"/>
          <w:b/>
        </w:rPr>
        <w:t xml:space="preserve"> </w:t>
      </w:r>
      <w:r w:rsidRPr="00A64721">
        <w:rPr>
          <w:rFonts w:ascii="Arial" w:hAnsi="Arial" w:cs="Arial"/>
          <w:b/>
        </w:rPr>
        <w:t xml:space="preserve">permission </w:t>
      </w:r>
      <w:r w:rsidRPr="00A64721">
        <w:rPr>
          <w:rFonts w:ascii="Arial" w:hAnsi="Arial" w:cs="Arial"/>
          <w:b/>
        </w:rPr>
        <w:lastRenderedPageBreak/>
        <w:t>is not required, onboard override is possible</w:t>
      </w:r>
      <w:r w:rsidRPr="00A64721">
        <w:rPr>
          <w:rFonts w:ascii="Arial" w:hAnsi="Arial" w:cs="Arial"/>
        </w:rPr>
        <w:t>)</w:t>
      </w:r>
    </w:p>
    <w:p w:rsidR="0080413A" w:rsidRPr="00A64721" w:rsidRDefault="0080413A" w:rsidP="0080413A">
      <w:pPr>
        <w:pStyle w:val="ListParagraph"/>
        <w:numPr>
          <w:ilvl w:val="0"/>
          <w:numId w:val="4"/>
        </w:numPr>
        <w:jc w:val="both"/>
        <w:rPr>
          <w:rFonts w:ascii="Arial" w:hAnsi="Arial" w:cs="Arial"/>
        </w:rPr>
      </w:pPr>
      <w:r w:rsidRPr="00A64721">
        <w:rPr>
          <w:rFonts w:ascii="Arial" w:hAnsi="Arial" w:cs="Arial"/>
          <w:u w:val="single"/>
        </w:rPr>
        <w:t>AL5</w:t>
      </w:r>
      <w:r w:rsidRPr="00A64721">
        <w:rPr>
          <w:rFonts w:ascii="Arial" w:hAnsi="Arial" w:cs="Arial"/>
        </w:rPr>
        <w:t xml:space="preserve"> </w:t>
      </w:r>
      <w:r w:rsidR="00A64721">
        <w:rPr>
          <w:rFonts w:ascii="Arial" w:hAnsi="Arial" w:cs="Arial"/>
        </w:rPr>
        <w:t>(</w:t>
      </w:r>
      <w:r w:rsidRPr="00A64721">
        <w:rPr>
          <w:rFonts w:ascii="Arial" w:hAnsi="Arial" w:cs="Arial"/>
          <w:b/>
        </w:rPr>
        <w:t>Cyber access for autonomous/remote monitoring and control (onboard</w:t>
      </w:r>
      <w:r w:rsidR="00A64721" w:rsidRPr="00A64721">
        <w:rPr>
          <w:rFonts w:ascii="Arial" w:hAnsi="Arial" w:cs="Arial"/>
          <w:b/>
        </w:rPr>
        <w:t xml:space="preserve"> </w:t>
      </w:r>
      <w:r w:rsidRPr="00A64721">
        <w:rPr>
          <w:rFonts w:ascii="Arial" w:hAnsi="Arial" w:cs="Arial"/>
          <w:b/>
        </w:rPr>
        <w:t>permission is not required, onboard override is not possible</w:t>
      </w:r>
      <w:r w:rsidRPr="00A64721">
        <w:rPr>
          <w:rFonts w:ascii="Arial" w:hAnsi="Arial" w:cs="Arial"/>
        </w:rPr>
        <w:t>)</w:t>
      </w:r>
    </w:p>
    <w:p w:rsidR="008714CA" w:rsidRDefault="008714CA" w:rsidP="008E324A">
      <w:pPr>
        <w:ind w:firstLine="360"/>
        <w:jc w:val="both"/>
        <w:rPr>
          <w:rFonts w:ascii="Arial" w:hAnsi="Arial" w:cs="Arial"/>
        </w:rPr>
      </w:pPr>
      <w:r>
        <w:rPr>
          <w:rFonts w:ascii="Arial" w:hAnsi="Arial" w:cs="Arial"/>
        </w:rPr>
        <w:t xml:space="preserve">However vast and complex these definitions seem, there are </w:t>
      </w:r>
      <w:r w:rsidRPr="008714CA">
        <w:rPr>
          <w:rFonts w:ascii="Arial" w:hAnsi="Arial" w:cs="Arial"/>
          <w:u w:val="single"/>
        </w:rPr>
        <w:t>two main levels of autonomy</w:t>
      </w:r>
      <w:r>
        <w:rPr>
          <w:rFonts w:ascii="Arial" w:hAnsi="Arial" w:cs="Arial"/>
        </w:rPr>
        <w:t xml:space="preserve"> that the maritime industry is now working towards</w:t>
      </w:r>
      <w:r w:rsidR="00872C45">
        <w:rPr>
          <w:rFonts w:ascii="Arial" w:hAnsi="Arial" w:cs="Arial"/>
        </w:rPr>
        <w:t xml:space="preserve">: remote control and full-autonomy. </w:t>
      </w:r>
    </w:p>
    <w:p w:rsidR="008714CA" w:rsidRDefault="00872C45" w:rsidP="008E324A">
      <w:pPr>
        <w:ind w:firstLine="360"/>
        <w:jc w:val="both"/>
        <w:rPr>
          <w:rFonts w:ascii="Arial" w:hAnsi="Arial" w:cs="Arial"/>
        </w:rPr>
      </w:pPr>
      <w:r>
        <w:rPr>
          <w:rFonts w:ascii="Arial" w:hAnsi="Arial" w:cs="Arial"/>
        </w:rPr>
        <w:t xml:space="preserve">Ships belonging in the first category, are designed with inbuilt cameras and sensors </w:t>
      </w:r>
      <w:r w:rsidR="00925B60">
        <w:rPr>
          <w:rFonts w:ascii="Arial" w:hAnsi="Arial" w:cs="Arial"/>
        </w:rPr>
        <w:t>receiving human orders from shore or another point of control and</w:t>
      </w:r>
      <w:r w:rsidR="0008527E">
        <w:rPr>
          <w:rFonts w:ascii="Arial" w:hAnsi="Arial" w:cs="Arial"/>
        </w:rPr>
        <w:t xml:space="preserve"> providing haptic </w:t>
      </w:r>
      <w:r w:rsidR="008624B7">
        <w:rPr>
          <w:rFonts w:ascii="Arial" w:hAnsi="Arial" w:cs="Arial"/>
        </w:rPr>
        <w:t>feedback</w:t>
      </w:r>
      <w:r w:rsidR="0008527E">
        <w:rPr>
          <w:rFonts w:ascii="Arial" w:hAnsi="Arial" w:cs="Arial"/>
        </w:rPr>
        <w:t xml:space="preserve"> from the field of operation.</w:t>
      </w:r>
      <w:r w:rsidR="00925B60">
        <w:rPr>
          <w:rFonts w:ascii="Arial" w:hAnsi="Arial" w:cs="Arial"/>
        </w:rPr>
        <w:t xml:space="preserve"> </w:t>
      </w:r>
      <w:r w:rsidR="0008527E">
        <w:rPr>
          <w:rFonts w:ascii="Arial" w:hAnsi="Arial" w:cs="Arial"/>
        </w:rPr>
        <w:t>T</w:t>
      </w:r>
      <w:r w:rsidR="00925B60">
        <w:rPr>
          <w:rFonts w:ascii="Arial" w:hAnsi="Arial" w:cs="Arial"/>
        </w:rPr>
        <w:t xml:space="preserve">hus the human factor </w:t>
      </w:r>
      <w:r w:rsidR="008624B7">
        <w:rPr>
          <w:rFonts w:ascii="Arial" w:hAnsi="Arial" w:cs="Arial"/>
        </w:rPr>
        <w:t xml:space="preserve">still </w:t>
      </w:r>
      <w:r w:rsidR="00925B60">
        <w:rPr>
          <w:rFonts w:ascii="Arial" w:hAnsi="Arial" w:cs="Arial"/>
        </w:rPr>
        <w:t xml:space="preserve">remains partially in the process. </w:t>
      </w:r>
      <w:r w:rsidR="00CD3319">
        <w:rPr>
          <w:rFonts w:ascii="Arial" w:hAnsi="Arial" w:cs="Arial"/>
        </w:rPr>
        <w:t xml:space="preserve">This solution is seen as an intermediary stage to full autonomy and a lot of companies have started pouring their resources to develop both remote control stations and remotely operated vessels. Specific examples are discussed in the next paragraph. </w:t>
      </w:r>
    </w:p>
    <w:p w:rsidR="00CD3319" w:rsidRDefault="00443A19" w:rsidP="008E324A">
      <w:pPr>
        <w:ind w:firstLine="360"/>
        <w:jc w:val="both"/>
        <w:rPr>
          <w:rFonts w:ascii="Arial" w:hAnsi="Arial" w:cs="Arial"/>
        </w:rPr>
      </w:pPr>
      <w:r>
        <w:rPr>
          <w:rFonts w:ascii="Arial" w:hAnsi="Arial" w:cs="Arial"/>
        </w:rPr>
        <w:t>On the contrary, ships of the second category also have control systems designed, able to process the sensor feedback on their own and determine a</w:t>
      </w:r>
      <w:r w:rsidR="00CD3319">
        <w:rPr>
          <w:rFonts w:ascii="Arial" w:hAnsi="Arial" w:cs="Arial"/>
        </w:rPr>
        <w:t xml:space="preserve">n appropriate </w:t>
      </w:r>
      <w:r>
        <w:rPr>
          <w:rFonts w:ascii="Arial" w:hAnsi="Arial" w:cs="Arial"/>
        </w:rPr>
        <w:t>course of action.</w:t>
      </w:r>
      <w:r w:rsidR="00CD3319">
        <w:rPr>
          <w:rFonts w:ascii="Arial" w:hAnsi="Arial" w:cs="Arial"/>
        </w:rPr>
        <w:t xml:space="preserve"> As a result, many </w:t>
      </w:r>
      <w:r w:rsidR="00F96090">
        <w:rPr>
          <w:rFonts w:ascii="Arial" w:hAnsi="Arial" w:cs="Arial"/>
        </w:rPr>
        <w:t>theorize</w:t>
      </w:r>
      <w:r w:rsidR="00CD3319">
        <w:rPr>
          <w:rFonts w:ascii="Arial" w:hAnsi="Arial" w:cs="Arial"/>
        </w:rPr>
        <w:t xml:space="preserve"> it as the final stage of autonomy implementation in the maritime sector.</w:t>
      </w:r>
    </w:p>
    <w:p w:rsidR="00872C45" w:rsidRDefault="00443A19" w:rsidP="008E324A">
      <w:pPr>
        <w:ind w:firstLine="360"/>
        <w:jc w:val="both"/>
        <w:rPr>
          <w:rFonts w:ascii="Arial" w:hAnsi="Arial" w:cs="Arial"/>
        </w:rPr>
      </w:pPr>
      <w:r>
        <w:rPr>
          <w:rFonts w:ascii="Arial" w:hAnsi="Arial" w:cs="Arial"/>
        </w:rPr>
        <w:t>Both categorie</w:t>
      </w:r>
      <w:r w:rsidR="00CD3319">
        <w:rPr>
          <w:rFonts w:ascii="Arial" w:hAnsi="Arial" w:cs="Arial"/>
        </w:rPr>
        <w:t>s, have their notable drawbacks.</w:t>
      </w:r>
      <w:r>
        <w:rPr>
          <w:rFonts w:ascii="Arial" w:hAnsi="Arial" w:cs="Arial"/>
        </w:rPr>
        <w:t xml:space="preserve"> </w:t>
      </w:r>
      <w:r w:rsidR="00CD3319">
        <w:rPr>
          <w:rFonts w:ascii="Arial" w:hAnsi="Arial" w:cs="Arial"/>
        </w:rPr>
        <w:t xml:space="preserve">Remotely operated vessels have </w:t>
      </w:r>
      <w:r w:rsidR="007A39CA">
        <w:rPr>
          <w:rFonts w:ascii="Arial" w:hAnsi="Arial" w:cs="Arial"/>
        </w:rPr>
        <w:t xml:space="preserve">slower response time and </w:t>
      </w:r>
      <w:r w:rsidR="00CD3319">
        <w:rPr>
          <w:rFonts w:ascii="Arial" w:hAnsi="Arial" w:cs="Arial"/>
        </w:rPr>
        <w:t xml:space="preserve">still rely in a certain regard on the human factor. On </w:t>
      </w:r>
      <w:r w:rsidR="007A39CA">
        <w:rPr>
          <w:rFonts w:ascii="Arial" w:hAnsi="Arial" w:cs="Arial"/>
        </w:rPr>
        <w:t xml:space="preserve">the </w:t>
      </w:r>
      <w:r w:rsidR="00CD3319">
        <w:rPr>
          <w:rFonts w:ascii="Arial" w:hAnsi="Arial" w:cs="Arial"/>
        </w:rPr>
        <w:t xml:space="preserve">other hand, the existing technology cannot yet provide credible full autonomous solutions. </w:t>
      </w:r>
    </w:p>
    <w:p w:rsidR="00E76106" w:rsidRDefault="00E76106" w:rsidP="00E76106">
      <w:pPr>
        <w:ind w:firstLine="360"/>
        <w:jc w:val="both"/>
        <w:rPr>
          <w:rFonts w:ascii="Arial" w:hAnsi="Arial" w:cs="Arial"/>
        </w:rPr>
      </w:pPr>
      <w:r>
        <w:rPr>
          <w:rFonts w:ascii="Arial" w:hAnsi="Arial" w:cs="Arial"/>
        </w:rPr>
        <w:t xml:space="preserve">As seen in figure 1, the maritime industry’s goals up to 2050 start with projects using remote operation. Full autonomy is expected to arrive gradually as materials become cheaper, control systems get more widely implemented, classifications societies and IMO start including rules for autonomous ships and </w:t>
      </w:r>
      <w:r>
        <w:rPr>
          <w:rFonts w:ascii="Arial" w:hAnsi="Arial" w:cs="Arial"/>
        </w:rPr>
        <w:lastRenderedPageBreak/>
        <w:t>as the infrastructures adapt to the new needs.</w:t>
      </w:r>
    </w:p>
    <w:p w:rsidR="00E76106" w:rsidRDefault="00E76106" w:rsidP="008E324A">
      <w:pPr>
        <w:ind w:firstLine="360"/>
        <w:jc w:val="both"/>
        <w:rPr>
          <w:rFonts w:ascii="Arial" w:hAnsi="Arial" w:cs="Arial"/>
        </w:rPr>
      </w:pPr>
    </w:p>
    <w:p w:rsidR="00F96090" w:rsidRDefault="00F96090" w:rsidP="00F96090">
      <w:pPr>
        <w:jc w:val="center"/>
        <w:rPr>
          <w:rFonts w:ascii="Arial" w:hAnsi="Arial" w:cs="Arial"/>
        </w:rPr>
      </w:pPr>
      <w:r>
        <w:rPr>
          <w:rFonts w:ascii="Arial" w:hAnsi="Arial" w:cs="Arial"/>
          <w:noProof/>
          <w:lang w:val="el-GR" w:eastAsia="el-GR"/>
        </w:rPr>
        <w:drawing>
          <wp:inline distT="0" distB="0" distL="0" distR="0" wp14:anchorId="4E135E22" wp14:editId="580F25AD">
            <wp:extent cx="2832396" cy="138039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nomous_ships_timel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7562" cy="1397531"/>
                    </a:xfrm>
                    <a:prstGeom prst="rect">
                      <a:avLst/>
                    </a:prstGeom>
                  </pic:spPr>
                </pic:pic>
              </a:graphicData>
            </a:graphic>
          </wp:inline>
        </w:drawing>
      </w:r>
    </w:p>
    <w:p w:rsidR="00F96090" w:rsidRPr="002812B4" w:rsidRDefault="00F96090" w:rsidP="00F96090">
      <w:pPr>
        <w:jc w:val="center"/>
        <w:rPr>
          <w:rFonts w:ascii="Arial" w:hAnsi="Arial" w:cs="Arial"/>
        </w:rPr>
      </w:pPr>
      <w:r>
        <w:rPr>
          <w:rFonts w:ascii="Arial" w:hAnsi="Arial" w:cs="Arial"/>
        </w:rPr>
        <w:t>Fig.10 Autonomous shipping timeline [One Sea’s eight-year roadmap]</w:t>
      </w:r>
    </w:p>
    <w:p w:rsidR="00F96090" w:rsidRDefault="00F96090" w:rsidP="008E324A">
      <w:pPr>
        <w:ind w:firstLine="360"/>
        <w:jc w:val="both"/>
        <w:rPr>
          <w:rFonts w:ascii="Arial" w:hAnsi="Arial" w:cs="Arial"/>
        </w:rPr>
      </w:pPr>
    </w:p>
    <w:p w:rsidR="00A64721" w:rsidRPr="00A64721" w:rsidRDefault="00A64721" w:rsidP="00A64721">
      <w:pPr>
        <w:jc w:val="both"/>
        <w:rPr>
          <w:rFonts w:ascii="Arial" w:hAnsi="Arial" w:cs="Arial"/>
          <w:b/>
        </w:rPr>
      </w:pPr>
      <w:r w:rsidRPr="00A64721">
        <w:rPr>
          <w:rFonts w:ascii="Arial" w:hAnsi="Arial" w:cs="Arial"/>
          <w:b/>
        </w:rPr>
        <w:t>BREAKTHROUTHS IN AUTONOMOUS SHIPPING</w:t>
      </w:r>
    </w:p>
    <w:p w:rsidR="00294377" w:rsidRDefault="00872C45" w:rsidP="00E7607A">
      <w:pPr>
        <w:jc w:val="both"/>
        <w:rPr>
          <w:rFonts w:ascii="Arial" w:hAnsi="Arial" w:cs="Arial"/>
        </w:rPr>
      </w:pPr>
      <w:r>
        <w:rPr>
          <w:rFonts w:ascii="Arial" w:hAnsi="Arial" w:cs="Arial"/>
        </w:rPr>
        <w:t xml:space="preserve">  </w:t>
      </w:r>
      <w:r w:rsidR="00F9230D">
        <w:rPr>
          <w:rFonts w:ascii="Arial" w:hAnsi="Arial" w:cs="Arial"/>
        </w:rPr>
        <w:t xml:space="preserve">In 2016, the American company </w:t>
      </w:r>
      <w:r w:rsidR="00F9230D" w:rsidRPr="00F9230D">
        <w:rPr>
          <w:rFonts w:ascii="Arial" w:hAnsi="Arial" w:cs="Arial"/>
        </w:rPr>
        <w:t>Vigor Industrial</w:t>
      </w:r>
      <w:r w:rsidR="00F9230D">
        <w:rPr>
          <w:rFonts w:ascii="Arial" w:hAnsi="Arial" w:cs="Arial"/>
        </w:rPr>
        <w:t xml:space="preserve"> made a move on the market by releasing Sea Hunter, a 40 m long </w:t>
      </w:r>
      <w:proofErr w:type="spellStart"/>
      <w:r w:rsidR="00F9230D">
        <w:rPr>
          <w:rFonts w:ascii="Arial" w:hAnsi="Arial" w:cs="Arial"/>
        </w:rPr>
        <w:t>trimaran</w:t>
      </w:r>
      <w:proofErr w:type="spellEnd"/>
      <w:r w:rsidR="00F9230D">
        <w:rPr>
          <w:rFonts w:ascii="Arial" w:hAnsi="Arial" w:cs="Arial"/>
        </w:rPr>
        <w:t xml:space="preserve"> powered by 2 Diesel Engines capable of self-piloting reaching a maximum speed of 27 knots.</w:t>
      </w:r>
    </w:p>
    <w:p w:rsidR="002F3E1C" w:rsidRDefault="002F3E1C" w:rsidP="00E7607A">
      <w:pPr>
        <w:jc w:val="both"/>
        <w:rPr>
          <w:rFonts w:ascii="Arial" w:hAnsi="Arial" w:cs="Arial"/>
        </w:rPr>
      </w:pPr>
    </w:p>
    <w:p w:rsidR="00294377" w:rsidRDefault="00294377" w:rsidP="00294377">
      <w:pPr>
        <w:jc w:val="center"/>
        <w:rPr>
          <w:rFonts w:ascii="Arial" w:hAnsi="Arial" w:cs="Arial"/>
          <w:b/>
        </w:rPr>
      </w:pPr>
      <w:r>
        <w:rPr>
          <w:noProof/>
          <w:lang w:val="el-GR" w:eastAsia="el-GR"/>
        </w:rPr>
        <w:drawing>
          <wp:inline distT="0" distB="0" distL="0" distR="0">
            <wp:extent cx="2637155" cy="1755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_Hunter_gets_underway_on_the_Willamette_River_following_a_christening_ceremony_in_Portland,_Ore._(257021468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7155" cy="1755140"/>
                    </a:xfrm>
                    <a:prstGeom prst="rect">
                      <a:avLst/>
                    </a:prstGeom>
                  </pic:spPr>
                </pic:pic>
              </a:graphicData>
            </a:graphic>
          </wp:inline>
        </w:drawing>
      </w:r>
    </w:p>
    <w:p w:rsidR="00294377" w:rsidRDefault="00294377" w:rsidP="00A44963">
      <w:pPr>
        <w:jc w:val="center"/>
        <w:rPr>
          <w:rFonts w:ascii="Arial" w:hAnsi="Arial" w:cs="Arial"/>
        </w:rPr>
      </w:pPr>
      <w:r w:rsidRPr="00294377">
        <w:rPr>
          <w:rFonts w:ascii="Arial" w:hAnsi="Arial" w:cs="Arial"/>
        </w:rPr>
        <w:t>Fig.1 Vigor Industrial’s Sea Hunter (2016)</w:t>
      </w:r>
    </w:p>
    <w:p w:rsidR="002F3E1C" w:rsidRDefault="002F3E1C" w:rsidP="00A44963">
      <w:pPr>
        <w:jc w:val="center"/>
        <w:rPr>
          <w:rFonts w:ascii="Arial" w:hAnsi="Arial" w:cs="Arial"/>
        </w:rPr>
      </w:pPr>
    </w:p>
    <w:p w:rsidR="00294377" w:rsidRPr="00294377" w:rsidRDefault="00294377" w:rsidP="00294377">
      <w:pPr>
        <w:jc w:val="both"/>
        <w:rPr>
          <w:rFonts w:ascii="Arial" w:hAnsi="Arial" w:cs="Arial"/>
        </w:rPr>
      </w:pPr>
      <w:r>
        <w:rPr>
          <w:rFonts w:ascii="Arial" w:hAnsi="Arial" w:cs="Arial"/>
        </w:rPr>
        <w:t xml:space="preserve">  Then, in the first semester of 2018 a British company named L3 ASV released its own autonomous solution under the name of </w:t>
      </w:r>
      <w:r w:rsidRPr="00294377">
        <w:rPr>
          <w:rFonts w:ascii="Arial" w:hAnsi="Arial" w:cs="Arial"/>
        </w:rPr>
        <w:t>C-Worker 7</w:t>
      </w:r>
      <w:r>
        <w:rPr>
          <w:rFonts w:ascii="Arial" w:hAnsi="Arial" w:cs="Arial"/>
        </w:rPr>
        <w:t xml:space="preserve">. The vessel is 7.2 m long, powered by 2 Diesel engines as well and its main purpose is </w:t>
      </w:r>
      <w:r w:rsidRPr="00294377">
        <w:rPr>
          <w:rFonts w:ascii="Arial" w:hAnsi="Arial" w:cs="Arial"/>
        </w:rPr>
        <w:t>positioning, surveying and environmental</w:t>
      </w:r>
      <w:r>
        <w:rPr>
          <w:rFonts w:ascii="Arial" w:hAnsi="Arial" w:cs="Arial"/>
        </w:rPr>
        <w:t xml:space="preserve"> monitoring without the need of </w:t>
      </w:r>
      <w:r w:rsidRPr="00294377">
        <w:rPr>
          <w:rFonts w:ascii="Arial" w:hAnsi="Arial" w:cs="Arial"/>
        </w:rPr>
        <w:t>a ship on station or sea-</w:t>
      </w:r>
      <w:r w:rsidRPr="00294377">
        <w:rPr>
          <w:rFonts w:ascii="Arial" w:hAnsi="Arial" w:cs="Arial"/>
        </w:rPr>
        <w:lastRenderedPageBreak/>
        <w:t>bed anchoring</w:t>
      </w:r>
      <w:r>
        <w:rPr>
          <w:rFonts w:ascii="Arial" w:hAnsi="Arial" w:cs="Arial"/>
        </w:rPr>
        <w:t>. It can eventually reach the speed of 6.5 knots.</w:t>
      </w:r>
    </w:p>
    <w:p w:rsidR="00F9230D" w:rsidRPr="00F9230D" w:rsidRDefault="00F9230D" w:rsidP="00294377">
      <w:pPr>
        <w:jc w:val="center"/>
        <w:rPr>
          <w:rFonts w:ascii="Arial" w:hAnsi="Arial" w:cs="Arial"/>
          <w:b/>
        </w:rPr>
      </w:pPr>
      <w:r>
        <w:rPr>
          <w:noProof/>
          <w:lang w:val="el-GR" w:eastAsia="el-GR"/>
        </w:rPr>
        <w:drawing>
          <wp:inline distT="0" distB="0" distL="0" distR="0" wp14:anchorId="1C6DBEF7" wp14:editId="6929549A">
            <wp:extent cx="2637155" cy="1755356"/>
            <wp:effectExtent l="0" t="0" r="0" b="0"/>
            <wp:docPr id="4" name="Picture 4" descr="Image result for C-Work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Worker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7155" cy="1755356"/>
                    </a:xfrm>
                    <a:prstGeom prst="rect">
                      <a:avLst/>
                    </a:prstGeom>
                    <a:noFill/>
                    <a:ln>
                      <a:noFill/>
                    </a:ln>
                  </pic:spPr>
                </pic:pic>
              </a:graphicData>
            </a:graphic>
          </wp:inline>
        </w:drawing>
      </w:r>
    </w:p>
    <w:p w:rsidR="00294377" w:rsidRDefault="00294377" w:rsidP="00294377">
      <w:pPr>
        <w:jc w:val="center"/>
        <w:rPr>
          <w:rFonts w:ascii="Arial" w:hAnsi="Arial" w:cs="Arial"/>
        </w:rPr>
      </w:pPr>
      <w:r w:rsidRPr="00294377">
        <w:rPr>
          <w:rFonts w:ascii="Arial" w:hAnsi="Arial" w:cs="Arial"/>
        </w:rPr>
        <w:t>Fig.</w:t>
      </w:r>
      <w:r>
        <w:rPr>
          <w:rFonts w:ascii="Arial" w:hAnsi="Arial" w:cs="Arial"/>
        </w:rPr>
        <w:t>2</w:t>
      </w:r>
      <w:r w:rsidRPr="00294377">
        <w:rPr>
          <w:rFonts w:ascii="Arial" w:hAnsi="Arial" w:cs="Arial"/>
        </w:rPr>
        <w:t xml:space="preserve"> </w:t>
      </w:r>
      <w:r>
        <w:rPr>
          <w:rFonts w:ascii="Arial" w:hAnsi="Arial" w:cs="Arial"/>
        </w:rPr>
        <w:t>L3 ASV’s C-Worker 7</w:t>
      </w:r>
      <w:r w:rsidRPr="00294377">
        <w:rPr>
          <w:rFonts w:ascii="Arial" w:hAnsi="Arial" w:cs="Arial"/>
        </w:rPr>
        <w:t xml:space="preserve"> (2016)</w:t>
      </w:r>
    </w:p>
    <w:p w:rsidR="002F3E1C" w:rsidRDefault="002812B4" w:rsidP="00E7607A">
      <w:pPr>
        <w:jc w:val="both"/>
        <w:rPr>
          <w:rFonts w:ascii="Arial" w:hAnsi="Arial" w:cs="Arial"/>
        </w:rPr>
      </w:pPr>
      <w:r>
        <w:rPr>
          <w:rFonts w:ascii="Arial" w:hAnsi="Arial" w:cs="Arial"/>
          <w:b/>
        </w:rPr>
        <w:t xml:space="preserve">  </w:t>
      </w:r>
      <w:r w:rsidR="002F3E1C">
        <w:rPr>
          <w:rFonts w:ascii="Arial" w:hAnsi="Arial" w:cs="Arial"/>
          <w:b/>
        </w:rPr>
        <w:t xml:space="preserve">  </w:t>
      </w:r>
      <w:r w:rsidR="002F3E1C" w:rsidRPr="002F3E1C">
        <w:rPr>
          <w:rFonts w:ascii="Arial" w:hAnsi="Arial" w:cs="Arial"/>
        </w:rPr>
        <w:t xml:space="preserve">In the case </w:t>
      </w:r>
      <w:r w:rsidR="002F3E1C">
        <w:rPr>
          <w:rFonts w:ascii="Arial" w:hAnsi="Arial" w:cs="Arial"/>
        </w:rPr>
        <w:t xml:space="preserve">of autonomous tugboats, </w:t>
      </w:r>
      <w:proofErr w:type="spellStart"/>
      <w:r w:rsidR="002F3E1C">
        <w:rPr>
          <w:rFonts w:ascii="Arial" w:hAnsi="Arial" w:cs="Arial"/>
        </w:rPr>
        <w:t>Rotortug</w:t>
      </w:r>
      <w:proofErr w:type="spellEnd"/>
      <w:r w:rsidR="002F3E1C">
        <w:rPr>
          <w:rFonts w:ascii="Arial" w:hAnsi="Arial" w:cs="Arial"/>
        </w:rPr>
        <w:t xml:space="preserve"> developed RT </w:t>
      </w:r>
      <w:proofErr w:type="spellStart"/>
      <w:r w:rsidR="002F3E1C">
        <w:rPr>
          <w:rFonts w:ascii="Arial" w:hAnsi="Arial" w:cs="Arial"/>
        </w:rPr>
        <w:t>Borkum</w:t>
      </w:r>
      <w:proofErr w:type="spellEnd"/>
      <w:r w:rsidR="002F3E1C">
        <w:rPr>
          <w:rFonts w:ascii="Arial" w:hAnsi="Arial" w:cs="Arial"/>
        </w:rPr>
        <w:t xml:space="preserve">. The vessel has the ability of remote operation from on shore stations as well as the ability to autonomously connect the towline, an indispensable feature regarding the ship’s type. </w:t>
      </w:r>
      <w:r w:rsidR="00DB4A26">
        <w:rPr>
          <w:rFonts w:ascii="Arial" w:hAnsi="Arial" w:cs="Arial"/>
        </w:rPr>
        <w:t xml:space="preserve">RT </w:t>
      </w:r>
      <w:proofErr w:type="spellStart"/>
      <w:r w:rsidR="00DB4A26">
        <w:rPr>
          <w:rFonts w:ascii="Arial" w:hAnsi="Arial" w:cs="Arial"/>
        </w:rPr>
        <w:t>Borkum</w:t>
      </w:r>
      <w:proofErr w:type="spellEnd"/>
      <w:r w:rsidR="00DB4A26">
        <w:rPr>
          <w:rFonts w:ascii="Arial" w:hAnsi="Arial" w:cs="Arial"/>
        </w:rPr>
        <w:t xml:space="preserve"> remote control feature has already been tested in the </w:t>
      </w:r>
      <w:r w:rsidR="00DB4A26" w:rsidRPr="00DB4A26">
        <w:rPr>
          <w:rFonts w:ascii="Arial" w:hAnsi="Arial" w:cs="Arial"/>
        </w:rPr>
        <w:t xml:space="preserve">International Tug, Salvage &amp; OSV Convention and Exhibition (ITS) </w:t>
      </w:r>
      <w:proofErr w:type="gramStart"/>
      <w:r w:rsidR="00DB4A26" w:rsidRPr="00DB4A26">
        <w:rPr>
          <w:rFonts w:ascii="Arial" w:hAnsi="Arial" w:cs="Arial"/>
        </w:rPr>
        <w:t>ITS</w:t>
      </w:r>
      <w:proofErr w:type="gramEnd"/>
      <w:r w:rsidR="00DB4A26" w:rsidRPr="00DB4A26">
        <w:rPr>
          <w:rFonts w:ascii="Arial" w:hAnsi="Arial" w:cs="Arial"/>
        </w:rPr>
        <w:t xml:space="preserve"> i</w:t>
      </w:r>
      <w:r w:rsidR="00DB4A26">
        <w:rPr>
          <w:rFonts w:ascii="Arial" w:hAnsi="Arial" w:cs="Arial"/>
        </w:rPr>
        <w:t>n Marseille, while the vessel</w:t>
      </w:r>
      <w:r w:rsidR="00DB4A26" w:rsidRPr="00DB4A26">
        <w:rPr>
          <w:rFonts w:ascii="Arial" w:hAnsi="Arial" w:cs="Arial"/>
        </w:rPr>
        <w:t xml:space="preserve"> was sailing in Rotterdam</w:t>
      </w:r>
      <w:r w:rsidR="00DB4A26">
        <w:rPr>
          <w:rFonts w:ascii="Arial" w:hAnsi="Arial" w:cs="Arial"/>
        </w:rPr>
        <w:t>.</w:t>
      </w:r>
    </w:p>
    <w:p w:rsidR="00DB4A26" w:rsidRDefault="00DB4A26" w:rsidP="00E7607A">
      <w:pPr>
        <w:jc w:val="both"/>
        <w:rPr>
          <w:rFonts w:ascii="Arial" w:hAnsi="Arial" w:cs="Arial"/>
        </w:rPr>
      </w:pPr>
      <w:r w:rsidRPr="00DB4A26">
        <w:rPr>
          <w:rFonts w:ascii="Arial" w:hAnsi="Arial" w:cs="Arial"/>
          <w:noProof/>
          <w:lang w:val="el-GR" w:eastAsia="el-GR"/>
        </w:rPr>
        <w:drawing>
          <wp:inline distT="0" distB="0" distL="0" distR="0">
            <wp:extent cx="2637155" cy="1575700"/>
            <wp:effectExtent l="0" t="0" r="0" b="5715"/>
            <wp:docPr id="42" name="Picture 42" descr="https://worldmaritimenews.com/wp-content/uploads/2018/06/mh-2-320x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orldmaritimenews.com/wp-content/uploads/2018/06/mh-2-320x1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155" cy="1575700"/>
                    </a:xfrm>
                    <a:prstGeom prst="rect">
                      <a:avLst/>
                    </a:prstGeom>
                    <a:noFill/>
                    <a:ln>
                      <a:noFill/>
                    </a:ln>
                  </pic:spPr>
                </pic:pic>
              </a:graphicData>
            </a:graphic>
          </wp:inline>
        </w:drawing>
      </w:r>
    </w:p>
    <w:p w:rsidR="00DB4A26" w:rsidRPr="002F3E1C" w:rsidRDefault="00726671" w:rsidP="00726671">
      <w:pPr>
        <w:jc w:val="center"/>
        <w:rPr>
          <w:rFonts w:ascii="Arial" w:hAnsi="Arial" w:cs="Arial"/>
        </w:rPr>
      </w:pPr>
      <w:r>
        <w:rPr>
          <w:rFonts w:ascii="Arial" w:hAnsi="Arial" w:cs="Arial"/>
        </w:rPr>
        <w:t>Fig.3</w:t>
      </w:r>
      <w:r w:rsidR="00DB4A26" w:rsidRPr="00294377">
        <w:rPr>
          <w:rFonts w:ascii="Arial" w:hAnsi="Arial" w:cs="Arial"/>
        </w:rPr>
        <w:t xml:space="preserve"> </w:t>
      </w:r>
      <w:proofErr w:type="spellStart"/>
      <w:r w:rsidR="00DB4A26">
        <w:rPr>
          <w:rFonts w:ascii="Arial" w:hAnsi="Arial" w:cs="Arial"/>
        </w:rPr>
        <w:t>Rotortug’s</w:t>
      </w:r>
      <w:proofErr w:type="spellEnd"/>
      <w:r w:rsidR="00DB4A26">
        <w:rPr>
          <w:rFonts w:ascii="Arial" w:hAnsi="Arial" w:cs="Arial"/>
        </w:rPr>
        <w:t xml:space="preserve"> RT </w:t>
      </w:r>
      <w:proofErr w:type="spellStart"/>
      <w:r w:rsidR="00DB4A26">
        <w:rPr>
          <w:rFonts w:ascii="Arial" w:hAnsi="Arial" w:cs="Arial"/>
        </w:rPr>
        <w:t>Borkum</w:t>
      </w:r>
      <w:proofErr w:type="spellEnd"/>
      <w:r w:rsidR="00DB4A26" w:rsidRPr="00294377">
        <w:rPr>
          <w:rFonts w:ascii="Arial" w:hAnsi="Arial" w:cs="Arial"/>
        </w:rPr>
        <w:t xml:space="preserve"> (201</w:t>
      </w:r>
      <w:r w:rsidR="00DB4A26">
        <w:rPr>
          <w:rFonts w:ascii="Arial" w:hAnsi="Arial" w:cs="Arial"/>
        </w:rPr>
        <w:t>7</w:t>
      </w:r>
      <w:r w:rsidR="00DB4A26" w:rsidRPr="00294377">
        <w:rPr>
          <w:rFonts w:ascii="Arial" w:hAnsi="Arial" w:cs="Arial"/>
        </w:rPr>
        <w:t>)</w:t>
      </w:r>
    </w:p>
    <w:p w:rsidR="008F2A55" w:rsidRDefault="002F3E1C" w:rsidP="00E7607A">
      <w:pPr>
        <w:jc w:val="both"/>
        <w:rPr>
          <w:rFonts w:ascii="Arial" w:hAnsi="Arial" w:cs="Arial"/>
        </w:rPr>
      </w:pPr>
      <w:r>
        <w:rPr>
          <w:rFonts w:ascii="Arial" w:hAnsi="Arial" w:cs="Arial"/>
          <w:b/>
        </w:rPr>
        <w:t xml:space="preserve">  </w:t>
      </w:r>
      <w:r w:rsidR="002812B4">
        <w:rPr>
          <w:rFonts w:ascii="Arial" w:hAnsi="Arial" w:cs="Arial"/>
        </w:rPr>
        <w:t>Going further, nowadays there are 3 major companies trying to overtake the market</w:t>
      </w:r>
      <w:r w:rsidR="006E2CD3">
        <w:rPr>
          <w:rFonts w:ascii="Arial" w:hAnsi="Arial" w:cs="Arial"/>
        </w:rPr>
        <w:t xml:space="preserve">: Rolls Royce, Kongsberg and </w:t>
      </w:r>
      <w:r w:rsidR="008F2A55" w:rsidRPr="008F2A55">
        <w:rPr>
          <w:rFonts w:ascii="Arial" w:hAnsi="Arial" w:cs="Arial"/>
        </w:rPr>
        <w:t>Port-Liner</w:t>
      </w:r>
      <w:r w:rsidR="002812B4">
        <w:rPr>
          <w:rFonts w:ascii="Arial" w:hAnsi="Arial" w:cs="Arial"/>
        </w:rPr>
        <w:t xml:space="preserve">. </w:t>
      </w:r>
    </w:p>
    <w:p w:rsidR="00811DC9" w:rsidRDefault="008F2A55" w:rsidP="00B55406">
      <w:pPr>
        <w:jc w:val="both"/>
        <w:rPr>
          <w:rFonts w:ascii="Arial" w:hAnsi="Arial" w:cs="Arial"/>
        </w:rPr>
      </w:pPr>
      <w:r>
        <w:rPr>
          <w:rFonts w:ascii="Arial" w:hAnsi="Arial" w:cs="Arial"/>
        </w:rPr>
        <w:t xml:space="preserve">  </w:t>
      </w:r>
      <w:r w:rsidR="006E2CD3">
        <w:rPr>
          <w:rFonts w:ascii="Arial" w:hAnsi="Arial" w:cs="Arial"/>
        </w:rPr>
        <w:t xml:space="preserve">Rolls Royce started thinking ahead since 2016. One of its more promising and expected projects is the Future Shore Control Center, a solution which will eventually enable the remote control of ships from shore without the need for an active crew onboard. In 2018, the company started to discuss a possible partnership </w:t>
      </w:r>
      <w:r w:rsidR="006E2CD3">
        <w:rPr>
          <w:rFonts w:ascii="Arial" w:hAnsi="Arial" w:cs="Arial"/>
        </w:rPr>
        <w:lastRenderedPageBreak/>
        <w:t xml:space="preserve">with Intel in order to produce the next generation of autonomous vessels. </w:t>
      </w:r>
    </w:p>
    <w:p w:rsidR="002F3E1C" w:rsidRDefault="002F3E1C" w:rsidP="00B55406">
      <w:pPr>
        <w:jc w:val="both"/>
        <w:rPr>
          <w:rFonts w:ascii="Arial" w:hAnsi="Arial" w:cs="Arial"/>
        </w:rPr>
      </w:pPr>
    </w:p>
    <w:p w:rsidR="007A6042" w:rsidRDefault="007A6042" w:rsidP="00811DC9">
      <w:pPr>
        <w:jc w:val="center"/>
        <w:rPr>
          <w:rFonts w:ascii="Arial" w:hAnsi="Arial" w:cs="Arial"/>
        </w:rPr>
      </w:pPr>
      <w:r w:rsidRPr="007A6042">
        <w:rPr>
          <w:rFonts w:ascii="Arial" w:hAnsi="Arial" w:cs="Arial"/>
          <w:noProof/>
          <w:lang w:val="el-GR" w:eastAsia="el-GR"/>
        </w:rPr>
        <w:drawing>
          <wp:inline distT="0" distB="0" distL="0" distR="0">
            <wp:extent cx="2637155" cy="1483400"/>
            <wp:effectExtent l="0" t="0" r="0" b="2540"/>
            <wp:docPr id="12" name="Picture 12" descr="Image result for rolls royce shore control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rolls royce shore control cent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7155" cy="1483400"/>
                    </a:xfrm>
                    <a:prstGeom prst="rect">
                      <a:avLst/>
                    </a:prstGeom>
                    <a:noFill/>
                    <a:ln>
                      <a:noFill/>
                    </a:ln>
                  </pic:spPr>
                </pic:pic>
              </a:graphicData>
            </a:graphic>
          </wp:inline>
        </w:drawing>
      </w:r>
    </w:p>
    <w:p w:rsidR="007A6042" w:rsidRDefault="007A6042" w:rsidP="002F3E1C">
      <w:pPr>
        <w:jc w:val="center"/>
        <w:rPr>
          <w:rFonts w:ascii="Arial" w:hAnsi="Arial" w:cs="Arial"/>
        </w:rPr>
      </w:pPr>
      <w:r w:rsidRPr="007A6042">
        <w:rPr>
          <w:rFonts w:ascii="Arial" w:hAnsi="Arial" w:cs="Arial"/>
        </w:rPr>
        <w:t>Fig.</w:t>
      </w:r>
      <w:r>
        <w:rPr>
          <w:rFonts w:ascii="Arial" w:hAnsi="Arial" w:cs="Arial"/>
        </w:rPr>
        <w:t>4</w:t>
      </w:r>
      <w:r w:rsidRPr="007A6042">
        <w:rPr>
          <w:rFonts w:ascii="Arial" w:hAnsi="Arial" w:cs="Arial"/>
        </w:rPr>
        <w:t xml:space="preserve"> Rolls Royce </w:t>
      </w:r>
      <w:r>
        <w:rPr>
          <w:rFonts w:ascii="Arial" w:hAnsi="Arial" w:cs="Arial"/>
        </w:rPr>
        <w:t>Shore Control Centre</w:t>
      </w:r>
      <w:r w:rsidRPr="007A6042">
        <w:rPr>
          <w:rFonts w:ascii="Arial" w:hAnsi="Arial" w:cs="Arial"/>
        </w:rPr>
        <w:t xml:space="preserve"> </w:t>
      </w:r>
    </w:p>
    <w:p w:rsidR="006D10CF" w:rsidRDefault="007A39CA" w:rsidP="0020249E">
      <w:pPr>
        <w:jc w:val="both"/>
        <w:rPr>
          <w:rFonts w:ascii="Arial" w:hAnsi="Arial" w:cs="Arial"/>
        </w:rPr>
      </w:pPr>
      <w:r>
        <w:rPr>
          <w:rFonts w:ascii="Arial" w:hAnsi="Arial" w:cs="Arial"/>
        </w:rPr>
        <w:t xml:space="preserve">  Kongsberg maritime has also come a long way in the recent years. The Norwegian giant started gathering expertise making ROV’s and AUV’s since 2007. </w:t>
      </w:r>
      <w:r w:rsidR="006D10CF">
        <w:rPr>
          <w:rFonts w:ascii="Arial" w:hAnsi="Arial" w:cs="Arial"/>
        </w:rPr>
        <w:t>The company entered into a partnership with UK’s Automated</w:t>
      </w:r>
      <w:r w:rsidR="006D10CF" w:rsidRPr="00596488">
        <w:rPr>
          <w:rFonts w:ascii="Arial" w:hAnsi="Arial" w:cs="Arial"/>
        </w:rPr>
        <w:t xml:space="preserve"> Ships Ltd</w:t>
      </w:r>
      <w:r w:rsidR="00EB7AB2">
        <w:rPr>
          <w:rFonts w:ascii="Arial" w:hAnsi="Arial" w:cs="Arial"/>
        </w:rPr>
        <w:t xml:space="preserve"> in 2017</w:t>
      </w:r>
      <w:r w:rsidR="006D10CF">
        <w:rPr>
          <w:rFonts w:ascii="Arial" w:hAnsi="Arial" w:cs="Arial"/>
        </w:rPr>
        <w:t xml:space="preserve"> to develop </w:t>
      </w:r>
      <w:r w:rsidR="006D10CF" w:rsidRPr="006D10CF">
        <w:rPr>
          <w:rFonts w:ascii="Arial" w:hAnsi="Arial" w:cs="Arial"/>
        </w:rPr>
        <w:t>Hrönn</w:t>
      </w:r>
      <w:r w:rsidR="00A353F6">
        <w:rPr>
          <w:rFonts w:ascii="Arial" w:hAnsi="Arial" w:cs="Arial"/>
        </w:rPr>
        <w:t>, an offshore utility</w:t>
      </w:r>
      <w:r w:rsidR="00EB7AB2">
        <w:rPr>
          <w:rFonts w:ascii="Arial" w:hAnsi="Arial" w:cs="Arial"/>
        </w:rPr>
        <w:t xml:space="preserve"> autonomous ship</w:t>
      </w:r>
      <w:r w:rsidR="006D10CF">
        <w:rPr>
          <w:rFonts w:ascii="Arial" w:hAnsi="Arial" w:cs="Arial"/>
        </w:rPr>
        <w:t xml:space="preserve">. </w:t>
      </w:r>
      <w:r w:rsidR="00EB7AB2">
        <w:rPr>
          <w:rFonts w:ascii="Arial" w:hAnsi="Arial" w:cs="Arial"/>
        </w:rPr>
        <w:t xml:space="preserve">The ship will be working for some time through remote-control and will eventually pass in the full-autonomy specter. Future possible uses of </w:t>
      </w:r>
      <w:r w:rsidR="00EB7AB2" w:rsidRPr="006D10CF">
        <w:rPr>
          <w:rFonts w:ascii="Arial" w:hAnsi="Arial" w:cs="Arial"/>
        </w:rPr>
        <w:t>Hrönn</w:t>
      </w:r>
      <w:r w:rsidR="00EB7AB2">
        <w:rPr>
          <w:rFonts w:ascii="Arial" w:hAnsi="Arial" w:cs="Arial"/>
        </w:rPr>
        <w:t xml:space="preserve"> include sea survey, firefighting assistance and</w:t>
      </w:r>
      <w:r w:rsidR="00EB7AB2" w:rsidRPr="00EB7AB2">
        <w:t xml:space="preserve"> </w:t>
      </w:r>
      <w:r w:rsidR="00EB7AB2" w:rsidRPr="00EB7AB2">
        <w:rPr>
          <w:rFonts w:ascii="Arial" w:hAnsi="Arial" w:cs="Arial"/>
        </w:rPr>
        <w:t>light inter</w:t>
      </w:r>
      <w:r w:rsidR="00EB7AB2">
        <w:rPr>
          <w:rFonts w:ascii="Arial" w:hAnsi="Arial" w:cs="Arial"/>
        </w:rPr>
        <w:t xml:space="preserve">modal cargo delivery/ </w:t>
      </w:r>
      <w:r w:rsidR="00EB7AB2" w:rsidRPr="00EB7AB2">
        <w:rPr>
          <w:rFonts w:ascii="Arial" w:hAnsi="Arial" w:cs="Arial"/>
        </w:rPr>
        <w:t>delivery to offshore installations</w:t>
      </w:r>
      <w:r w:rsidR="00EB7AB2">
        <w:rPr>
          <w:rFonts w:ascii="Arial" w:hAnsi="Arial" w:cs="Arial"/>
        </w:rPr>
        <w:t xml:space="preserve">. </w:t>
      </w:r>
      <w:r w:rsidR="00EB7AB2" w:rsidRPr="006D10CF">
        <w:rPr>
          <w:rFonts w:ascii="Arial" w:hAnsi="Arial" w:cs="Arial"/>
        </w:rPr>
        <w:t>Hrönn</w:t>
      </w:r>
      <w:r w:rsidR="00EB7AB2">
        <w:rPr>
          <w:rFonts w:ascii="Arial" w:hAnsi="Arial" w:cs="Arial"/>
        </w:rPr>
        <w:t xml:space="preserve"> started operating in 2018. </w:t>
      </w:r>
    </w:p>
    <w:p w:rsidR="00765C69" w:rsidRDefault="00765C69" w:rsidP="0020249E">
      <w:pPr>
        <w:jc w:val="both"/>
        <w:rPr>
          <w:rFonts w:ascii="Arial" w:hAnsi="Arial" w:cs="Arial"/>
        </w:rPr>
      </w:pPr>
      <w:r w:rsidRPr="006D10CF">
        <w:rPr>
          <w:rFonts w:ascii="Arial" w:hAnsi="Arial" w:cs="Arial"/>
          <w:noProof/>
          <w:lang w:val="el-GR" w:eastAsia="el-GR"/>
        </w:rPr>
        <w:drawing>
          <wp:inline distT="0" distB="0" distL="0" distR="0" wp14:anchorId="2D573163" wp14:editId="050E79E3">
            <wp:extent cx="2637155" cy="1162685"/>
            <wp:effectExtent l="0" t="0" r="0" b="0"/>
            <wp:docPr id="8" name="Picture 8" descr="The autonomous ship HrÃµnn seen from as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utonomous ship HrÃµnn seen from as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7155" cy="1162685"/>
                    </a:xfrm>
                    <a:prstGeom prst="rect">
                      <a:avLst/>
                    </a:prstGeom>
                    <a:noFill/>
                    <a:ln>
                      <a:noFill/>
                    </a:ln>
                  </pic:spPr>
                </pic:pic>
              </a:graphicData>
            </a:graphic>
          </wp:inline>
        </w:drawing>
      </w:r>
    </w:p>
    <w:p w:rsidR="00765C69" w:rsidRDefault="00765C69" w:rsidP="00765C69">
      <w:pPr>
        <w:jc w:val="center"/>
        <w:rPr>
          <w:rFonts w:ascii="Arial" w:hAnsi="Arial" w:cs="Arial"/>
        </w:rPr>
      </w:pPr>
      <w:r>
        <w:rPr>
          <w:rFonts w:ascii="Arial" w:hAnsi="Arial" w:cs="Arial"/>
        </w:rPr>
        <w:t xml:space="preserve">   </w:t>
      </w:r>
      <w:r w:rsidRPr="00294377">
        <w:rPr>
          <w:rFonts w:ascii="Arial" w:hAnsi="Arial" w:cs="Arial"/>
        </w:rPr>
        <w:t>Fig.</w:t>
      </w:r>
      <w:r>
        <w:rPr>
          <w:rFonts w:ascii="Arial" w:hAnsi="Arial" w:cs="Arial"/>
        </w:rPr>
        <w:t>5</w:t>
      </w:r>
      <w:r w:rsidRPr="00294377">
        <w:rPr>
          <w:rFonts w:ascii="Arial" w:hAnsi="Arial" w:cs="Arial"/>
        </w:rPr>
        <w:t xml:space="preserve"> </w:t>
      </w:r>
      <w:r>
        <w:rPr>
          <w:rFonts w:ascii="Arial" w:hAnsi="Arial" w:cs="Arial"/>
        </w:rPr>
        <w:t xml:space="preserve">Kongsberg </w:t>
      </w:r>
      <w:r w:rsidRPr="006D10CF">
        <w:rPr>
          <w:rFonts w:ascii="Arial" w:hAnsi="Arial" w:cs="Arial"/>
        </w:rPr>
        <w:t>Hrönn</w:t>
      </w:r>
      <w:r>
        <w:rPr>
          <w:rFonts w:ascii="Arial" w:hAnsi="Arial" w:cs="Arial"/>
        </w:rPr>
        <w:t xml:space="preserve"> Project (2018)</w:t>
      </w:r>
    </w:p>
    <w:p w:rsidR="008A700C" w:rsidRDefault="00765C69" w:rsidP="0020249E">
      <w:pPr>
        <w:jc w:val="both"/>
        <w:rPr>
          <w:rFonts w:ascii="Arial" w:hAnsi="Arial" w:cs="Arial"/>
        </w:rPr>
      </w:pPr>
      <w:r>
        <w:rPr>
          <w:rFonts w:ascii="Arial" w:hAnsi="Arial" w:cs="Arial"/>
        </w:rPr>
        <w:t xml:space="preserve">  </w:t>
      </w:r>
      <w:r w:rsidR="0031746E" w:rsidRPr="0031746E">
        <w:rPr>
          <w:rFonts w:ascii="Arial" w:hAnsi="Arial" w:cs="Arial"/>
        </w:rPr>
        <w:t>RALamander 2000</w:t>
      </w:r>
      <w:r>
        <w:rPr>
          <w:rFonts w:ascii="Arial" w:hAnsi="Arial" w:cs="Arial"/>
        </w:rPr>
        <w:t xml:space="preserve"> is also one of Kongsberg’s major future projects, featuring design by Robert Allan LTD.,</w:t>
      </w:r>
      <w:r w:rsidR="0031746E">
        <w:rPr>
          <w:rFonts w:ascii="Arial" w:hAnsi="Arial" w:cs="Arial"/>
        </w:rPr>
        <w:t xml:space="preserve"> an American company with massive expertise on fireboat design.</w:t>
      </w:r>
      <w:r>
        <w:rPr>
          <w:rFonts w:ascii="Arial" w:hAnsi="Arial" w:cs="Arial"/>
        </w:rPr>
        <w:t xml:space="preserve"> </w:t>
      </w:r>
      <w:r w:rsidR="001866DF">
        <w:rPr>
          <w:rFonts w:ascii="Arial" w:hAnsi="Arial" w:cs="Arial"/>
        </w:rPr>
        <w:t xml:space="preserve"> The vessel will be used for port safety operations in case of a fire breakout. Remote control of those ships will ensure the safety of port personnel, who will then be able to offer better assistance in manning tugs for search and </w:t>
      </w:r>
      <w:r w:rsidR="001866DF">
        <w:rPr>
          <w:rFonts w:ascii="Arial" w:hAnsi="Arial" w:cs="Arial"/>
        </w:rPr>
        <w:lastRenderedPageBreak/>
        <w:t>rescue operations. The vessel’s release date is yet unknown.</w:t>
      </w:r>
    </w:p>
    <w:p w:rsidR="00A314D0" w:rsidRDefault="00A314D0" w:rsidP="00B75DD9">
      <w:pPr>
        <w:rPr>
          <w:rFonts w:ascii="Arial" w:hAnsi="Arial" w:cs="Arial"/>
        </w:rPr>
      </w:pPr>
    </w:p>
    <w:p w:rsidR="007A6042" w:rsidRDefault="008A700C" w:rsidP="006D10CF">
      <w:pPr>
        <w:jc w:val="center"/>
        <w:rPr>
          <w:rFonts w:ascii="Arial" w:hAnsi="Arial" w:cs="Arial"/>
        </w:rPr>
      </w:pPr>
      <w:r w:rsidRPr="008A700C">
        <w:rPr>
          <w:rFonts w:ascii="Arial" w:hAnsi="Arial" w:cs="Arial"/>
          <w:noProof/>
          <w:lang w:val="el-GR" w:eastAsia="el-GR"/>
        </w:rPr>
        <w:drawing>
          <wp:inline distT="0" distB="0" distL="0" distR="0">
            <wp:extent cx="2637155" cy="1203784"/>
            <wp:effectExtent l="0" t="0" r="0" b="0"/>
            <wp:docPr id="14" name="Picture 14" descr="https://www.kongsberg.com/contentassets/4ed10ff011c4431a8eb7bfaf4def006e/ralamander_bow-quarter-low-1020x466?w=1500&amp;mode=crop&amp;quality=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ongsberg.com/contentassets/4ed10ff011c4431a8eb7bfaf4def006e/ralamander_bow-quarter-low-1020x466?w=1500&amp;mode=crop&amp;quality=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7155" cy="1203784"/>
                    </a:xfrm>
                    <a:prstGeom prst="rect">
                      <a:avLst/>
                    </a:prstGeom>
                    <a:noFill/>
                    <a:ln>
                      <a:noFill/>
                    </a:ln>
                  </pic:spPr>
                </pic:pic>
              </a:graphicData>
            </a:graphic>
          </wp:inline>
        </w:drawing>
      </w:r>
    </w:p>
    <w:p w:rsidR="007A6042" w:rsidRDefault="007A6042" w:rsidP="007A6042">
      <w:pPr>
        <w:jc w:val="center"/>
        <w:rPr>
          <w:rFonts w:ascii="Arial" w:hAnsi="Arial" w:cs="Arial"/>
        </w:rPr>
      </w:pPr>
      <w:r w:rsidRPr="00294377">
        <w:rPr>
          <w:rFonts w:ascii="Arial" w:hAnsi="Arial" w:cs="Arial"/>
        </w:rPr>
        <w:t>Fig.</w:t>
      </w:r>
      <w:r w:rsidR="00585447">
        <w:rPr>
          <w:rFonts w:ascii="Arial" w:hAnsi="Arial" w:cs="Arial"/>
        </w:rPr>
        <w:t>6</w:t>
      </w:r>
      <w:r w:rsidRPr="00294377">
        <w:rPr>
          <w:rFonts w:ascii="Arial" w:hAnsi="Arial" w:cs="Arial"/>
        </w:rPr>
        <w:t xml:space="preserve"> </w:t>
      </w:r>
      <w:r w:rsidR="008A700C">
        <w:rPr>
          <w:rFonts w:ascii="Arial" w:hAnsi="Arial" w:cs="Arial"/>
        </w:rPr>
        <w:t xml:space="preserve">Kongsberg </w:t>
      </w:r>
      <w:r w:rsidR="001866DF" w:rsidRPr="001866DF">
        <w:rPr>
          <w:rFonts w:ascii="Arial" w:hAnsi="Arial" w:cs="Arial"/>
        </w:rPr>
        <w:t>RALamander 2000</w:t>
      </w:r>
      <w:r>
        <w:rPr>
          <w:rFonts w:ascii="Arial" w:hAnsi="Arial" w:cs="Arial"/>
        </w:rPr>
        <w:t xml:space="preserve"> Project (2020)</w:t>
      </w:r>
    </w:p>
    <w:p w:rsidR="00B75DD9" w:rsidRDefault="00B75DD9" w:rsidP="007A6042">
      <w:pPr>
        <w:jc w:val="center"/>
        <w:rPr>
          <w:rFonts w:ascii="Arial" w:hAnsi="Arial" w:cs="Arial"/>
        </w:rPr>
      </w:pPr>
    </w:p>
    <w:p w:rsidR="006D10CF" w:rsidRDefault="008F2A55" w:rsidP="0020249E">
      <w:pPr>
        <w:jc w:val="both"/>
        <w:rPr>
          <w:rFonts w:ascii="Arial" w:hAnsi="Arial" w:cs="Arial"/>
        </w:rPr>
      </w:pPr>
      <w:r>
        <w:rPr>
          <w:rFonts w:ascii="Arial" w:hAnsi="Arial" w:cs="Arial"/>
        </w:rPr>
        <w:t xml:space="preserve">  </w:t>
      </w:r>
      <w:r w:rsidR="00E8044C">
        <w:rPr>
          <w:rFonts w:ascii="Arial" w:hAnsi="Arial" w:cs="Arial"/>
        </w:rPr>
        <w:t xml:space="preserve">Inspired by the revolution of batteries technology derived from Ellon Musk’s Tesla’s huge success, </w:t>
      </w:r>
      <w:r>
        <w:rPr>
          <w:rFonts w:ascii="Arial" w:hAnsi="Arial" w:cs="Arial"/>
        </w:rPr>
        <w:t xml:space="preserve">the Dutch company </w:t>
      </w:r>
      <w:r w:rsidRPr="008F2A55">
        <w:rPr>
          <w:rFonts w:ascii="Arial" w:hAnsi="Arial" w:cs="Arial"/>
        </w:rPr>
        <w:t>Port-Liner</w:t>
      </w:r>
      <w:r w:rsidR="00E8044C">
        <w:rPr>
          <w:rFonts w:ascii="Arial" w:hAnsi="Arial" w:cs="Arial"/>
        </w:rPr>
        <w:t xml:space="preserve"> </w:t>
      </w:r>
      <w:r>
        <w:rPr>
          <w:rFonts w:ascii="Arial" w:hAnsi="Arial" w:cs="Arial"/>
        </w:rPr>
        <w:t>is currently building two large all-electric barges. Namely, Tesla ships are expected to make a huge impact on inter-European sea transports</w:t>
      </w:r>
      <w:r w:rsidR="000763BD">
        <w:rPr>
          <w:rFonts w:ascii="Arial" w:hAnsi="Arial" w:cs="Arial"/>
        </w:rPr>
        <w:t>. In the first stage, t</w:t>
      </w:r>
      <w:r w:rsidR="000763BD" w:rsidRPr="000763BD">
        <w:rPr>
          <w:rFonts w:ascii="Arial" w:hAnsi="Arial" w:cs="Arial"/>
        </w:rPr>
        <w:t>he ports of Amsterdam, Antwerp, and Rotterdam</w:t>
      </w:r>
      <w:r w:rsidR="000763BD">
        <w:rPr>
          <w:rFonts w:ascii="Arial" w:hAnsi="Arial" w:cs="Arial"/>
        </w:rPr>
        <w:t xml:space="preserve"> are going to welcome Tesla ships in the cycle of their operations as of fall 2019.</w:t>
      </w:r>
      <w:r w:rsidR="00650794">
        <w:rPr>
          <w:rFonts w:ascii="Arial" w:hAnsi="Arial" w:cs="Arial"/>
        </w:rPr>
        <w:t xml:space="preserve"> The company has also prepared a battery pack system solution that enables retrofitting to other existing barges.</w:t>
      </w:r>
    </w:p>
    <w:p w:rsidR="000763BD" w:rsidRDefault="000763BD" w:rsidP="000763BD">
      <w:pPr>
        <w:jc w:val="center"/>
        <w:rPr>
          <w:rFonts w:ascii="Arial" w:hAnsi="Arial" w:cs="Arial"/>
        </w:rPr>
      </w:pPr>
      <w:r w:rsidRPr="000763BD">
        <w:rPr>
          <w:rFonts w:ascii="Arial" w:hAnsi="Arial" w:cs="Arial"/>
          <w:noProof/>
          <w:lang w:val="el-GR" w:eastAsia="el-GR"/>
        </w:rPr>
        <w:drawing>
          <wp:inline distT="0" distB="0" distL="0" distR="0">
            <wp:extent cx="2637155" cy="1375907"/>
            <wp:effectExtent l="0" t="0" r="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7155" cy="1375907"/>
                    </a:xfrm>
                    <a:prstGeom prst="rect">
                      <a:avLst/>
                    </a:prstGeom>
                    <a:noFill/>
                    <a:ln>
                      <a:noFill/>
                    </a:ln>
                  </pic:spPr>
                </pic:pic>
              </a:graphicData>
            </a:graphic>
          </wp:inline>
        </w:drawing>
      </w:r>
    </w:p>
    <w:p w:rsidR="000763BD" w:rsidRDefault="000763BD" w:rsidP="000763BD">
      <w:pPr>
        <w:jc w:val="center"/>
        <w:rPr>
          <w:rFonts w:ascii="Arial" w:hAnsi="Arial" w:cs="Arial"/>
        </w:rPr>
      </w:pPr>
      <w:r w:rsidRPr="00294377">
        <w:rPr>
          <w:rFonts w:ascii="Arial" w:hAnsi="Arial" w:cs="Arial"/>
        </w:rPr>
        <w:t>Fig.</w:t>
      </w:r>
      <w:r w:rsidR="00585447">
        <w:rPr>
          <w:rFonts w:ascii="Arial" w:hAnsi="Arial" w:cs="Arial"/>
        </w:rPr>
        <w:t>7</w:t>
      </w:r>
      <w:r w:rsidRPr="00294377">
        <w:rPr>
          <w:rFonts w:ascii="Arial" w:hAnsi="Arial" w:cs="Arial"/>
        </w:rPr>
        <w:t xml:space="preserve"> </w:t>
      </w:r>
      <w:r>
        <w:rPr>
          <w:rFonts w:ascii="Arial" w:hAnsi="Arial" w:cs="Arial"/>
        </w:rPr>
        <w:t xml:space="preserve">Port-Liner Tesla </w:t>
      </w:r>
      <w:r w:rsidR="005A7890">
        <w:rPr>
          <w:rFonts w:ascii="Arial" w:hAnsi="Arial" w:cs="Arial"/>
        </w:rPr>
        <w:t>ships Project</w:t>
      </w:r>
      <w:r>
        <w:rPr>
          <w:rFonts w:ascii="Arial" w:hAnsi="Arial" w:cs="Arial"/>
        </w:rPr>
        <w:t xml:space="preserve"> (2019)</w:t>
      </w:r>
    </w:p>
    <w:p w:rsidR="001C787D" w:rsidRDefault="00E8044C" w:rsidP="001C787D">
      <w:pPr>
        <w:jc w:val="both"/>
        <w:rPr>
          <w:rFonts w:ascii="Arial" w:hAnsi="Arial" w:cs="Arial"/>
        </w:rPr>
      </w:pPr>
      <w:r>
        <w:rPr>
          <w:rFonts w:ascii="Arial" w:hAnsi="Arial" w:cs="Arial"/>
        </w:rPr>
        <w:t xml:space="preserve">  Last but not least, autonomy is also beginning to reach vessels for search and rescue missions. Sea Machines SM300 control system kit allows retrofitting to existing survey vessels, patrol boats, ferries and other small boats rendering them autonomous. S</w:t>
      </w:r>
      <w:r w:rsidR="002B43CD">
        <w:rPr>
          <w:rFonts w:ascii="Arial" w:hAnsi="Arial" w:cs="Arial"/>
        </w:rPr>
        <w:t xml:space="preserve">ubsystems present introduce features such as obstacle and traffic avoidance, real time data logging, satellite communication, 4G, pilot-by-wire propulsion and steering control, modern </w:t>
      </w:r>
      <w:r w:rsidR="002B43CD">
        <w:rPr>
          <w:rFonts w:ascii="Arial" w:hAnsi="Arial" w:cs="Arial"/>
        </w:rPr>
        <w:lastRenderedPageBreak/>
        <w:t>user interface etc. SM300 is already in progress of being used in Hike Metal’s vessels, an American workboats manufacturer. Sea trials will eventually begin this summer on Lake Erie.</w:t>
      </w:r>
    </w:p>
    <w:p w:rsidR="002B43CD" w:rsidRDefault="002B43CD" w:rsidP="001C787D">
      <w:pPr>
        <w:jc w:val="both"/>
        <w:rPr>
          <w:rFonts w:ascii="Arial" w:hAnsi="Arial" w:cs="Arial"/>
        </w:rPr>
      </w:pPr>
    </w:p>
    <w:p w:rsidR="002B43CD" w:rsidRDefault="002B43CD" w:rsidP="001C787D">
      <w:pPr>
        <w:jc w:val="both"/>
        <w:rPr>
          <w:rFonts w:ascii="Arial" w:hAnsi="Arial" w:cs="Arial"/>
        </w:rPr>
      </w:pPr>
      <w:r w:rsidRPr="002B43CD">
        <w:rPr>
          <w:rFonts w:ascii="Arial" w:hAnsi="Arial" w:cs="Arial"/>
          <w:noProof/>
          <w:lang w:val="el-GR" w:eastAsia="el-GR"/>
        </w:rPr>
        <w:drawing>
          <wp:inline distT="0" distB="0" distL="0" distR="0">
            <wp:extent cx="2637155" cy="1485046"/>
            <wp:effectExtent l="0" t="0" r="0" b="1270"/>
            <wp:docPr id="33" name="Picture 33" descr="https://sea-machines.com/wp-content/uploads/2019/05/Hike-Metal-Sea-Machines-SAR-RHIB-rendering-small-881x4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a-machines.com/wp-content/uploads/2019/05/Hike-Metal-Sea-Machines-SAR-RHIB-rendering-small-881x496.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7155" cy="1485046"/>
                    </a:xfrm>
                    <a:prstGeom prst="rect">
                      <a:avLst/>
                    </a:prstGeom>
                    <a:noFill/>
                    <a:ln>
                      <a:noFill/>
                    </a:ln>
                  </pic:spPr>
                </pic:pic>
              </a:graphicData>
            </a:graphic>
          </wp:inline>
        </w:drawing>
      </w:r>
    </w:p>
    <w:p w:rsidR="002B43CD" w:rsidRDefault="002B43CD" w:rsidP="002B43CD">
      <w:pPr>
        <w:jc w:val="center"/>
        <w:rPr>
          <w:rFonts w:ascii="Arial" w:hAnsi="Arial" w:cs="Arial"/>
        </w:rPr>
      </w:pPr>
      <w:r w:rsidRPr="00294377">
        <w:rPr>
          <w:rFonts w:ascii="Arial" w:hAnsi="Arial" w:cs="Arial"/>
        </w:rPr>
        <w:t>Fig.</w:t>
      </w:r>
      <w:r w:rsidR="00726671">
        <w:rPr>
          <w:rFonts w:ascii="Arial" w:hAnsi="Arial" w:cs="Arial"/>
        </w:rPr>
        <w:t>8</w:t>
      </w:r>
      <w:r w:rsidRPr="00294377">
        <w:rPr>
          <w:rFonts w:ascii="Arial" w:hAnsi="Arial" w:cs="Arial"/>
        </w:rPr>
        <w:t xml:space="preserve"> </w:t>
      </w:r>
      <w:r>
        <w:rPr>
          <w:rFonts w:ascii="Arial" w:hAnsi="Arial" w:cs="Arial"/>
        </w:rPr>
        <w:t>Hike Metal’s Search and Rescue Vessels to be used with SM300 (2019)</w:t>
      </w:r>
    </w:p>
    <w:p w:rsidR="002B43CD" w:rsidRDefault="002B43CD" w:rsidP="001C787D">
      <w:pPr>
        <w:jc w:val="both"/>
        <w:rPr>
          <w:rFonts w:ascii="Arial" w:hAnsi="Arial" w:cs="Arial"/>
        </w:rPr>
      </w:pPr>
    </w:p>
    <w:p w:rsidR="00B102D7" w:rsidRDefault="002B43CD" w:rsidP="000763BD">
      <w:pPr>
        <w:jc w:val="center"/>
        <w:rPr>
          <w:rFonts w:ascii="Arial" w:hAnsi="Arial" w:cs="Arial"/>
        </w:rPr>
      </w:pPr>
      <w:r w:rsidRPr="002B43CD">
        <w:rPr>
          <w:rFonts w:ascii="Arial" w:hAnsi="Arial" w:cs="Arial"/>
          <w:noProof/>
          <w:lang w:val="el-GR" w:eastAsia="el-GR"/>
        </w:rPr>
        <w:drawing>
          <wp:inline distT="0" distB="0" distL="0" distR="0">
            <wp:extent cx="1653540" cy="1653540"/>
            <wp:effectExtent l="0" t="0" r="3810" b="3810"/>
            <wp:docPr id="39" name="Picture 39" descr="https://sea-machines.com/wp-content/uploads/2018/12/Webpage-products-SM300-AN-new-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a-machines.com/wp-content/uploads/2018/12/Webpage-products-SM300-AN-new-tes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p w:rsidR="002F3E1C" w:rsidRDefault="002F3E1C" w:rsidP="002F3E1C">
      <w:pPr>
        <w:jc w:val="center"/>
        <w:rPr>
          <w:rFonts w:ascii="Arial" w:hAnsi="Arial" w:cs="Arial"/>
        </w:rPr>
      </w:pPr>
      <w:r w:rsidRPr="00294377">
        <w:rPr>
          <w:rFonts w:ascii="Arial" w:hAnsi="Arial" w:cs="Arial"/>
        </w:rPr>
        <w:t>Fig.</w:t>
      </w:r>
      <w:r w:rsidR="00726671">
        <w:rPr>
          <w:rFonts w:ascii="Arial" w:hAnsi="Arial" w:cs="Arial"/>
        </w:rPr>
        <w:t>9</w:t>
      </w:r>
      <w:r w:rsidRPr="00294377">
        <w:rPr>
          <w:rFonts w:ascii="Arial" w:hAnsi="Arial" w:cs="Arial"/>
        </w:rPr>
        <w:t xml:space="preserve"> </w:t>
      </w:r>
      <w:r>
        <w:rPr>
          <w:rFonts w:ascii="Arial" w:hAnsi="Arial" w:cs="Arial"/>
        </w:rPr>
        <w:t xml:space="preserve">Sea Machines SM300 kit </w:t>
      </w:r>
    </w:p>
    <w:p w:rsidR="002F3E1C" w:rsidRDefault="002F3E1C" w:rsidP="000763BD">
      <w:pPr>
        <w:jc w:val="center"/>
        <w:rPr>
          <w:rFonts w:ascii="Arial" w:hAnsi="Arial" w:cs="Arial"/>
        </w:rPr>
      </w:pPr>
    </w:p>
    <w:p w:rsidR="001601E8" w:rsidRDefault="008B03D5" w:rsidP="00E7607A">
      <w:pPr>
        <w:jc w:val="both"/>
        <w:rPr>
          <w:rFonts w:ascii="Arial" w:hAnsi="Arial" w:cs="Arial"/>
          <w:b/>
        </w:rPr>
      </w:pPr>
      <w:r>
        <w:rPr>
          <w:rFonts w:ascii="Arial" w:hAnsi="Arial" w:cs="Arial"/>
          <w:b/>
        </w:rPr>
        <w:t>RESCUE VESSELS TECHNOLOGY</w:t>
      </w:r>
      <w:r w:rsidR="00A314D0">
        <w:rPr>
          <w:rFonts w:ascii="Arial" w:hAnsi="Arial" w:cs="Arial"/>
          <w:b/>
        </w:rPr>
        <w:t xml:space="preserve"> &amp; RES</w:t>
      </w:r>
      <w:r w:rsidR="000C5BBB">
        <w:rPr>
          <w:rFonts w:ascii="Arial" w:hAnsi="Arial" w:cs="Arial"/>
          <w:b/>
        </w:rPr>
        <w:t>C</w:t>
      </w:r>
      <w:r w:rsidR="00A314D0">
        <w:rPr>
          <w:rFonts w:ascii="Arial" w:hAnsi="Arial" w:cs="Arial"/>
          <w:b/>
        </w:rPr>
        <w:t>UE EQUIPMENT</w:t>
      </w:r>
    </w:p>
    <w:p w:rsidR="00A314D0" w:rsidRDefault="003241D2" w:rsidP="00E7607A">
      <w:pPr>
        <w:jc w:val="both"/>
        <w:rPr>
          <w:rFonts w:ascii="Arial" w:hAnsi="Arial" w:cs="Arial"/>
        </w:rPr>
      </w:pPr>
      <w:r>
        <w:rPr>
          <w:rFonts w:ascii="Arial" w:hAnsi="Arial" w:cs="Arial"/>
          <w:b/>
        </w:rPr>
        <w:t xml:space="preserve">  </w:t>
      </w:r>
      <w:r>
        <w:rPr>
          <w:rFonts w:ascii="Arial" w:hAnsi="Arial" w:cs="Arial"/>
        </w:rPr>
        <w:t>Human safety on sea has undoubtedly turned for the better in the last fifteen years. The experience of severe accidents nearly in all ship types which took severe tolls on human life led the entire world to reconsider the safety measures applied to the entirety of sea vessels. Risk assessment theory has also greatly contributed in monitoring the situation and in the application of mathematical tools to solve the arising problems. Moreover, the adoption</w:t>
      </w:r>
      <w:r w:rsidR="00C7617B">
        <w:rPr>
          <w:rFonts w:ascii="Arial" w:hAnsi="Arial" w:cs="Arial"/>
        </w:rPr>
        <w:t xml:space="preserve"> and review</w:t>
      </w:r>
      <w:r>
        <w:rPr>
          <w:rFonts w:ascii="Arial" w:hAnsi="Arial" w:cs="Arial"/>
        </w:rPr>
        <w:t xml:space="preserve"> of SOLAS convention by the IMO</w:t>
      </w:r>
      <w:r w:rsidR="00C7617B">
        <w:rPr>
          <w:rFonts w:ascii="Arial" w:hAnsi="Arial" w:cs="Arial"/>
        </w:rPr>
        <w:t xml:space="preserve"> in 1974, set without a doubt a solid minimum of safety measures </w:t>
      </w:r>
      <w:r w:rsidR="00263D14">
        <w:rPr>
          <w:rFonts w:ascii="Arial" w:hAnsi="Arial" w:cs="Arial"/>
        </w:rPr>
        <w:t xml:space="preserve">and </w:t>
      </w:r>
      <w:r w:rsidR="00263D14">
        <w:rPr>
          <w:rFonts w:ascii="Arial" w:hAnsi="Arial" w:cs="Arial"/>
        </w:rPr>
        <w:lastRenderedPageBreak/>
        <w:t>procedures, forcing into compliance each and every vessel’s crew.</w:t>
      </w:r>
    </w:p>
    <w:p w:rsidR="00525C1D" w:rsidRDefault="00525C1D" w:rsidP="00E7607A">
      <w:pPr>
        <w:jc w:val="both"/>
        <w:rPr>
          <w:rFonts w:ascii="Arial" w:hAnsi="Arial" w:cs="Arial"/>
        </w:rPr>
      </w:pPr>
      <w:r>
        <w:rPr>
          <w:rFonts w:ascii="Arial" w:hAnsi="Arial" w:cs="Arial"/>
        </w:rPr>
        <w:t xml:space="preserve">  We can distinguish two types of rescue craft, the ones readily available on ship</w:t>
      </w:r>
      <w:r w:rsidR="00FB4BD6">
        <w:rPr>
          <w:rFonts w:ascii="Arial" w:hAnsi="Arial" w:cs="Arial"/>
        </w:rPr>
        <w:t xml:space="preserve"> and the ones coming from port and other shore locations. The advantage of the first type is their presence on site. Although, in many cases, due to systems’ malfunction, the possibility of slow crew response time and inadequate service, these boats fail to launch with grave repercussions. On the other hand, crafts coming from shore are most punctual on service and have almost no launch issues. In this case, the problems lie on slow response time due to human factor and the distance that must be covered to reach the wreck and also on the fact</w:t>
      </w:r>
      <w:r w:rsidR="001B0A74">
        <w:rPr>
          <w:rFonts w:ascii="Arial" w:hAnsi="Arial" w:cs="Arial"/>
        </w:rPr>
        <w:t xml:space="preserve"> that their presence on site heavily relies on current sea conditions.</w:t>
      </w:r>
    </w:p>
    <w:p w:rsidR="00A522A4" w:rsidRDefault="00A522A4" w:rsidP="00E7607A">
      <w:pPr>
        <w:jc w:val="both"/>
        <w:rPr>
          <w:rFonts w:ascii="Arial" w:hAnsi="Arial" w:cs="Arial"/>
        </w:rPr>
      </w:pPr>
      <w:r>
        <w:rPr>
          <w:rFonts w:ascii="Arial" w:hAnsi="Arial" w:cs="Arial"/>
        </w:rPr>
        <w:t xml:space="preserve">  According to SOLAS, each </w:t>
      </w:r>
      <w:r w:rsidR="00CB0599">
        <w:rPr>
          <w:rFonts w:ascii="Arial" w:hAnsi="Arial" w:cs="Arial"/>
        </w:rPr>
        <w:t xml:space="preserve">passenger </w:t>
      </w:r>
      <w:r>
        <w:rPr>
          <w:rFonts w:ascii="Arial" w:hAnsi="Arial" w:cs="Arial"/>
        </w:rPr>
        <w:t>ship</w:t>
      </w:r>
      <w:r w:rsidR="00CB0599">
        <w:rPr>
          <w:rFonts w:ascii="Arial" w:hAnsi="Arial" w:cs="Arial"/>
        </w:rPr>
        <w:t xml:space="preserve"> is obliged to have life boats on each side with available capacity no less than 37.5% of the people onboard (crew+passengers) on international sails. Plus, life rafts must be available for at least 50% of people onboard, each serviceable by at least one </w:t>
      </w:r>
      <w:r w:rsidR="001F0A17">
        <w:rPr>
          <w:rFonts w:ascii="Arial" w:hAnsi="Arial" w:cs="Arial"/>
        </w:rPr>
        <w:t>davit</w:t>
      </w:r>
      <w:r w:rsidR="00CB0599">
        <w:rPr>
          <w:rFonts w:ascii="Arial" w:hAnsi="Arial" w:cs="Arial"/>
        </w:rPr>
        <w:t>.</w:t>
      </w:r>
    </w:p>
    <w:p w:rsidR="00525C1D" w:rsidRDefault="00525C1D" w:rsidP="00E7607A">
      <w:pPr>
        <w:jc w:val="both"/>
        <w:rPr>
          <w:rFonts w:ascii="Arial" w:hAnsi="Arial" w:cs="Arial"/>
        </w:rPr>
      </w:pPr>
      <w:r>
        <w:rPr>
          <w:rFonts w:ascii="Arial" w:hAnsi="Arial" w:cs="Arial"/>
        </w:rPr>
        <w:t xml:space="preserve">  When a passenger vessel is used in national sails or in short international sails, the above boundaries can be modified as follows: 30% of life boats available capacity on each side and 75% life rafts for the remaining passengers.</w:t>
      </w:r>
    </w:p>
    <w:p w:rsidR="00525C1D" w:rsidRDefault="00525C1D" w:rsidP="00E7607A">
      <w:pPr>
        <w:jc w:val="both"/>
        <w:rPr>
          <w:rFonts w:ascii="Arial" w:hAnsi="Arial" w:cs="Arial"/>
        </w:rPr>
      </w:pPr>
      <w:r>
        <w:rPr>
          <w:rFonts w:ascii="Arial" w:hAnsi="Arial" w:cs="Arial"/>
        </w:rPr>
        <w:t xml:space="preserve">  In most cases, today’s rescue crafts are following the closed on top design as seen in the following figure 9. Although, if the climate conditions allow for it, open designs can also be used. Whilst on rescue, a person must be both on the ship in emergency and on each rescue craft, having taken into consideration that not every person onboard is a sailor or knows how to react.</w:t>
      </w:r>
    </w:p>
    <w:p w:rsidR="00131908" w:rsidRDefault="00406B53" w:rsidP="00131908">
      <w:pPr>
        <w:jc w:val="center"/>
        <w:rPr>
          <w:rFonts w:ascii="Arial" w:hAnsi="Arial" w:cs="Arial"/>
        </w:rPr>
      </w:pPr>
      <w:r w:rsidRPr="00406B53">
        <w:rPr>
          <w:rFonts w:ascii="Arial" w:hAnsi="Arial" w:cs="Arial"/>
          <w:noProof/>
          <w:lang w:val="el-GR" w:eastAsia="el-GR"/>
        </w:rPr>
        <w:lastRenderedPageBreak/>
        <w:drawing>
          <wp:inline distT="0" distB="0" distL="0" distR="0">
            <wp:extent cx="2637155" cy="2133115"/>
            <wp:effectExtent l="0" t="0" r="0" b="635"/>
            <wp:docPr id="41" name="Picture 41" descr="Image result for MACGREGOR DAV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ACGREGOR DAVI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7155" cy="2133115"/>
                    </a:xfrm>
                    <a:prstGeom prst="rect">
                      <a:avLst/>
                    </a:prstGeom>
                    <a:noFill/>
                    <a:ln>
                      <a:noFill/>
                    </a:ln>
                  </pic:spPr>
                </pic:pic>
              </a:graphicData>
            </a:graphic>
          </wp:inline>
        </w:drawing>
      </w:r>
    </w:p>
    <w:p w:rsidR="00131908" w:rsidRDefault="00726671" w:rsidP="00131908">
      <w:pPr>
        <w:jc w:val="center"/>
        <w:rPr>
          <w:rFonts w:ascii="Arial" w:hAnsi="Arial" w:cs="Arial"/>
        </w:rPr>
      </w:pPr>
      <w:r>
        <w:rPr>
          <w:rFonts w:ascii="Arial" w:hAnsi="Arial" w:cs="Arial"/>
        </w:rPr>
        <w:t>Fig.11</w:t>
      </w:r>
      <w:r w:rsidR="00131908">
        <w:rPr>
          <w:rFonts w:ascii="Arial" w:hAnsi="Arial" w:cs="Arial"/>
        </w:rPr>
        <w:t xml:space="preserve"> Man overboard rescue craft</w:t>
      </w:r>
      <w:r w:rsidR="00AE1C2F">
        <w:rPr>
          <w:rFonts w:ascii="Arial" w:hAnsi="Arial" w:cs="Arial"/>
        </w:rPr>
        <w:t xml:space="preserve"> </w:t>
      </w:r>
      <w:r w:rsidR="00406B53">
        <w:rPr>
          <w:rFonts w:ascii="Arial" w:hAnsi="Arial" w:cs="Arial"/>
        </w:rPr>
        <w:t>and davit</w:t>
      </w:r>
      <w:r w:rsidR="00654D5B">
        <w:rPr>
          <w:rFonts w:ascii="Arial" w:hAnsi="Arial" w:cs="Arial"/>
        </w:rPr>
        <w:t xml:space="preserve"> [</w:t>
      </w:r>
      <w:proofErr w:type="spellStart"/>
      <w:r w:rsidR="00654D5B">
        <w:rPr>
          <w:rFonts w:ascii="Arial" w:hAnsi="Arial" w:cs="Arial"/>
        </w:rPr>
        <w:t>McGreggor</w:t>
      </w:r>
      <w:proofErr w:type="spellEnd"/>
      <w:r w:rsidR="00654D5B">
        <w:rPr>
          <w:rFonts w:ascii="Arial" w:hAnsi="Arial" w:cs="Arial"/>
        </w:rPr>
        <w:t>]</w:t>
      </w:r>
    </w:p>
    <w:p w:rsidR="005767AD" w:rsidRDefault="005767AD" w:rsidP="00131908">
      <w:pPr>
        <w:jc w:val="center"/>
        <w:rPr>
          <w:rFonts w:ascii="Arial" w:hAnsi="Arial" w:cs="Arial"/>
        </w:rPr>
      </w:pPr>
      <w:r w:rsidRPr="005767AD">
        <w:rPr>
          <w:rFonts w:ascii="Arial" w:hAnsi="Arial" w:cs="Arial"/>
          <w:noProof/>
          <w:lang w:val="el-GR" w:eastAsia="el-GR"/>
        </w:rPr>
        <w:drawing>
          <wp:inline distT="0" distB="0" distL="0" distR="0" wp14:anchorId="5B7168C9" wp14:editId="5FF8A27A">
            <wp:extent cx="2637155" cy="12660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9327" cy="1276738"/>
                    </a:xfrm>
                    <a:prstGeom prst="rect">
                      <a:avLst/>
                    </a:prstGeom>
                  </pic:spPr>
                </pic:pic>
              </a:graphicData>
            </a:graphic>
          </wp:inline>
        </w:drawing>
      </w:r>
    </w:p>
    <w:p w:rsidR="005767AD" w:rsidRDefault="00726671" w:rsidP="005767AD">
      <w:pPr>
        <w:jc w:val="center"/>
        <w:rPr>
          <w:rFonts w:ascii="Arial" w:hAnsi="Arial" w:cs="Arial"/>
        </w:rPr>
      </w:pPr>
      <w:r>
        <w:rPr>
          <w:rFonts w:ascii="Arial" w:hAnsi="Arial" w:cs="Arial"/>
        </w:rPr>
        <w:t>Fig.12</w:t>
      </w:r>
      <w:r w:rsidR="005767AD">
        <w:rPr>
          <w:rFonts w:ascii="Arial" w:hAnsi="Arial" w:cs="Arial"/>
        </w:rPr>
        <w:t xml:space="preserve"> On</w:t>
      </w:r>
      <w:r w:rsidR="00EA6832">
        <w:rPr>
          <w:rFonts w:ascii="Arial" w:hAnsi="Arial" w:cs="Arial"/>
        </w:rPr>
        <w:t>-</w:t>
      </w:r>
      <w:r w:rsidR="005767AD">
        <w:rPr>
          <w:rFonts w:ascii="Arial" w:hAnsi="Arial" w:cs="Arial"/>
        </w:rPr>
        <w:t>ship rescue craft and launch mechanism [5]</w:t>
      </w:r>
    </w:p>
    <w:p w:rsidR="005767AD" w:rsidRDefault="00F6583A" w:rsidP="00F6583A">
      <w:pPr>
        <w:jc w:val="both"/>
        <w:rPr>
          <w:rFonts w:ascii="Arial" w:hAnsi="Arial" w:cs="Arial"/>
        </w:rPr>
      </w:pPr>
      <w:r>
        <w:rPr>
          <w:rFonts w:ascii="Arial" w:hAnsi="Arial" w:cs="Arial"/>
        </w:rPr>
        <w:t xml:space="preserve">  Search and Rescue Transponders are Radar based emergency transmitter attached to life rafts or life jackets. According to [15], the transponder emits a radio distress signal on nearby vessels, in the form of a series of 12 dots pointing to the victim’s location. Sensors available on these devices include: radar, gps. Part of their features is a standard of waterproof ability up to 10 m sea depth and their compact design. Up to this point in time, SARTs must be manually activated by a human in order to emit the distress signal.</w:t>
      </w:r>
    </w:p>
    <w:p w:rsidR="00E81C54" w:rsidRDefault="00E81C54" w:rsidP="00131908">
      <w:pPr>
        <w:jc w:val="center"/>
        <w:rPr>
          <w:rFonts w:ascii="Arial" w:hAnsi="Arial" w:cs="Arial"/>
        </w:rPr>
      </w:pPr>
      <w:r>
        <w:rPr>
          <w:noProof/>
          <w:lang w:val="el-GR" w:eastAsia="el-GR"/>
        </w:rPr>
        <w:drawing>
          <wp:inline distT="0" distB="0" distL="0" distR="0" wp14:anchorId="3094056F" wp14:editId="6A19BEDA">
            <wp:extent cx="2637155" cy="1468213"/>
            <wp:effectExtent l="0" t="0" r="0" b="0"/>
            <wp:docPr id="34" name="Picture 34" descr="https://www.oroliamaritime.com/wp-content/uploads/2015/09/1b_s4-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roliamaritime.com/wp-content/uploads/2015/09/1b_s4-croppe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7155" cy="1468213"/>
                    </a:xfrm>
                    <a:prstGeom prst="rect">
                      <a:avLst/>
                    </a:prstGeom>
                    <a:noFill/>
                    <a:ln>
                      <a:noFill/>
                    </a:ln>
                  </pic:spPr>
                </pic:pic>
              </a:graphicData>
            </a:graphic>
          </wp:inline>
        </w:drawing>
      </w:r>
    </w:p>
    <w:p w:rsidR="00E81C54" w:rsidRDefault="00E81C54" w:rsidP="00131908">
      <w:pPr>
        <w:jc w:val="center"/>
        <w:rPr>
          <w:rFonts w:ascii="Arial" w:hAnsi="Arial" w:cs="Arial"/>
        </w:rPr>
      </w:pPr>
      <w:r>
        <w:rPr>
          <w:rFonts w:ascii="Arial" w:hAnsi="Arial" w:cs="Arial"/>
        </w:rPr>
        <w:t>Fig.1</w:t>
      </w:r>
      <w:r w:rsidR="00726671">
        <w:rPr>
          <w:rFonts w:ascii="Arial" w:hAnsi="Arial" w:cs="Arial"/>
        </w:rPr>
        <w:t>3</w:t>
      </w:r>
      <w:r>
        <w:rPr>
          <w:rFonts w:ascii="Arial" w:hAnsi="Arial" w:cs="Arial"/>
        </w:rPr>
        <w:t xml:space="preserve"> </w:t>
      </w:r>
      <w:r w:rsidRPr="00E81C54">
        <w:rPr>
          <w:rFonts w:ascii="Arial" w:hAnsi="Arial" w:cs="Arial"/>
        </w:rPr>
        <w:t>Search and Rescue Transponder (SART)</w:t>
      </w:r>
      <w:r w:rsidR="00754988">
        <w:rPr>
          <w:rFonts w:ascii="Arial" w:hAnsi="Arial" w:cs="Arial"/>
        </w:rPr>
        <w:t xml:space="preserve"> [15]</w:t>
      </w:r>
    </w:p>
    <w:p w:rsidR="00604FAE" w:rsidRDefault="00604FAE" w:rsidP="00604FAE">
      <w:pPr>
        <w:jc w:val="both"/>
        <w:rPr>
          <w:rFonts w:ascii="Arial" w:hAnsi="Arial" w:cs="Arial"/>
        </w:rPr>
      </w:pPr>
      <w:r>
        <w:rPr>
          <w:rFonts w:ascii="Arial" w:hAnsi="Arial" w:cs="Arial"/>
        </w:rPr>
        <w:lastRenderedPageBreak/>
        <w:t xml:space="preserve">  Life jackets are of absolute importance</w:t>
      </w:r>
      <w:r w:rsidR="00481332">
        <w:rPr>
          <w:rFonts w:ascii="Arial" w:hAnsi="Arial" w:cs="Arial"/>
        </w:rPr>
        <w:t xml:space="preserve"> on sea rescues. According to SOLAS, all life preserving equipment including life jackets must have reflective tape for easy recognition by incoming rescue crafts. Protective and thermal insulation suits must also be available on a number determined by other parameters to cover for the possibility of accidents occurring in cold weather conditions.</w:t>
      </w:r>
    </w:p>
    <w:p w:rsidR="00AB2B3E" w:rsidRDefault="00AB2B3E" w:rsidP="00131908">
      <w:pPr>
        <w:jc w:val="center"/>
        <w:rPr>
          <w:rFonts w:ascii="Arial" w:hAnsi="Arial" w:cs="Arial"/>
        </w:rPr>
      </w:pPr>
      <w:r>
        <w:rPr>
          <w:noProof/>
          <w:lang w:val="el-GR" w:eastAsia="el-GR"/>
        </w:rPr>
        <w:drawing>
          <wp:inline distT="0" distB="0" distL="0" distR="0" wp14:anchorId="5495338E" wp14:editId="09B5453C">
            <wp:extent cx="1099038" cy="1099038"/>
            <wp:effectExtent l="0" t="0" r="6350" b="6350"/>
            <wp:docPr id="36" name="Picture 2" descr="Image result for life j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ife jack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07742" cy="1107742"/>
                    </a:xfrm>
                    <a:prstGeom prst="rect">
                      <a:avLst/>
                    </a:prstGeom>
                    <a:noFill/>
                    <a:ln>
                      <a:noFill/>
                    </a:ln>
                  </pic:spPr>
                </pic:pic>
              </a:graphicData>
            </a:graphic>
          </wp:inline>
        </w:drawing>
      </w:r>
    </w:p>
    <w:p w:rsidR="00AB2B3E" w:rsidRDefault="00AB2B3E" w:rsidP="00AB2B3E">
      <w:pPr>
        <w:jc w:val="center"/>
        <w:rPr>
          <w:rFonts w:ascii="Arial" w:hAnsi="Arial" w:cs="Arial"/>
        </w:rPr>
      </w:pPr>
      <w:r>
        <w:rPr>
          <w:rFonts w:ascii="Arial" w:hAnsi="Arial" w:cs="Arial"/>
        </w:rPr>
        <w:t>Fig.1</w:t>
      </w:r>
      <w:r w:rsidR="00726671">
        <w:rPr>
          <w:rFonts w:ascii="Arial" w:hAnsi="Arial" w:cs="Arial"/>
        </w:rPr>
        <w:t>4</w:t>
      </w:r>
      <w:r>
        <w:rPr>
          <w:rFonts w:ascii="Arial" w:hAnsi="Arial" w:cs="Arial"/>
        </w:rPr>
        <w:t xml:space="preserve"> Modern Life jacket </w:t>
      </w:r>
    </w:p>
    <w:p w:rsidR="00C450F1" w:rsidRDefault="00C450F1" w:rsidP="00C450F1">
      <w:pPr>
        <w:jc w:val="both"/>
        <w:rPr>
          <w:rFonts w:ascii="Arial" w:hAnsi="Arial" w:cs="Arial"/>
        </w:rPr>
      </w:pPr>
      <w:r>
        <w:rPr>
          <w:rFonts w:ascii="Arial" w:hAnsi="Arial" w:cs="Arial"/>
        </w:rPr>
        <w:t xml:space="preserve">  </w:t>
      </w:r>
      <w:r w:rsidR="00BF50B9">
        <w:rPr>
          <w:rFonts w:ascii="Arial" w:hAnsi="Arial" w:cs="Arial"/>
        </w:rPr>
        <w:t>Rescue cradles consist a</w:t>
      </w:r>
      <w:r>
        <w:rPr>
          <w:rFonts w:ascii="Arial" w:hAnsi="Arial" w:cs="Arial"/>
        </w:rPr>
        <w:t xml:space="preserve">n absolute necessity </w:t>
      </w:r>
      <w:r w:rsidR="00BF50B9">
        <w:rPr>
          <w:rFonts w:ascii="Arial" w:hAnsi="Arial" w:cs="Arial"/>
        </w:rPr>
        <w:t xml:space="preserve">for modern rescue crafts. </w:t>
      </w:r>
      <w:r w:rsidR="00E56D5D">
        <w:rPr>
          <w:rFonts w:ascii="Arial" w:hAnsi="Arial" w:cs="Arial"/>
        </w:rPr>
        <w:t>Due to their form, they can be used to retrieve unconscious people in a certain radius from the rescue boat’s side.</w:t>
      </w:r>
      <w:r w:rsidR="0068136B">
        <w:rPr>
          <w:rFonts w:ascii="Arial" w:hAnsi="Arial" w:cs="Arial"/>
        </w:rPr>
        <w:t xml:space="preserve"> Autonomous ships can also make use of these cradles by automating ballistics using sensor and camera data to calculate the distance from target, assess the sea state and make precise movements to save the person in danger.</w:t>
      </w:r>
    </w:p>
    <w:p w:rsidR="00904E07" w:rsidRDefault="00904E07" w:rsidP="00AB2B3E">
      <w:pPr>
        <w:jc w:val="center"/>
        <w:rPr>
          <w:rFonts w:ascii="Arial" w:hAnsi="Arial" w:cs="Arial"/>
        </w:rPr>
      </w:pPr>
      <w:r w:rsidRPr="00904E07">
        <w:rPr>
          <w:rFonts w:ascii="Arial" w:hAnsi="Arial" w:cs="Arial"/>
          <w:noProof/>
          <w:lang w:val="el-GR" w:eastAsia="el-GR"/>
        </w:rPr>
        <w:drawing>
          <wp:inline distT="0" distB="0" distL="0" distR="0" wp14:anchorId="5A3AEC2D" wp14:editId="07DEB71A">
            <wp:extent cx="2637155" cy="1988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7155" cy="1988820"/>
                    </a:xfrm>
                    <a:prstGeom prst="rect">
                      <a:avLst/>
                    </a:prstGeom>
                  </pic:spPr>
                </pic:pic>
              </a:graphicData>
            </a:graphic>
          </wp:inline>
        </w:drawing>
      </w:r>
    </w:p>
    <w:p w:rsidR="00904E07" w:rsidRDefault="00726671" w:rsidP="00AB2B3E">
      <w:pPr>
        <w:jc w:val="center"/>
        <w:rPr>
          <w:rFonts w:ascii="Arial" w:hAnsi="Arial" w:cs="Arial"/>
        </w:rPr>
      </w:pPr>
      <w:r>
        <w:rPr>
          <w:rFonts w:ascii="Arial" w:hAnsi="Arial" w:cs="Arial"/>
        </w:rPr>
        <w:t>Fig.15</w:t>
      </w:r>
      <w:r w:rsidR="00904E07" w:rsidRPr="00904E07">
        <w:rPr>
          <w:rFonts w:ascii="Arial" w:hAnsi="Arial" w:cs="Arial"/>
        </w:rPr>
        <w:t xml:space="preserve"> </w:t>
      </w:r>
      <w:r w:rsidR="00904E07">
        <w:rPr>
          <w:rFonts w:ascii="Arial" w:hAnsi="Arial" w:cs="Arial"/>
        </w:rPr>
        <w:t>Rescue cradle system</w:t>
      </w:r>
      <w:r w:rsidR="00904E07" w:rsidRPr="00904E07">
        <w:rPr>
          <w:rFonts w:ascii="Arial" w:hAnsi="Arial" w:cs="Arial"/>
        </w:rPr>
        <w:t xml:space="preserve"> [1</w:t>
      </w:r>
      <w:r w:rsidR="00904E07">
        <w:rPr>
          <w:rFonts w:ascii="Arial" w:hAnsi="Arial" w:cs="Arial"/>
        </w:rPr>
        <w:t>3</w:t>
      </w:r>
      <w:r w:rsidR="00904E07" w:rsidRPr="00904E07">
        <w:rPr>
          <w:rFonts w:ascii="Arial" w:hAnsi="Arial" w:cs="Arial"/>
        </w:rPr>
        <w:t>]</w:t>
      </w:r>
    </w:p>
    <w:p w:rsidR="00BA04C3" w:rsidRPr="003241D2" w:rsidRDefault="00BA04C3" w:rsidP="00BA04C3">
      <w:pPr>
        <w:jc w:val="both"/>
        <w:rPr>
          <w:rFonts w:ascii="Arial" w:hAnsi="Arial" w:cs="Arial"/>
        </w:rPr>
      </w:pPr>
      <w:r>
        <w:rPr>
          <w:rFonts w:ascii="Arial" w:hAnsi="Arial" w:cs="Arial"/>
        </w:rPr>
        <w:t xml:space="preserve">  Control systems can also give a push to improving rescue missions. The thruster system shown in figure 14 can be used to dynamically position the rescue vessel, thus providing steadiness throughout the whole operation. As there is no propeller, </w:t>
      </w:r>
      <w:r>
        <w:rPr>
          <w:rFonts w:ascii="Arial" w:hAnsi="Arial" w:cs="Arial"/>
        </w:rPr>
        <w:lastRenderedPageBreak/>
        <w:t>people in danger cannot sustain injuries and the thruster system can be coordinated to accurately pinpoint a selected course.</w:t>
      </w:r>
    </w:p>
    <w:p w:rsidR="00AB2B3E" w:rsidRDefault="00AB2B3E" w:rsidP="00131908">
      <w:pPr>
        <w:jc w:val="center"/>
        <w:rPr>
          <w:rFonts w:ascii="Arial" w:hAnsi="Arial" w:cs="Arial"/>
        </w:rPr>
      </w:pPr>
    </w:p>
    <w:p w:rsidR="00AB2B3E" w:rsidRDefault="00AB2B3E" w:rsidP="00131908">
      <w:pPr>
        <w:jc w:val="center"/>
        <w:rPr>
          <w:rFonts w:ascii="Arial" w:hAnsi="Arial" w:cs="Arial"/>
        </w:rPr>
      </w:pPr>
      <w:r w:rsidRPr="00AB2B3E">
        <w:rPr>
          <w:rFonts w:ascii="Arial" w:hAnsi="Arial" w:cs="Arial"/>
          <w:noProof/>
          <w:lang w:val="el-GR" w:eastAsia="el-GR"/>
        </w:rPr>
        <w:drawing>
          <wp:inline distT="0" distB="0" distL="0" distR="0" wp14:anchorId="03DEE11D" wp14:editId="24CA5764">
            <wp:extent cx="2637155" cy="17519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155" cy="1751965"/>
                    </a:xfrm>
                    <a:prstGeom prst="rect">
                      <a:avLst/>
                    </a:prstGeom>
                  </pic:spPr>
                </pic:pic>
              </a:graphicData>
            </a:graphic>
          </wp:inline>
        </w:drawing>
      </w:r>
    </w:p>
    <w:p w:rsidR="00AB2B3E" w:rsidRPr="003241D2" w:rsidRDefault="00AB2B3E" w:rsidP="00131908">
      <w:pPr>
        <w:jc w:val="center"/>
        <w:rPr>
          <w:rFonts w:ascii="Arial" w:hAnsi="Arial" w:cs="Arial"/>
        </w:rPr>
      </w:pPr>
      <w:r>
        <w:rPr>
          <w:rFonts w:ascii="Arial" w:hAnsi="Arial" w:cs="Arial"/>
        </w:rPr>
        <w:t>Fig.1</w:t>
      </w:r>
      <w:r w:rsidR="00726671">
        <w:rPr>
          <w:rFonts w:ascii="Arial" w:hAnsi="Arial" w:cs="Arial"/>
        </w:rPr>
        <w:t>6</w:t>
      </w:r>
      <w:r>
        <w:rPr>
          <w:rFonts w:ascii="Arial" w:hAnsi="Arial" w:cs="Arial"/>
        </w:rPr>
        <w:t xml:space="preserve"> Dynamic Positioning using Thrusters [14]</w:t>
      </w:r>
    </w:p>
    <w:p w:rsidR="008B03D5" w:rsidRDefault="008B03D5" w:rsidP="00E7607A">
      <w:pPr>
        <w:jc w:val="both"/>
        <w:rPr>
          <w:rFonts w:ascii="Arial" w:hAnsi="Arial" w:cs="Arial"/>
          <w:b/>
        </w:rPr>
      </w:pPr>
      <w:r>
        <w:rPr>
          <w:rFonts w:ascii="Arial" w:hAnsi="Arial" w:cs="Arial"/>
          <w:b/>
        </w:rPr>
        <w:t>PATH PLANNING FOR RESCUE MISSIONS</w:t>
      </w:r>
    </w:p>
    <w:p w:rsidR="00387B6C" w:rsidRPr="00387B6C" w:rsidRDefault="00387B6C" w:rsidP="000B4FE3">
      <w:pPr>
        <w:jc w:val="both"/>
        <w:rPr>
          <w:rFonts w:ascii="Arial" w:hAnsi="Arial" w:cs="Arial"/>
        </w:rPr>
      </w:pPr>
      <w:r>
        <w:rPr>
          <w:rFonts w:ascii="Arial" w:hAnsi="Arial" w:cs="Arial"/>
        </w:rPr>
        <w:t xml:space="preserve">  Path planning algorithms have been around for ages. Most of them are applied </w:t>
      </w:r>
      <w:r w:rsidR="008E7423">
        <w:rPr>
          <w:rFonts w:ascii="Arial" w:hAnsi="Arial" w:cs="Arial"/>
        </w:rPr>
        <w:t xml:space="preserve">in daily basis for land transport </w:t>
      </w:r>
      <w:r>
        <w:rPr>
          <w:rFonts w:ascii="Arial" w:hAnsi="Arial" w:cs="Arial"/>
        </w:rPr>
        <w:t xml:space="preserve">by location providers such as Google (GMaps). The main advantage of using a specific path planning algorithm versus a Monte Carlo simulation is the time needed both </w:t>
      </w:r>
      <w:r w:rsidR="000B4FE3">
        <w:rPr>
          <w:rFonts w:ascii="Arial" w:hAnsi="Arial" w:cs="Arial"/>
        </w:rPr>
        <w:t>for computation and application</w:t>
      </w:r>
      <w:r>
        <w:rPr>
          <w:rFonts w:ascii="Arial" w:hAnsi="Arial" w:cs="Arial"/>
        </w:rPr>
        <w:t xml:space="preserve">. </w:t>
      </w:r>
    </w:p>
    <w:p w:rsidR="008B03D5" w:rsidRDefault="008B03D5" w:rsidP="00E7607A">
      <w:pPr>
        <w:jc w:val="both"/>
        <w:rPr>
          <w:rFonts w:ascii="Arial" w:hAnsi="Arial" w:cs="Arial"/>
          <w:b/>
        </w:rPr>
      </w:pPr>
      <w:r>
        <w:rPr>
          <w:rFonts w:ascii="Arial" w:hAnsi="Arial" w:cs="Arial"/>
          <w:b/>
        </w:rPr>
        <w:t>PROBLEM FORMULATION</w:t>
      </w:r>
    </w:p>
    <w:p w:rsidR="00FA4482" w:rsidRDefault="00FA4482" w:rsidP="00E7607A">
      <w:pPr>
        <w:jc w:val="both"/>
        <w:rPr>
          <w:rFonts w:ascii="Arial" w:hAnsi="Arial" w:cs="Arial"/>
        </w:rPr>
      </w:pPr>
      <w:r>
        <w:rPr>
          <w:rFonts w:ascii="Arial" w:hAnsi="Arial" w:cs="Arial"/>
          <w:b/>
        </w:rPr>
        <w:t xml:space="preserve">  </w:t>
      </w:r>
      <w:r>
        <w:rPr>
          <w:rFonts w:ascii="Arial" w:hAnsi="Arial" w:cs="Arial"/>
        </w:rPr>
        <w:t xml:space="preserve">Let’s suppose a wreck case nearby a port. We define “nearby” as in a maximum distance of </w:t>
      </w:r>
      <w:r w:rsidR="00527E9E">
        <w:rPr>
          <w:rFonts w:ascii="Arial" w:hAnsi="Arial" w:cs="Arial"/>
        </w:rPr>
        <w:t>8</w:t>
      </w:r>
      <w:r>
        <w:rPr>
          <w:rFonts w:ascii="Arial" w:hAnsi="Arial" w:cs="Arial"/>
        </w:rPr>
        <w:t xml:space="preserve"> n.m. </w:t>
      </w:r>
      <w:r w:rsidR="003405D1">
        <w:rPr>
          <w:rFonts w:ascii="Arial" w:hAnsi="Arial" w:cs="Arial"/>
        </w:rPr>
        <w:t>The coordinates of the wreck are set to (0</w:t>
      </w:r>
      <w:r w:rsidR="00527E9E">
        <w:rPr>
          <w:rFonts w:ascii="Arial" w:hAnsi="Arial" w:cs="Arial"/>
        </w:rPr>
        <w:t>, 0</w:t>
      </w:r>
      <w:r w:rsidR="003405D1">
        <w:rPr>
          <w:rFonts w:ascii="Arial" w:hAnsi="Arial" w:cs="Arial"/>
        </w:rPr>
        <w:t xml:space="preserve">), although any other coordinate system can be used as well. Positive x coordinates are on the right half plane and positive y coordinates lie on the </w:t>
      </w:r>
      <w:r w:rsidR="00527E9E">
        <w:rPr>
          <w:rFonts w:ascii="Arial" w:hAnsi="Arial" w:cs="Arial"/>
        </w:rPr>
        <w:t>up</w:t>
      </w:r>
      <w:r w:rsidR="003405D1">
        <w:rPr>
          <w:rFonts w:ascii="Arial" w:hAnsi="Arial" w:cs="Arial"/>
        </w:rPr>
        <w:t>ward half plane. The port’s</w:t>
      </w:r>
      <w:r w:rsidR="00527E9E">
        <w:rPr>
          <w:rFonts w:ascii="Arial" w:hAnsi="Arial" w:cs="Arial"/>
        </w:rPr>
        <w:t xml:space="preserve"> (P)</w:t>
      </w:r>
      <w:r w:rsidR="003405D1">
        <w:rPr>
          <w:rFonts w:ascii="Arial" w:hAnsi="Arial" w:cs="Arial"/>
        </w:rPr>
        <w:t xml:space="preserve"> coordinates (x,</w:t>
      </w:r>
      <w:r w:rsidR="00527E9E">
        <w:rPr>
          <w:rFonts w:ascii="Arial" w:hAnsi="Arial" w:cs="Arial"/>
        </w:rPr>
        <w:t xml:space="preserve"> </w:t>
      </w:r>
      <w:r w:rsidR="003405D1">
        <w:rPr>
          <w:rFonts w:ascii="Arial" w:hAnsi="Arial" w:cs="Arial"/>
        </w:rPr>
        <w:t xml:space="preserve">y) can then be </w:t>
      </w:r>
      <w:r w:rsidR="00527E9E">
        <w:rPr>
          <w:rFonts w:ascii="Arial" w:hAnsi="Arial" w:cs="Arial"/>
        </w:rPr>
        <w:t>written in reference to the w</w:t>
      </w:r>
      <w:r w:rsidR="003405D1">
        <w:rPr>
          <w:rFonts w:ascii="Arial" w:hAnsi="Arial" w:cs="Arial"/>
        </w:rPr>
        <w:t>reck point</w:t>
      </w:r>
      <w:r w:rsidR="00527E9E">
        <w:rPr>
          <w:rFonts w:ascii="Arial" w:hAnsi="Arial" w:cs="Arial"/>
        </w:rPr>
        <w:t xml:space="preserve"> (W)</w:t>
      </w:r>
      <w:r w:rsidR="003405D1">
        <w:rPr>
          <w:rFonts w:ascii="Arial" w:hAnsi="Arial" w:cs="Arial"/>
        </w:rPr>
        <w:t>.</w:t>
      </w:r>
      <w:r w:rsidR="00713583">
        <w:rPr>
          <w:rFonts w:ascii="Arial" w:hAnsi="Arial" w:cs="Arial"/>
        </w:rPr>
        <w:t xml:space="preserve"> Let’s also suppose a known number of people in danger</w:t>
      </w:r>
      <w:r w:rsidR="00630A82">
        <w:rPr>
          <w:rFonts w:ascii="Arial" w:hAnsi="Arial" w:cs="Arial"/>
        </w:rPr>
        <w:t>, whose locations are given by the equipped transponder module. However, in order to apply the algorithm for already occurred disasters,</w:t>
      </w:r>
      <w:r w:rsidR="00713583">
        <w:rPr>
          <w:rFonts w:ascii="Arial" w:hAnsi="Arial" w:cs="Arial"/>
        </w:rPr>
        <w:t xml:space="preserve"> normally distributed</w:t>
      </w:r>
      <w:r w:rsidR="00630A82">
        <w:rPr>
          <w:rFonts w:ascii="Arial" w:hAnsi="Arial" w:cs="Arial"/>
        </w:rPr>
        <w:t xml:space="preserve"> points</w:t>
      </w:r>
      <w:r w:rsidR="00713583">
        <w:rPr>
          <w:rFonts w:ascii="Arial" w:hAnsi="Arial" w:cs="Arial"/>
        </w:rPr>
        <w:t xml:space="preserve"> in a radius of 500 m</w:t>
      </w:r>
      <w:r w:rsidR="00630A82">
        <w:rPr>
          <w:rFonts w:ascii="Arial" w:hAnsi="Arial" w:cs="Arial"/>
        </w:rPr>
        <w:t xml:space="preserve"> are used</w:t>
      </w:r>
      <w:r w:rsidR="00713583">
        <w:rPr>
          <w:rFonts w:ascii="Arial" w:hAnsi="Arial" w:cs="Arial"/>
        </w:rPr>
        <w:t xml:space="preserve">. </w:t>
      </w:r>
    </w:p>
    <w:p w:rsidR="001A29B9" w:rsidRDefault="00E9115A" w:rsidP="00E7607A">
      <w:pPr>
        <w:jc w:val="both"/>
        <w:rPr>
          <w:rFonts w:ascii="Arial" w:hAnsi="Arial" w:cs="Arial"/>
        </w:rPr>
      </w:pPr>
      <w:r>
        <w:rPr>
          <w:rFonts w:ascii="Arial" w:hAnsi="Arial" w:cs="Arial"/>
        </w:rPr>
        <w:t xml:space="preserve">  The search and rescue vessels considered in this paper consist of Norsafe’s Maya 850 and Matrix 450 as well </w:t>
      </w:r>
      <w:r>
        <w:rPr>
          <w:rFonts w:ascii="Arial" w:hAnsi="Arial" w:cs="Arial"/>
        </w:rPr>
        <w:lastRenderedPageBreak/>
        <w:t>as Fast Rescue Craft’s FRC 1204. Though not autonomous by factory, autonomy can be achieved in these ships with the use of retrofitting solutions such as the SM300 mentioned above. The vessels’ main dimensions and properties are given in the following table.</w:t>
      </w:r>
    </w:p>
    <w:p w:rsidR="006B1E7D" w:rsidRDefault="006B1E7D" w:rsidP="00E7607A">
      <w:pPr>
        <w:jc w:val="both"/>
        <w:rPr>
          <w:rFonts w:ascii="Arial" w:hAnsi="Arial" w:cs="Arial"/>
        </w:rPr>
      </w:pPr>
      <w:r>
        <w:rPr>
          <w:rFonts w:ascii="Arial" w:hAnsi="Arial" w:cs="Arial"/>
        </w:rPr>
        <w:t xml:space="preserve">  Having read the problem setup as it is described above, one can think of three major optimization problems arising, each connected with the others.</w:t>
      </w:r>
    </w:p>
    <w:p w:rsidR="006B1E7D" w:rsidRDefault="006B1E7D" w:rsidP="006B1E7D">
      <w:pPr>
        <w:pStyle w:val="ListParagraph"/>
        <w:numPr>
          <w:ilvl w:val="0"/>
          <w:numId w:val="6"/>
        </w:numPr>
        <w:jc w:val="both"/>
        <w:rPr>
          <w:rFonts w:ascii="Arial" w:hAnsi="Arial" w:cs="Arial"/>
        </w:rPr>
      </w:pPr>
      <w:r>
        <w:rPr>
          <w:rFonts w:ascii="Arial" w:hAnsi="Arial" w:cs="Arial"/>
        </w:rPr>
        <w:t>Given a set of points (people in danger), a specific amount of each ship available on port and a rescue sequence, meaning the order of the ships deployment, what is the optimum route that must be followed to save as many people as possible?</w:t>
      </w:r>
    </w:p>
    <w:p w:rsidR="006B1E7D" w:rsidRDefault="006B1E7D" w:rsidP="006B1E7D">
      <w:pPr>
        <w:pStyle w:val="ListParagraph"/>
        <w:numPr>
          <w:ilvl w:val="0"/>
          <w:numId w:val="6"/>
        </w:numPr>
        <w:jc w:val="both"/>
        <w:rPr>
          <w:rFonts w:ascii="Arial" w:hAnsi="Arial" w:cs="Arial"/>
        </w:rPr>
      </w:pPr>
      <w:r>
        <w:rPr>
          <w:rFonts w:ascii="Arial" w:hAnsi="Arial" w:cs="Arial"/>
        </w:rPr>
        <w:t xml:space="preserve">Given a set of points (people in danger), a route connecting through all points and a deployment sequence, what is the optimum distribution of ships on-demand </w:t>
      </w:r>
      <w:r w:rsidR="00A00703">
        <w:rPr>
          <w:rFonts w:ascii="Arial" w:hAnsi="Arial" w:cs="Arial"/>
        </w:rPr>
        <w:t>so as to save as many people as possible?</w:t>
      </w:r>
    </w:p>
    <w:p w:rsidR="00A00703" w:rsidRDefault="00A00703" w:rsidP="006B1E7D">
      <w:pPr>
        <w:pStyle w:val="ListParagraph"/>
        <w:numPr>
          <w:ilvl w:val="0"/>
          <w:numId w:val="6"/>
        </w:numPr>
        <w:jc w:val="both"/>
        <w:rPr>
          <w:rFonts w:ascii="Arial" w:hAnsi="Arial" w:cs="Arial"/>
        </w:rPr>
      </w:pPr>
      <w:r>
        <w:rPr>
          <w:rFonts w:ascii="Arial" w:hAnsi="Arial" w:cs="Arial"/>
        </w:rPr>
        <w:t>Given a set of points (people in danger), a specific ships distribution and a path connecting all points, what is the optimum deployment sequence so as to save as many people as possible?</w:t>
      </w:r>
    </w:p>
    <w:p w:rsidR="00A00703" w:rsidRDefault="00A00703" w:rsidP="00A00703">
      <w:pPr>
        <w:ind w:left="360"/>
        <w:jc w:val="both"/>
        <w:rPr>
          <w:rFonts w:ascii="Arial" w:hAnsi="Arial" w:cs="Arial"/>
        </w:rPr>
      </w:pPr>
      <w:r>
        <w:rPr>
          <w:rFonts w:ascii="Arial" w:hAnsi="Arial" w:cs="Arial"/>
        </w:rPr>
        <w:t xml:space="preserve">  It is obvious that the truly globally optimum solution lies in optimizing all these sub-problems at the same time. However, most times this task can be almost impossible as different people are entangled with each sub-task. For example, the type and amount of rescue </w:t>
      </w:r>
      <w:proofErr w:type="gramStart"/>
      <w:r>
        <w:rPr>
          <w:rFonts w:ascii="Arial" w:hAnsi="Arial" w:cs="Arial"/>
        </w:rPr>
        <w:t>vessels  owned</w:t>
      </w:r>
      <w:proofErr w:type="gramEnd"/>
      <w:r>
        <w:rPr>
          <w:rFonts w:ascii="Arial" w:hAnsi="Arial" w:cs="Arial"/>
        </w:rPr>
        <w:t xml:space="preserve"> by port is mostly dependent on the techno economical study of the port finance office. At the same time, the optimum path and the deployment sequence concerns mostly the operators or the vessel itself if autonomous ships are in discussion. </w:t>
      </w:r>
    </w:p>
    <w:p w:rsidR="00A00703" w:rsidRDefault="00A00703" w:rsidP="00A00703">
      <w:pPr>
        <w:ind w:left="360"/>
        <w:jc w:val="both"/>
        <w:rPr>
          <w:rFonts w:ascii="Arial" w:hAnsi="Arial" w:cs="Arial"/>
        </w:rPr>
      </w:pPr>
      <w:r>
        <w:rPr>
          <w:rFonts w:ascii="Arial" w:hAnsi="Arial" w:cs="Arial"/>
        </w:rPr>
        <w:t xml:space="preserve">  This paper will mostly focus</w:t>
      </w:r>
      <w:r w:rsidR="001A2955">
        <w:rPr>
          <w:rFonts w:ascii="Arial" w:hAnsi="Arial" w:cs="Arial"/>
        </w:rPr>
        <w:t xml:space="preserve"> in the optimization of the first sub-problem. In </w:t>
      </w:r>
      <w:r w:rsidR="001A2955">
        <w:rPr>
          <w:rFonts w:ascii="Arial" w:hAnsi="Arial" w:cs="Arial"/>
        </w:rPr>
        <w:lastRenderedPageBreak/>
        <w:t>addition, results regarding the second problem will also be discussed as the number of ships in each category is an integer random number in the interval [1</w:t>
      </w:r>
      <w:proofErr w:type="gramStart"/>
      <w:r w:rsidR="001A2955">
        <w:rPr>
          <w:rFonts w:ascii="Arial" w:hAnsi="Arial" w:cs="Arial"/>
        </w:rPr>
        <w:t>,10</w:t>
      </w:r>
      <w:proofErr w:type="gramEnd"/>
      <w:r w:rsidR="001A2955">
        <w:rPr>
          <w:rFonts w:ascii="Arial" w:hAnsi="Arial" w:cs="Arial"/>
        </w:rPr>
        <w:t>].</w:t>
      </w:r>
    </w:p>
    <w:p w:rsidR="007B7406" w:rsidRDefault="00984D5C" w:rsidP="00984D5C">
      <w:pPr>
        <w:jc w:val="both"/>
        <w:rPr>
          <w:rFonts w:ascii="Arial" w:hAnsi="Arial" w:cs="Arial"/>
        </w:rPr>
      </w:pPr>
      <w:r>
        <w:rPr>
          <w:rFonts w:ascii="Arial" w:hAnsi="Arial" w:cs="Arial"/>
        </w:rPr>
        <w:t xml:space="preserve">As a matter of fact, the first optimization </w:t>
      </w:r>
      <w:proofErr w:type="spellStart"/>
      <w:r>
        <w:rPr>
          <w:rFonts w:ascii="Arial" w:hAnsi="Arial" w:cs="Arial"/>
        </w:rPr>
        <w:t>subproblem</w:t>
      </w:r>
      <w:proofErr w:type="spellEnd"/>
      <w:r>
        <w:rPr>
          <w:rFonts w:ascii="Arial" w:hAnsi="Arial" w:cs="Arial"/>
        </w:rPr>
        <w:t xml:space="preserve"> can be classified as a Travelling Salesman Problem (</w:t>
      </w:r>
      <w:r w:rsidR="007B7406">
        <w:rPr>
          <w:rFonts w:ascii="Arial" w:hAnsi="Arial" w:cs="Arial"/>
        </w:rPr>
        <w:t>TSP)</w:t>
      </w:r>
      <w:r w:rsidR="00383A31" w:rsidRPr="00383A31">
        <w:rPr>
          <w:rFonts w:ascii="Arial" w:hAnsi="Arial" w:cs="Arial"/>
        </w:rPr>
        <w:t xml:space="preserve"> </w:t>
      </w:r>
      <w:r w:rsidR="00383A31">
        <w:rPr>
          <w:rFonts w:ascii="Arial" w:hAnsi="Arial" w:cs="Arial"/>
        </w:rPr>
        <w:t>[21]</w:t>
      </w:r>
      <w:r w:rsidR="007B7406">
        <w:rPr>
          <w:rFonts w:ascii="Arial" w:hAnsi="Arial" w:cs="Arial"/>
        </w:rPr>
        <w:t>:</w:t>
      </w:r>
    </w:p>
    <w:p w:rsidR="007B7406" w:rsidRPr="00A00703" w:rsidRDefault="007B7406" w:rsidP="007B7406">
      <w:pPr>
        <w:jc w:val="both"/>
        <w:rPr>
          <w:rFonts w:ascii="Arial" w:hAnsi="Arial" w:cs="Arial"/>
        </w:rPr>
      </w:pPr>
      <w:r>
        <w:rPr>
          <w:rFonts w:ascii="Arial" w:hAnsi="Arial" w:cs="Arial"/>
        </w:rPr>
        <w:t>“</w:t>
      </w:r>
      <w:r w:rsidRPr="007B7406">
        <w:rPr>
          <w:rFonts w:ascii="Arial" w:hAnsi="Arial" w:cs="Arial"/>
        </w:rPr>
        <w:t>The goal is to find the shortest path for a salespe</w:t>
      </w:r>
      <w:r>
        <w:rPr>
          <w:rFonts w:ascii="Arial" w:hAnsi="Arial" w:cs="Arial"/>
        </w:rPr>
        <w:t>rson that leaves a city, visits N</w:t>
      </w:r>
      <w:r w:rsidRPr="007B7406">
        <w:rPr>
          <w:rFonts w:ascii="Arial" w:hAnsi="Arial" w:cs="Arial"/>
        </w:rPr>
        <w:t xml:space="preserve"> other cities and goes back to the initial city, without repeating any city.</w:t>
      </w:r>
      <w:r>
        <w:rPr>
          <w:rFonts w:ascii="Arial" w:hAnsi="Arial" w:cs="Arial"/>
        </w:rPr>
        <w:t xml:space="preserve">” </w:t>
      </w:r>
    </w:p>
    <w:p w:rsidR="006B1E7D" w:rsidRPr="001A29B9" w:rsidRDefault="00EB14D4" w:rsidP="00E7607A">
      <w:pPr>
        <w:jc w:val="both"/>
        <w:rPr>
          <w:rFonts w:ascii="Arial" w:hAnsi="Arial" w:cs="Arial"/>
        </w:rPr>
      </w:pPr>
      <w:r>
        <w:rPr>
          <w:rFonts w:ascii="Arial" w:hAnsi="Arial" w:cs="Arial"/>
        </w:rPr>
        <w:t xml:space="preserve"> Given that the time complexity of TSP is in general </w:t>
      </w:r>
      <w:proofErr w:type="gramStart"/>
      <w:r>
        <w:rPr>
          <w:rFonts w:ascii="Arial" w:hAnsi="Arial" w:cs="Arial"/>
        </w:rPr>
        <w:t>O(</w:t>
      </w:r>
      <w:proofErr w:type="gramEnd"/>
      <w:r>
        <w:rPr>
          <w:rFonts w:ascii="Arial" w:hAnsi="Arial" w:cs="Arial"/>
        </w:rPr>
        <w:t xml:space="preserve">N!) with a brute force approach, it is logical to resort in other algorithms such as dynamic programming, heuristic algorithms or even genetic algorithms. Not all approaches provide the global optimum solution but all of them provide at least local optimum solutions. </w:t>
      </w:r>
    </w:p>
    <w:p w:rsidR="00E9115A" w:rsidRDefault="00E9115A" w:rsidP="00E7607A">
      <w:pPr>
        <w:jc w:val="both"/>
        <w:rPr>
          <w:rFonts w:ascii="Arial" w:hAnsi="Arial" w:cs="Arial"/>
        </w:rPr>
      </w:pPr>
      <w:r>
        <w:rPr>
          <w:rFonts w:ascii="Arial" w:hAnsi="Arial" w:cs="Arial"/>
        </w:rPr>
        <w:t xml:space="preserve">  </w:t>
      </w:r>
      <w:r w:rsidR="00F77C8B">
        <w:rPr>
          <w:rFonts w:ascii="Arial" w:hAnsi="Arial" w:cs="Arial"/>
        </w:rPr>
        <w:t xml:space="preserve">After the final </w:t>
      </w:r>
      <w:r w:rsidR="00EB14D4">
        <w:rPr>
          <w:rFonts w:ascii="Arial" w:hAnsi="Arial" w:cs="Arial"/>
        </w:rPr>
        <w:t>optimum</w:t>
      </w:r>
      <w:r w:rsidR="00371307">
        <w:rPr>
          <w:rFonts w:ascii="Arial" w:hAnsi="Arial" w:cs="Arial"/>
        </w:rPr>
        <w:t xml:space="preserve"> </w:t>
      </w:r>
      <w:r w:rsidR="00F77C8B">
        <w:rPr>
          <w:rFonts w:ascii="Arial" w:hAnsi="Arial" w:cs="Arial"/>
        </w:rPr>
        <w:t>path connecting all nodes (people at sea and port) has been determined by the algorithm, one can make use of the following theorem</w:t>
      </w:r>
      <w:r w:rsidR="00371307">
        <w:rPr>
          <w:rFonts w:ascii="Arial" w:hAnsi="Arial" w:cs="Arial"/>
        </w:rPr>
        <w:t xml:space="preserve"> [17]</w:t>
      </w:r>
      <w:r w:rsidR="00F77C8B">
        <w:rPr>
          <w:rFonts w:ascii="Arial" w:hAnsi="Arial" w:cs="Arial"/>
        </w:rPr>
        <w:t>:</w:t>
      </w:r>
    </w:p>
    <w:p w:rsidR="00F77C8B" w:rsidRDefault="00D256B9" w:rsidP="00371307">
      <w:pPr>
        <w:jc w:val="both"/>
        <w:rPr>
          <w:rFonts w:ascii="Arial" w:hAnsi="Arial" w:cs="Arial"/>
        </w:rPr>
      </w:pPr>
      <w:r w:rsidRPr="00371307">
        <w:rPr>
          <w:rFonts w:ascii="Arial" w:hAnsi="Arial" w:cs="Arial"/>
          <w:b/>
        </w:rPr>
        <w:t>Theorem</w:t>
      </w:r>
      <w:r w:rsidR="00371307">
        <w:rPr>
          <w:rFonts w:ascii="Arial" w:hAnsi="Arial" w:cs="Arial"/>
          <w:b/>
        </w:rPr>
        <w:t xml:space="preserve"> </w:t>
      </w:r>
      <w:r w:rsidR="00371307">
        <w:rPr>
          <w:rFonts w:ascii="Arial" w:hAnsi="Arial" w:cs="Arial"/>
        </w:rPr>
        <w:t xml:space="preserve"> Given a </w:t>
      </w:r>
      <w:r w:rsidR="00371307" w:rsidRPr="00371307">
        <w:rPr>
          <w:rFonts w:ascii="Arial" w:hAnsi="Arial" w:cs="Arial"/>
        </w:rPr>
        <w:t>weighted, directed graph G = (V, E) with</w:t>
      </w:r>
      <w:r w:rsidR="00371307">
        <w:rPr>
          <w:rFonts w:ascii="Arial" w:hAnsi="Arial" w:cs="Arial"/>
        </w:rPr>
        <w:t xml:space="preserve"> weight function w : E → R, let </w:t>
      </w:r>
      <w:r w:rsidR="00371307" w:rsidRPr="00371307">
        <w:rPr>
          <w:rFonts w:ascii="Arial" w:hAnsi="Arial" w:cs="Arial"/>
        </w:rPr>
        <w:t xml:space="preserve">p =&lt; v1, v2, . . . , </w:t>
      </w:r>
      <w:proofErr w:type="spellStart"/>
      <w:r w:rsidR="00371307" w:rsidRPr="00371307">
        <w:rPr>
          <w:rFonts w:ascii="Arial" w:hAnsi="Arial" w:cs="Arial"/>
        </w:rPr>
        <w:t>vk</w:t>
      </w:r>
      <w:proofErr w:type="spellEnd"/>
      <w:r w:rsidR="00371307" w:rsidRPr="00371307">
        <w:rPr>
          <w:rFonts w:ascii="Arial" w:hAnsi="Arial" w:cs="Arial"/>
        </w:rPr>
        <w:t xml:space="preserve"> &gt; be a shortest path from </w:t>
      </w:r>
      <w:r w:rsidR="00371307">
        <w:rPr>
          <w:rFonts w:ascii="Arial" w:hAnsi="Arial" w:cs="Arial"/>
        </w:rPr>
        <w:t xml:space="preserve">vertex v1 to vertex </w:t>
      </w:r>
      <w:proofErr w:type="spellStart"/>
      <w:r w:rsidR="00371307">
        <w:rPr>
          <w:rFonts w:ascii="Arial" w:hAnsi="Arial" w:cs="Arial"/>
        </w:rPr>
        <w:t>vk</w:t>
      </w:r>
      <w:proofErr w:type="spellEnd"/>
      <w:r w:rsidR="00371307">
        <w:rPr>
          <w:rFonts w:ascii="Arial" w:hAnsi="Arial" w:cs="Arial"/>
        </w:rPr>
        <w:t xml:space="preserve"> and, for </w:t>
      </w:r>
      <w:r w:rsidR="00371307" w:rsidRPr="00371307">
        <w:rPr>
          <w:rFonts w:ascii="Arial" w:hAnsi="Arial" w:cs="Arial"/>
        </w:rPr>
        <w:t>any i and j such th</w:t>
      </w:r>
      <w:r w:rsidR="00371307">
        <w:rPr>
          <w:rFonts w:ascii="Arial" w:hAnsi="Arial" w:cs="Arial"/>
        </w:rPr>
        <w:t xml:space="preserve">at 1 ≤ i ≤ j ≤ k, let </w:t>
      </w:r>
      <w:proofErr w:type="spellStart"/>
      <w:r w:rsidR="00371307">
        <w:rPr>
          <w:rFonts w:ascii="Arial" w:hAnsi="Arial" w:cs="Arial"/>
        </w:rPr>
        <w:t>pij</w:t>
      </w:r>
      <w:proofErr w:type="spellEnd"/>
      <w:r w:rsidR="00371307">
        <w:rPr>
          <w:rFonts w:ascii="Arial" w:hAnsi="Arial" w:cs="Arial"/>
        </w:rPr>
        <w:t xml:space="preserve"> =&lt; vi</w:t>
      </w:r>
      <w:r w:rsidR="00371307" w:rsidRPr="00371307">
        <w:rPr>
          <w:rFonts w:ascii="Arial" w:hAnsi="Arial" w:cs="Arial"/>
        </w:rPr>
        <w:t>, vi</w:t>
      </w:r>
      <w:r w:rsidR="00371307">
        <w:rPr>
          <w:rFonts w:ascii="Arial" w:hAnsi="Arial" w:cs="Arial"/>
        </w:rPr>
        <w:t xml:space="preserve">+1, . . . , </w:t>
      </w:r>
      <w:proofErr w:type="spellStart"/>
      <w:r w:rsidR="00371307">
        <w:rPr>
          <w:rFonts w:ascii="Arial" w:hAnsi="Arial" w:cs="Arial"/>
        </w:rPr>
        <w:t>vj</w:t>
      </w:r>
      <w:proofErr w:type="spellEnd"/>
      <w:r w:rsidR="00371307">
        <w:rPr>
          <w:rFonts w:ascii="Arial" w:hAnsi="Arial" w:cs="Arial"/>
        </w:rPr>
        <w:t xml:space="preserve"> &gt; be the </w:t>
      </w:r>
      <w:proofErr w:type="spellStart"/>
      <w:r w:rsidR="00371307">
        <w:rPr>
          <w:rFonts w:ascii="Arial" w:hAnsi="Arial" w:cs="Arial"/>
        </w:rPr>
        <w:t>subpath</w:t>
      </w:r>
      <w:proofErr w:type="spellEnd"/>
      <w:r w:rsidR="00371307">
        <w:rPr>
          <w:rFonts w:ascii="Arial" w:hAnsi="Arial" w:cs="Arial"/>
        </w:rPr>
        <w:t xml:space="preserve"> </w:t>
      </w:r>
      <w:r w:rsidR="00371307" w:rsidRPr="00371307">
        <w:rPr>
          <w:rFonts w:ascii="Arial" w:hAnsi="Arial" w:cs="Arial"/>
        </w:rPr>
        <w:t xml:space="preserve">of p from vertex vi to vertex </w:t>
      </w:r>
      <w:proofErr w:type="spellStart"/>
      <w:r w:rsidR="00371307" w:rsidRPr="00371307">
        <w:rPr>
          <w:rFonts w:ascii="Arial" w:hAnsi="Arial" w:cs="Arial"/>
        </w:rPr>
        <w:t>vj</w:t>
      </w:r>
      <w:proofErr w:type="spellEnd"/>
      <w:r w:rsidR="00371307" w:rsidRPr="00371307">
        <w:rPr>
          <w:rFonts w:ascii="Arial" w:hAnsi="Arial" w:cs="Arial"/>
        </w:rPr>
        <w:t xml:space="preserve">. Then, </w:t>
      </w:r>
      <w:proofErr w:type="spellStart"/>
      <w:r w:rsidR="00371307" w:rsidRPr="00371307">
        <w:rPr>
          <w:rFonts w:ascii="Arial" w:hAnsi="Arial" w:cs="Arial"/>
        </w:rPr>
        <w:t>pij</w:t>
      </w:r>
      <w:proofErr w:type="spellEnd"/>
      <w:r w:rsidR="00371307" w:rsidRPr="00371307">
        <w:rPr>
          <w:rFonts w:ascii="Arial" w:hAnsi="Arial" w:cs="Arial"/>
        </w:rPr>
        <w:t xml:space="preserve"> is a shortest path from </w:t>
      </w:r>
      <w:proofErr w:type="gramStart"/>
      <w:r w:rsidR="00371307" w:rsidRPr="00371307">
        <w:rPr>
          <w:rFonts w:ascii="Arial" w:hAnsi="Arial" w:cs="Arial"/>
        </w:rPr>
        <w:t>vi</w:t>
      </w:r>
      <w:proofErr w:type="gramEnd"/>
      <w:r w:rsidR="00371307" w:rsidRPr="00371307">
        <w:rPr>
          <w:rFonts w:ascii="Arial" w:hAnsi="Arial" w:cs="Arial"/>
        </w:rPr>
        <w:t xml:space="preserve"> to </w:t>
      </w:r>
      <w:proofErr w:type="spellStart"/>
      <w:r w:rsidR="00371307" w:rsidRPr="00371307">
        <w:rPr>
          <w:rFonts w:ascii="Arial" w:hAnsi="Arial" w:cs="Arial"/>
        </w:rPr>
        <w:t>vj</w:t>
      </w:r>
      <w:proofErr w:type="spellEnd"/>
      <w:r w:rsidR="00371307" w:rsidRPr="00371307">
        <w:rPr>
          <w:rFonts w:ascii="Arial" w:hAnsi="Arial" w:cs="Arial"/>
        </w:rPr>
        <w:t>.</w:t>
      </w:r>
      <w:r w:rsidR="006B0FC9">
        <w:rPr>
          <w:rFonts w:ascii="Arial" w:hAnsi="Arial" w:cs="Arial"/>
        </w:rPr>
        <w:tab/>
      </w:r>
      <w:r w:rsidR="006B0FC9">
        <w:rPr>
          <w:rFonts w:ascii="Arial" w:hAnsi="Arial" w:cs="Arial"/>
        </w:rPr>
        <w:tab/>
      </w:r>
      <w:r w:rsidR="006B0FC9">
        <w:rPr>
          <w:rFonts w:ascii="Arial" w:hAnsi="Arial" w:cs="Arial"/>
        </w:rPr>
        <w:tab/>
        <w:t xml:space="preserve">      ▄</w:t>
      </w:r>
    </w:p>
    <w:p w:rsidR="006B0FC9" w:rsidRPr="00FA4482" w:rsidRDefault="006B0FC9" w:rsidP="00371307">
      <w:pPr>
        <w:jc w:val="both"/>
        <w:rPr>
          <w:rFonts w:ascii="Arial" w:hAnsi="Arial" w:cs="Arial"/>
        </w:rPr>
      </w:pPr>
      <w:r>
        <w:rPr>
          <w:rFonts w:ascii="Arial" w:hAnsi="Arial" w:cs="Arial"/>
        </w:rPr>
        <w:t xml:space="preserve">  As a result, the vessels used can be ranked and get sent in the achieved ranking order to consecutive subpaths of the final path which are also optimal. </w:t>
      </w:r>
      <w:r w:rsidR="00520A0E">
        <w:rPr>
          <w:rFonts w:ascii="Arial" w:hAnsi="Arial" w:cs="Arial"/>
        </w:rPr>
        <w:t>The product of each vessel’s speed and capacity is used as the ranking variable. The lowest ranked ships are sent first on the path due to the closer distance to the port.</w:t>
      </w:r>
    </w:p>
    <w:p w:rsidR="008B03D5" w:rsidRDefault="008B03D5" w:rsidP="00E7607A">
      <w:pPr>
        <w:jc w:val="both"/>
        <w:rPr>
          <w:rFonts w:ascii="Arial" w:hAnsi="Arial" w:cs="Arial"/>
          <w:b/>
        </w:rPr>
      </w:pPr>
      <w:r>
        <w:rPr>
          <w:rFonts w:ascii="Arial" w:hAnsi="Arial" w:cs="Arial"/>
          <w:b/>
        </w:rPr>
        <w:t>ALGORITHM</w:t>
      </w:r>
    </w:p>
    <w:p w:rsidR="001A29B9" w:rsidRDefault="0032322B" w:rsidP="00E7607A">
      <w:pPr>
        <w:jc w:val="both"/>
        <w:rPr>
          <w:rFonts w:ascii="Arial" w:hAnsi="Arial" w:cs="Arial"/>
        </w:rPr>
      </w:pPr>
      <w:r>
        <w:rPr>
          <w:rFonts w:ascii="Arial" w:hAnsi="Arial" w:cs="Arial"/>
          <w:b/>
        </w:rPr>
        <w:t xml:space="preserve">  </w:t>
      </w:r>
      <w:r w:rsidRPr="0032322B">
        <w:rPr>
          <w:rFonts w:ascii="Arial" w:hAnsi="Arial" w:cs="Arial"/>
        </w:rPr>
        <w:t xml:space="preserve">In </w:t>
      </w:r>
      <w:r>
        <w:rPr>
          <w:rFonts w:ascii="Arial" w:hAnsi="Arial" w:cs="Arial"/>
        </w:rPr>
        <w:t>order to apply the suggested path planning algorithm</w:t>
      </w:r>
      <w:r w:rsidR="001A29B9">
        <w:rPr>
          <w:rFonts w:ascii="Arial" w:hAnsi="Arial" w:cs="Arial"/>
        </w:rPr>
        <w:t>s</w:t>
      </w:r>
      <w:r>
        <w:rPr>
          <w:rFonts w:ascii="Arial" w:hAnsi="Arial" w:cs="Arial"/>
        </w:rPr>
        <w:t>, Python was used</w:t>
      </w:r>
      <w:r w:rsidR="007E0040">
        <w:rPr>
          <w:rFonts w:ascii="Arial" w:hAnsi="Arial" w:cs="Arial"/>
        </w:rPr>
        <w:t xml:space="preserve"> as the programming language</w:t>
      </w:r>
      <w:r>
        <w:rPr>
          <w:rFonts w:ascii="Arial" w:hAnsi="Arial" w:cs="Arial"/>
        </w:rPr>
        <w:t>.</w:t>
      </w:r>
      <w:r w:rsidR="001A29B9">
        <w:rPr>
          <w:rFonts w:ascii="Arial" w:hAnsi="Arial" w:cs="Arial"/>
        </w:rPr>
        <w:t xml:space="preserve"> The algorithms </w:t>
      </w:r>
      <w:r w:rsidR="001A29B9">
        <w:rPr>
          <w:rFonts w:ascii="Arial" w:hAnsi="Arial" w:cs="Arial"/>
        </w:rPr>
        <w:lastRenderedPageBreak/>
        <w:t>applied were mainly two: 2-Opt and a genetic algorithm.</w:t>
      </w:r>
    </w:p>
    <w:p w:rsidR="001A29B9" w:rsidRDefault="001A29B9" w:rsidP="00E7607A">
      <w:pPr>
        <w:jc w:val="both"/>
        <w:rPr>
          <w:rFonts w:ascii="Arial" w:hAnsi="Arial" w:cs="Arial"/>
          <w:u w:val="single"/>
        </w:rPr>
      </w:pPr>
      <w:r w:rsidRPr="001A29B9">
        <w:rPr>
          <w:rFonts w:ascii="Arial" w:hAnsi="Arial" w:cs="Arial"/>
          <w:u w:val="single"/>
        </w:rPr>
        <w:t>2-Opt algorithm</w:t>
      </w:r>
    </w:p>
    <w:p w:rsidR="001A29B9" w:rsidRDefault="001A29B9" w:rsidP="00E7607A">
      <w:pPr>
        <w:jc w:val="both"/>
        <w:rPr>
          <w:rFonts w:ascii="Arial" w:hAnsi="Arial" w:cs="Arial"/>
        </w:rPr>
      </w:pPr>
      <w:r w:rsidRPr="001A29B9">
        <w:rPr>
          <w:rFonts w:ascii="Arial" w:hAnsi="Arial" w:cs="Arial"/>
        </w:rPr>
        <w:t xml:space="preserve"> 2-Opt classifies as a heuristic algorithm</w:t>
      </w:r>
      <w:r>
        <w:rPr>
          <w:rFonts w:ascii="Arial" w:hAnsi="Arial" w:cs="Arial"/>
        </w:rPr>
        <w:t xml:space="preserve">. Though it can </w:t>
      </w:r>
      <w:proofErr w:type="spellStart"/>
      <w:r>
        <w:rPr>
          <w:rFonts w:ascii="Arial" w:hAnsi="Arial" w:cs="Arial"/>
        </w:rPr>
        <w:t>can not</w:t>
      </w:r>
      <w:proofErr w:type="spellEnd"/>
      <w:r>
        <w:rPr>
          <w:rFonts w:ascii="Arial" w:hAnsi="Arial" w:cs="Arial"/>
        </w:rPr>
        <w:t xml:space="preserve"> find the optimum solution, it is very good at providing a local optimal solution. The algorithm goes as follows:</w:t>
      </w:r>
    </w:p>
    <w:p w:rsidR="001A29B9" w:rsidRDefault="001A29B9" w:rsidP="001A29B9">
      <w:pPr>
        <w:pStyle w:val="ListParagraph"/>
        <w:numPr>
          <w:ilvl w:val="0"/>
          <w:numId w:val="5"/>
        </w:numPr>
        <w:jc w:val="both"/>
        <w:rPr>
          <w:rFonts w:ascii="Arial" w:hAnsi="Arial" w:cs="Arial"/>
        </w:rPr>
      </w:pPr>
      <w:r>
        <w:rPr>
          <w:rFonts w:ascii="Arial" w:hAnsi="Arial" w:cs="Arial"/>
        </w:rPr>
        <w:t>Given a total of N points, construct the paths connecting all points. These paths in our case are random in each run as the point placement is also random.</w:t>
      </w:r>
    </w:p>
    <w:p w:rsidR="001A29B9" w:rsidRDefault="001A29B9" w:rsidP="001A29B9">
      <w:pPr>
        <w:pStyle w:val="ListParagraph"/>
        <w:numPr>
          <w:ilvl w:val="0"/>
          <w:numId w:val="5"/>
        </w:numPr>
        <w:jc w:val="both"/>
        <w:rPr>
          <w:rFonts w:ascii="Arial" w:hAnsi="Arial" w:cs="Arial"/>
        </w:rPr>
      </w:pPr>
      <w:r>
        <w:rPr>
          <w:rFonts w:ascii="Arial" w:hAnsi="Arial" w:cs="Arial"/>
        </w:rPr>
        <w:t xml:space="preserve">Take four random points from the set and rank the distances from smallest to largest between each pair of points. </w:t>
      </w:r>
    </w:p>
    <w:p w:rsidR="001A29B9" w:rsidRDefault="001A29B9" w:rsidP="001A29B9">
      <w:pPr>
        <w:pStyle w:val="ListParagraph"/>
        <w:numPr>
          <w:ilvl w:val="0"/>
          <w:numId w:val="5"/>
        </w:numPr>
        <w:jc w:val="both"/>
        <w:rPr>
          <w:rFonts w:ascii="Arial" w:hAnsi="Arial" w:cs="Arial"/>
        </w:rPr>
      </w:pPr>
      <w:r>
        <w:rPr>
          <w:rFonts w:ascii="Arial" w:hAnsi="Arial" w:cs="Arial"/>
        </w:rPr>
        <w:t>Delete the connection with the largest distance.</w:t>
      </w:r>
    </w:p>
    <w:p w:rsidR="001A29B9" w:rsidRDefault="001A29B9" w:rsidP="001A29B9">
      <w:pPr>
        <w:pStyle w:val="ListParagraph"/>
        <w:numPr>
          <w:ilvl w:val="0"/>
          <w:numId w:val="5"/>
        </w:numPr>
        <w:jc w:val="both"/>
        <w:rPr>
          <w:rFonts w:ascii="Arial" w:hAnsi="Arial" w:cs="Arial"/>
        </w:rPr>
      </w:pPr>
      <w:r>
        <w:rPr>
          <w:rFonts w:ascii="Arial" w:hAnsi="Arial" w:cs="Arial"/>
        </w:rPr>
        <w:t>Continue with steps (3) and (4) until the total route (total distance of path that passes through all points) ceases to improve by one more iteration.</w:t>
      </w:r>
    </w:p>
    <w:p w:rsidR="001A29B9" w:rsidRPr="001A29B9" w:rsidRDefault="001A29B9" w:rsidP="001A29B9">
      <w:pPr>
        <w:jc w:val="both"/>
        <w:rPr>
          <w:rFonts w:ascii="Arial" w:hAnsi="Arial" w:cs="Arial"/>
        </w:rPr>
      </w:pPr>
      <w:r>
        <w:rPr>
          <w:rFonts w:ascii="Arial" w:hAnsi="Arial" w:cs="Arial"/>
        </w:rPr>
        <w:t xml:space="preserve">  The main advantages of the algorithm is that it inherently rejects crossing paths and can provide a quick solution. However, the divergence of the solution from the global optimum </w:t>
      </w:r>
      <w:r w:rsidR="006B1E7D">
        <w:rPr>
          <w:rFonts w:ascii="Arial" w:hAnsi="Arial" w:cs="Arial"/>
        </w:rPr>
        <w:t xml:space="preserve">is </w:t>
      </w:r>
      <w:r w:rsidR="007B7406">
        <w:rPr>
          <w:rFonts w:ascii="Arial" w:hAnsi="Arial" w:cs="Arial"/>
        </w:rPr>
        <w:t>unknown</w:t>
      </w:r>
      <w:r w:rsidR="006B1E7D">
        <w:rPr>
          <w:rFonts w:ascii="Arial" w:hAnsi="Arial" w:cs="Arial"/>
        </w:rPr>
        <w:t xml:space="preserve">. To tackle this problem, the algorithm must be used in </w:t>
      </w:r>
      <w:r w:rsidR="007B7406">
        <w:rPr>
          <w:rFonts w:ascii="Arial" w:hAnsi="Arial" w:cs="Arial"/>
        </w:rPr>
        <w:t>conjunction</w:t>
      </w:r>
      <w:r w:rsidR="006B1E7D">
        <w:rPr>
          <w:rFonts w:ascii="Arial" w:hAnsi="Arial" w:cs="Arial"/>
        </w:rPr>
        <w:t xml:space="preserve"> with a genetic algorithm or against other similar algorithms like 3-Opt.</w:t>
      </w:r>
    </w:p>
    <w:p w:rsidR="0032322B" w:rsidRDefault="0032322B" w:rsidP="00E7607A">
      <w:pPr>
        <w:jc w:val="both"/>
        <w:rPr>
          <w:rFonts w:ascii="Arial" w:hAnsi="Arial" w:cs="Arial"/>
        </w:rPr>
      </w:pPr>
      <w:r>
        <w:rPr>
          <w:rFonts w:ascii="Arial" w:hAnsi="Arial" w:cs="Arial"/>
        </w:rPr>
        <w:t xml:space="preserve"> The reader can find all the code and input data used on the authors’ </w:t>
      </w:r>
      <w:proofErr w:type="spellStart"/>
      <w:r w:rsidR="00C72DDB">
        <w:rPr>
          <w:rFonts w:ascii="Arial" w:hAnsi="Arial" w:cs="Arial"/>
        </w:rPr>
        <w:t>GitHub</w:t>
      </w:r>
      <w:proofErr w:type="spellEnd"/>
      <w:r>
        <w:rPr>
          <w:rFonts w:ascii="Arial" w:hAnsi="Arial" w:cs="Arial"/>
        </w:rPr>
        <w:t xml:space="preserve"> repo </w:t>
      </w:r>
      <w:r w:rsidR="00C72DDB">
        <w:rPr>
          <w:rFonts w:ascii="Arial" w:hAnsi="Arial" w:cs="Arial"/>
        </w:rPr>
        <w:t>referenced on [8].</w:t>
      </w:r>
    </w:p>
    <w:p w:rsidR="00A54F2C" w:rsidRDefault="00A54F2C" w:rsidP="00E7607A">
      <w:pPr>
        <w:jc w:val="both"/>
        <w:rPr>
          <w:rFonts w:ascii="Arial" w:hAnsi="Arial" w:cs="Arial"/>
          <w:u w:val="single"/>
        </w:rPr>
      </w:pPr>
      <w:r>
        <w:rPr>
          <w:rFonts w:ascii="Arial" w:hAnsi="Arial" w:cs="Arial"/>
          <w:u w:val="single"/>
        </w:rPr>
        <w:t>Genetic Algorithm</w:t>
      </w:r>
    </w:p>
    <w:p w:rsidR="00A54F2C" w:rsidRPr="00A54F2C" w:rsidRDefault="00A54F2C" w:rsidP="00E7607A">
      <w:pPr>
        <w:jc w:val="both"/>
        <w:rPr>
          <w:rFonts w:ascii="Arial" w:hAnsi="Arial" w:cs="Arial"/>
        </w:rPr>
      </w:pPr>
      <w:r>
        <w:rPr>
          <w:rFonts w:ascii="Arial" w:hAnsi="Arial" w:cs="Arial"/>
        </w:rPr>
        <w:t xml:space="preserve">The genetic algorithm is also used to find close to optimal solutions </w:t>
      </w:r>
      <w:proofErr w:type="gramStart"/>
      <w:r>
        <w:rPr>
          <w:rFonts w:ascii="Arial" w:hAnsi="Arial" w:cs="Arial"/>
        </w:rPr>
        <w:t>and ,</w:t>
      </w:r>
      <w:proofErr w:type="gramEnd"/>
      <w:r>
        <w:rPr>
          <w:rFonts w:ascii="Arial" w:hAnsi="Arial" w:cs="Arial"/>
        </w:rPr>
        <w:t xml:space="preserve"> as the name suggests, it is mimicking the way species evolve in order to adapt to their physical environment as good as possible. </w:t>
      </w:r>
      <w:r w:rsidR="00FC6F27">
        <w:rPr>
          <w:rFonts w:ascii="Arial" w:hAnsi="Arial" w:cs="Arial"/>
        </w:rPr>
        <w:t>The general idea,</w:t>
      </w:r>
      <w:r>
        <w:rPr>
          <w:rFonts w:ascii="Arial" w:hAnsi="Arial" w:cs="Arial"/>
        </w:rPr>
        <w:t xml:space="preserve"> for our problem of TSP</w:t>
      </w:r>
      <w:r w:rsidR="00FC6F27">
        <w:rPr>
          <w:rFonts w:ascii="Arial" w:hAnsi="Arial" w:cs="Arial"/>
        </w:rPr>
        <w:t xml:space="preserve">, is </w:t>
      </w:r>
      <w:proofErr w:type="gramStart"/>
      <w:r w:rsidR="00FC6F27">
        <w:rPr>
          <w:rFonts w:ascii="Arial" w:hAnsi="Arial" w:cs="Arial"/>
        </w:rPr>
        <w:t xml:space="preserve">that </w:t>
      </w:r>
      <w:r>
        <w:rPr>
          <w:rFonts w:ascii="Arial" w:hAnsi="Arial" w:cs="Arial"/>
        </w:rPr>
        <w:t xml:space="preserve"> in</w:t>
      </w:r>
      <w:proofErr w:type="gramEnd"/>
      <w:r>
        <w:rPr>
          <w:rFonts w:ascii="Arial" w:hAnsi="Arial" w:cs="Arial"/>
        </w:rPr>
        <w:t xml:space="preserve"> each step</w:t>
      </w:r>
      <w:r w:rsidR="00FC6F27">
        <w:rPr>
          <w:rFonts w:ascii="Arial" w:hAnsi="Arial" w:cs="Arial"/>
        </w:rPr>
        <w:t xml:space="preserve"> we have</w:t>
      </w:r>
      <w:r>
        <w:rPr>
          <w:rFonts w:ascii="Arial" w:hAnsi="Arial" w:cs="Arial"/>
        </w:rPr>
        <w:t xml:space="preserve"> a “generation”- a collection- of possible routes through the points. The generation in order </w:t>
      </w:r>
      <w:r w:rsidR="00FC6F27">
        <w:rPr>
          <w:rFonts w:ascii="Arial" w:hAnsi="Arial" w:cs="Arial"/>
        </w:rPr>
        <w:t xml:space="preserve">each time to produce each member of the next one, uses the effective characteristics of two of </w:t>
      </w:r>
      <w:r w:rsidR="00FC6F27">
        <w:rPr>
          <w:rFonts w:ascii="Arial" w:hAnsi="Arial" w:cs="Arial"/>
        </w:rPr>
        <w:lastRenderedPageBreak/>
        <w:t xml:space="preserve">its </w:t>
      </w:r>
      <w:proofErr w:type="gramStart"/>
      <w:r w:rsidR="00FC6F27">
        <w:rPr>
          <w:rFonts w:ascii="Arial" w:hAnsi="Arial" w:cs="Arial"/>
        </w:rPr>
        <w:t>members .</w:t>
      </w:r>
      <w:proofErr w:type="gramEnd"/>
      <w:r w:rsidR="00FC6F27">
        <w:rPr>
          <w:rFonts w:ascii="Arial" w:hAnsi="Arial" w:cs="Arial"/>
        </w:rPr>
        <w:t xml:space="preserve"> This procedure is called Cross Over. After the new member is created there is a process of altering, by a small amount, of its characteristics through a process called Mutation.</w:t>
      </w:r>
      <w:r w:rsidR="00871CCC">
        <w:rPr>
          <w:rFonts w:ascii="Arial" w:hAnsi="Arial" w:cs="Arial"/>
        </w:rPr>
        <w:t xml:space="preserve"> This process ensures that a level of “gene” diversity is maintained.</w:t>
      </w:r>
      <w:r w:rsidR="00F83B71">
        <w:rPr>
          <w:rFonts w:ascii="Arial" w:hAnsi="Arial" w:cs="Arial"/>
        </w:rPr>
        <w:t xml:space="preserve"> Following this procedure the next generation is created with equal amount of members as the previous one. Lastly,</w:t>
      </w:r>
      <w:r w:rsidR="00FC6F27">
        <w:rPr>
          <w:rFonts w:ascii="Arial" w:hAnsi="Arial" w:cs="Arial"/>
        </w:rPr>
        <w:t xml:space="preserve"> </w:t>
      </w:r>
      <w:r w:rsidR="00F83B71">
        <w:rPr>
          <w:rFonts w:ascii="Arial" w:hAnsi="Arial" w:cs="Arial"/>
        </w:rPr>
        <w:t>i</w:t>
      </w:r>
      <w:r w:rsidR="00871CCC">
        <w:rPr>
          <w:rFonts w:ascii="Arial" w:hAnsi="Arial" w:cs="Arial"/>
        </w:rPr>
        <w:t xml:space="preserve">n order for this process to have a starting generation we create a first random one. </w:t>
      </w:r>
      <w:bookmarkStart w:id="0" w:name="_GoBack"/>
      <w:bookmarkEnd w:id="0"/>
    </w:p>
    <w:p w:rsidR="008B03D5" w:rsidRDefault="008B03D5" w:rsidP="00E7607A">
      <w:pPr>
        <w:jc w:val="both"/>
        <w:rPr>
          <w:rFonts w:ascii="Arial" w:hAnsi="Arial" w:cs="Arial"/>
          <w:b/>
        </w:rPr>
      </w:pPr>
      <w:r>
        <w:rPr>
          <w:rFonts w:ascii="Arial" w:hAnsi="Arial" w:cs="Arial"/>
          <w:b/>
        </w:rPr>
        <w:t>CASE STUDIES</w:t>
      </w:r>
    </w:p>
    <w:p w:rsidR="007C1739" w:rsidRDefault="007C1739" w:rsidP="00E7607A">
      <w:pPr>
        <w:jc w:val="both"/>
        <w:rPr>
          <w:rFonts w:ascii="Arial" w:hAnsi="Arial" w:cs="Arial"/>
        </w:rPr>
      </w:pPr>
      <w:r>
        <w:rPr>
          <w:rFonts w:ascii="Arial" w:hAnsi="Arial" w:cs="Arial"/>
          <w:b/>
        </w:rPr>
        <w:t xml:space="preserve">  </w:t>
      </w:r>
      <w:r w:rsidRPr="007C1739">
        <w:rPr>
          <w:rFonts w:ascii="Arial" w:hAnsi="Arial" w:cs="Arial"/>
        </w:rPr>
        <w:t>Through</w:t>
      </w:r>
      <w:r>
        <w:rPr>
          <w:rFonts w:ascii="Arial" w:hAnsi="Arial" w:cs="Arial"/>
        </w:rPr>
        <w:t xml:space="preserve"> the course of history, one can find a lot of accidents on passenger vessels that occurred near a p</w:t>
      </w:r>
      <w:r w:rsidR="007116F6">
        <w:rPr>
          <w:rFonts w:ascii="Arial" w:hAnsi="Arial" w:cs="Arial"/>
        </w:rPr>
        <w:t>ort. This paper will examine one</w:t>
      </w:r>
      <w:r>
        <w:rPr>
          <w:rFonts w:ascii="Arial" w:hAnsi="Arial" w:cs="Arial"/>
        </w:rPr>
        <w:t xml:space="preserve"> in particular, the Express Samina accident near Paros’s port</w:t>
      </w:r>
      <w:r w:rsidR="007116F6">
        <w:rPr>
          <w:rFonts w:ascii="Arial" w:hAnsi="Arial" w:cs="Arial"/>
        </w:rPr>
        <w:t xml:space="preserve"> in Greece (26/9/2000).</w:t>
      </w:r>
    </w:p>
    <w:p w:rsidR="007C1739" w:rsidRDefault="007C1739" w:rsidP="00E7607A">
      <w:pPr>
        <w:jc w:val="both"/>
        <w:rPr>
          <w:rFonts w:ascii="Arial" w:hAnsi="Arial" w:cs="Arial"/>
          <w:u w:val="single"/>
        </w:rPr>
      </w:pPr>
      <w:r w:rsidRPr="007C1739">
        <w:rPr>
          <w:rFonts w:ascii="Arial" w:hAnsi="Arial" w:cs="Arial"/>
          <w:u w:val="single"/>
        </w:rPr>
        <w:t>Express Samina</w:t>
      </w:r>
    </w:p>
    <w:p w:rsidR="009F4620" w:rsidRDefault="009F4620" w:rsidP="00E7607A">
      <w:pPr>
        <w:jc w:val="both"/>
        <w:rPr>
          <w:rFonts w:ascii="Arial" w:hAnsi="Arial" w:cs="Arial"/>
        </w:rPr>
      </w:pPr>
      <w:r w:rsidRPr="009F4620">
        <w:rPr>
          <w:rFonts w:ascii="Arial" w:hAnsi="Arial" w:cs="Arial"/>
        </w:rPr>
        <w:t xml:space="preserve">  Express</w:t>
      </w:r>
      <w:r>
        <w:rPr>
          <w:rFonts w:ascii="Arial" w:hAnsi="Arial" w:cs="Arial"/>
        </w:rPr>
        <w:t xml:space="preserve"> Samina was a RoPax ferry built in 1966 for </w:t>
      </w:r>
      <w:r w:rsidRPr="009F4620">
        <w:rPr>
          <w:rFonts w:ascii="Arial" w:hAnsi="Arial" w:cs="Arial"/>
        </w:rPr>
        <w:t>Compagnie Générale Transatlantique</w:t>
      </w:r>
      <w:r>
        <w:rPr>
          <w:rFonts w:ascii="Arial" w:hAnsi="Arial" w:cs="Arial"/>
        </w:rPr>
        <w:t xml:space="preserve">. Along her life, she had many names: while in France the ship was known as Corse (1966-1982), from the moment she was sold to the Greek company Stability Maritime the name changed to Golden Vergina (1982-1999). Its final holder and the one who changed the name to Express Samina was Agapitos Bros Company (1999-2000). At this time, the vessel was operating </w:t>
      </w:r>
      <w:r w:rsidR="00F86FFD">
        <w:rPr>
          <w:rFonts w:ascii="Arial" w:hAnsi="Arial" w:cs="Arial"/>
        </w:rPr>
        <w:t>in the route connecting Piraeus port with a handful of Greek islands of Aegean Sea, including Paros. As referenced by [10], when the ship was approaching Paros’s port she had a collision with the rocky islet Portes just 3 n.m outside the port. The vessel’s starboard’s stabilizer impact was the cause of the creation of an opening in the hull. As she continued to sail, water progressively started to flood the main engine room first and then all other buoyant spaces.</w:t>
      </w:r>
    </w:p>
    <w:p w:rsidR="00565330" w:rsidRDefault="00565330" w:rsidP="00E7607A">
      <w:pPr>
        <w:jc w:val="both"/>
        <w:rPr>
          <w:rFonts w:ascii="Arial" w:hAnsi="Arial" w:cs="Arial"/>
        </w:rPr>
      </w:pPr>
      <w:r w:rsidRPr="00565330">
        <w:rPr>
          <w:rFonts w:ascii="Arial" w:hAnsi="Arial" w:cs="Arial"/>
          <w:noProof/>
          <w:lang w:val="el-GR" w:eastAsia="el-GR"/>
        </w:rPr>
        <w:lastRenderedPageBreak/>
        <w:drawing>
          <wp:inline distT="0" distB="0" distL="0" distR="0">
            <wp:extent cx="2637155" cy="1761034"/>
            <wp:effectExtent l="0" t="0" r="0" b="0"/>
            <wp:docPr id="27" name="Picture 27" descr="&quot;Express Samina&quot; - Piraeus,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xpress Samina&quot; - Piraeus, 20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7155" cy="1761034"/>
                    </a:xfrm>
                    <a:prstGeom prst="rect">
                      <a:avLst/>
                    </a:prstGeom>
                    <a:noFill/>
                    <a:ln>
                      <a:noFill/>
                    </a:ln>
                  </pic:spPr>
                </pic:pic>
              </a:graphicData>
            </a:graphic>
          </wp:inline>
        </w:drawing>
      </w:r>
    </w:p>
    <w:p w:rsidR="00565330" w:rsidRDefault="00565330" w:rsidP="00565330">
      <w:pPr>
        <w:jc w:val="center"/>
        <w:rPr>
          <w:rFonts w:ascii="Arial" w:hAnsi="Arial" w:cs="Arial"/>
        </w:rPr>
      </w:pPr>
      <w:r w:rsidRPr="00F86FFD">
        <w:rPr>
          <w:rFonts w:ascii="Arial" w:hAnsi="Arial" w:cs="Arial"/>
        </w:rPr>
        <w:t>Fig.</w:t>
      </w:r>
      <w:r w:rsidR="00131908">
        <w:rPr>
          <w:rFonts w:ascii="Arial" w:hAnsi="Arial" w:cs="Arial"/>
        </w:rPr>
        <w:t>1</w:t>
      </w:r>
      <w:r w:rsidR="00452ABA">
        <w:rPr>
          <w:rFonts w:ascii="Arial" w:hAnsi="Arial" w:cs="Arial"/>
        </w:rPr>
        <w:t>6</w:t>
      </w:r>
      <w:r>
        <w:rPr>
          <w:rFonts w:ascii="Arial" w:hAnsi="Arial" w:cs="Arial"/>
        </w:rPr>
        <w:t xml:space="preserve"> Express Samina in </w:t>
      </w:r>
      <w:r w:rsidR="004067A9">
        <w:rPr>
          <w:rFonts w:ascii="Arial" w:hAnsi="Arial" w:cs="Arial"/>
        </w:rPr>
        <w:t>Piraeus</w:t>
      </w:r>
      <w:r>
        <w:rPr>
          <w:rFonts w:ascii="Arial" w:hAnsi="Arial" w:cs="Arial"/>
        </w:rPr>
        <w:t xml:space="preserve"> </w:t>
      </w:r>
    </w:p>
    <w:p w:rsidR="00565330" w:rsidRDefault="00565330" w:rsidP="00E7607A">
      <w:pPr>
        <w:jc w:val="both"/>
        <w:rPr>
          <w:rFonts w:ascii="Arial" w:hAnsi="Arial" w:cs="Arial"/>
        </w:rPr>
      </w:pPr>
    </w:p>
    <w:p w:rsidR="00D1669F" w:rsidRDefault="00E3108C" w:rsidP="00E7607A">
      <w:pPr>
        <w:jc w:val="both"/>
        <w:rPr>
          <w:rFonts w:ascii="Arial" w:hAnsi="Arial" w:cs="Arial"/>
        </w:rPr>
      </w:pPr>
      <w:r>
        <w:rPr>
          <w:noProof/>
          <w:lang w:val="el-GR" w:eastAsia="el-GR"/>
        </w:rPr>
        <w:drawing>
          <wp:inline distT="0" distB="0" distL="0" distR="0" wp14:anchorId="5F286819" wp14:editId="2C2E615F">
            <wp:extent cx="2637155" cy="1977390"/>
            <wp:effectExtent l="0" t="0" r="0" b="3810"/>
            <wp:docPr id="13" name="Picture 13" descr="https://upload.wikimedia.org/wikipedia/commons/thumb/6/60/Samina_situation_map.svg/1280px-Samina_situation_ma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0/Samina_situation_map.svg/1280px-Samina_situation_map.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7155" cy="1977390"/>
                    </a:xfrm>
                    <a:prstGeom prst="rect">
                      <a:avLst/>
                    </a:prstGeom>
                    <a:noFill/>
                    <a:ln>
                      <a:noFill/>
                    </a:ln>
                  </pic:spPr>
                </pic:pic>
              </a:graphicData>
            </a:graphic>
          </wp:inline>
        </w:drawing>
      </w:r>
    </w:p>
    <w:p w:rsidR="00D1669F" w:rsidRDefault="00D1669F" w:rsidP="00D1669F">
      <w:pPr>
        <w:jc w:val="center"/>
        <w:rPr>
          <w:rFonts w:ascii="Arial" w:hAnsi="Arial" w:cs="Arial"/>
        </w:rPr>
      </w:pPr>
      <w:r w:rsidRPr="00F86FFD">
        <w:rPr>
          <w:rFonts w:ascii="Arial" w:hAnsi="Arial" w:cs="Arial"/>
        </w:rPr>
        <w:t>Fig.</w:t>
      </w:r>
      <w:r w:rsidR="009D7836">
        <w:rPr>
          <w:rFonts w:ascii="Arial" w:hAnsi="Arial" w:cs="Arial"/>
        </w:rPr>
        <w:t>1</w:t>
      </w:r>
      <w:r w:rsidR="00452ABA">
        <w:rPr>
          <w:rFonts w:ascii="Arial" w:hAnsi="Arial" w:cs="Arial"/>
        </w:rPr>
        <w:t>7</w:t>
      </w:r>
      <w:r>
        <w:rPr>
          <w:rFonts w:ascii="Arial" w:hAnsi="Arial" w:cs="Arial"/>
        </w:rPr>
        <w:t xml:space="preserve"> Express Samina wreck map location (Wikipedia)</w:t>
      </w:r>
    </w:p>
    <w:p w:rsidR="00F86FFD" w:rsidRDefault="00D1669F" w:rsidP="00E7607A">
      <w:pPr>
        <w:jc w:val="both"/>
        <w:rPr>
          <w:rFonts w:ascii="Arial" w:hAnsi="Arial" w:cs="Arial"/>
        </w:rPr>
      </w:pPr>
      <w:r>
        <w:rPr>
          <w:rFonts w:ascii="Arial" w:hAnsi="Arial" w:cs="Arial"/>
        </w:rPr>
        <w:t xml:space="preserve">  </w:t>
      </w:r>
      <w:r w:rsidR="00F86FFD">
        <w:rPr>
          <w:rFonts w:ascii="Arial" w:hAnsi="Arial" w:cs="Arial"/>
        </w:rPr>
        <w:t>The ship’s sinking lasted about half an hour. Of the 533 passengers and crewmembers, 80 people lost their lives that day. The sail’s conditions included an average speed of 18.5 knots and moderate weather conditions (5-6 Bf).</w:t>
      </w:r>
      <w:r w:rsidR="00FB5685">
        <w:rPr>
          <w:rFonts w:ascii="Arial" w:hAnsi="Arial" w:cs="Arial"/>
        </w:rPr>
        <w:t xml:space="preserve"> According to Professor A. Papanikolaou and his team, the most probable scenario for the cause of sinking was that 9 out of 10 compartment </w:t>
      </w:r>
      <w:r w:rsidR="00192349">
        <w:rPr>
          <w:rFonts w:ascii="Arial" w:hAnsi="Arial" w:cs="Arial"/>
        </w:rPr>
        <w:t xml:space="preserve">watertight </w:t>
      </w:r>
      <w:r w:rsidR="00FB5685">
        <w:rPr>
          <w:rFonts w:ascii="Arial" w:hAnsi="Arial" w:cs="Arial"/>
        </w:rPr>
        <w:t xml:space="preserve">doors were left open and thus water could easily move from one compartment to another. In reality, only one of the doors </w:t>
      </w:r>
      <w:r w:rsidR="00E3108C">
        <w:rPr>
          <w:rFonts w:ascii="Arial" w:hAnsi="Arial" w:cs="Arial"/>
        </w:rPr>
        <w:t>was impossible to close due to the malfunction of its mechanism caused directly by the collision and the fin penetration. If all the other doors remained closed, the ship would most probably survive without any human loses.</w:t>
      </w:r>
    </w:p>
    <w:p w:rsidR="00CE6046" w:rsidRPr="009F4620" w:rsidRDefault="00CE6046" w:rsidP="00E7607A">
      <w:pPr>
        <w:jc w:val="both"/>
        <w:rPr>
          <w:rFonts w:ascii="Arial" w:hAnsi="Arial" w:cs="Arial"/>
        </w:rPr>
      </w:pPr>
      <w:r>
        <w:rPr>
          <w:rFonts w:ascii="Arial" w:hAnsi="Arial" w:cs="Arial"/>
        </w:rPr>
        <w:t xml:space="preserve">  The reader can find the complete analysis</w:t>
      </w:r>
      <w:r w:rsidR="00A32C13">
        <w:rPr>
          <w:rFonts w:ascii="Arial" w:hAnsi="Arial" w:cs="Arial"/>
        </w:rPr>
        <w:t xml:space="preserve"> of the disaster</w:t>
      </w:r>
      <w:r>
        <w:rPr>
          <w:rFonts w:ascii="Arial" w:hAnsi="Arial" w:cs="Arial"/>
        </w:rPr>
        <w:t xml:space="preserve"> and </w:t>
      </w:r>
      <w:r w:rsidR="00A32C13">
        <w:rPr>
          <w:rFonts w:ascii="Arial" w:hAnsi="Arial" w:cs="Arial"/>
        </w:rPr>
        <w:t xml:space="preserve">further </w:t>
      </w:r>
      <w:r>
        <w:rPr>
          <w:rFonts w:ascii="Arial" w:hAnsi="Arial" w:cs="Arial"/>
        </w:rPr>
        <w:t>conclusions at reference [10].</w:t>
      </w:r>
    </w:p>
    <w:p w:rsidR="003A1876" w:rsidRPr="00A32C13" w:rsidRDefault="00A32C13" w:rsidP="00A32C13">
      <w:pPr>
        <w:jc w:val="both"/>
        <w:rPr>
          <w:rFonts w:ascii="Arial" w:hAnsi="Arial" w:cs="Arial"/>
        </w:rPr>
      </w:pPr>
      <w:r>
        <w:rPr>
          <w:rFonts w:ascii="Arial" w:hAnsi="Arial" w:cs="Arial"/>
        </w:rPr>
        <w:lastRenderedPageBreak/>
        <w:t xml:space="preserve">  During sinking, only 3 out of 8 lifeboats were deployed.</w:t>
      </w:r>
    </w:p>
    <w:p w:rsidR="00E3108C" w:rsidRDefault="0004091C" w:rsidP="00553F6D">
      <w:pPr>
        <w:jc w:val="center"/>
        <w:rPr>
          <w:rFonts w:ascii="Arial" w:hAnsi="Arial" w:cs="Arial"/>
        </w:rPr>
      </w:pPr>
      <w:r>
        <w:rPr>
          <w:rFonts w:ascii="Arial" w:hAnsi="Arial" w:cs="Arial"/>
          <w:noProof/>
          <w:lang w:val="el-GR" w:eastAsia="el-GR"/>
        </w:rPr>
        <mc:AlternateContent>
          <mc:Choice Requires="wps">
            <w:drawing>
              <wp:anchor distT="0" distB="0" distL="114300" distR="114300" simplePos="0" relativeHeight="251687936" behindDoc="0" locked="0" layoutInCell="1" allowOverlap="1" wp14:anchorId="37C2A219" wp14:editId="40D16057">
                <wp:simplePos x="0" y="0"/>
                <wp:positionH relativeFrom="column">
                  <wp:posOffset>1675982</wp:posOffset>
                </wp:positionH>
                <wp:positionV relativeFrom="paragraph">
                  <wp:posOffset>622177</wp:posOffset>
                </wp:positionV>
                <wp:extent cx="152818" cy="119363"/>
                <wp:effectExtent l="0" t="0" r="19050" b="14605"/>
                <wp:wrapNone/>
                <wp:docPr id="26" name="Oval 26"/>
                <wp:cNvGraphicFramePr/>
                <a:graphic xmlns:a="http://schemas.openxmlformats.org/drawingml/2006/main">
                  <a:graphicData uri="http://schemas.microsoft.com/office/word/2010/wordprocessingShape">
                    <wps:wsp>
                      <wps:cNvSpPr/>
                      <wps:spPr>
                        <a:xfrm>
                          <a:off x="0" y="0"/>
                          <a:ext cx="152818" cy="119363"/>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32DF9" id="Oval 26" o:spid="_x0000_s1026" style="position:absolute;margin-left:131.95pt;margin-top:49pt;width:12.05pt;height:9.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" filled="f" strokecolor="#41719c" strokeweight="1pt">
                <v:stroke joinstyle="miter"/>
              </v:oval>
            </w:pict>
          </mc:Fallback>
        </mc:AlternateContent>
      </w:r>
      <w:r>
        <w:rPr>
          <w:rFonts w:ascii="Arial" w:hAnsi="Arial" w:cs="Arial"/>
          <w:noProof/>
          <w:lang w:val="el-GR" w:eastAsia="el-GR"/>
        </w:rPr>
        <mc:AlternateContent>
          <mc:Choice Requires="wps">
            <w:drawing>
              <wp:anchor distT="0" distB="0" distL="114300" distR="114300" simplePos="0" relativeHeight="251685888" behindDoc="0" locked="0" layoutInCell="1" allowOverlap="1" wp14:anchorId="37C2A219" wp14:editId="40D16057">
                <wp:simplePos x="0" y="0"/>
                <wp:positionH relativeFrom="column">
                  <wp:posOffset>1705862</wp:posOffset>
                </wp:positionH>
                <wp:positionV relativeFrom="paragraph">
                  <wp:posOffset>737417</wp:posOffset>
                </wp:positionV>
                <wp:extent cx="120250" cy="140292"/>
                <wp:effectExtent l="0" t="0" r="13335" b="12700"/>
                <wp:wrapNone/>
                <wp:docPr id="25" name="Oval 25"/>
                <wp:cNvGraphicFramePr/>
                <a:graphic xmlns:a="http://schemas.openxmlformats.org/drawingml/2006/main">
                  <a:graphicData uri="http://schemas.microsoft.com/office/word/2010/wordprocessingShape">
                    <wps:wsp>
                      <wps:cNvSpPr/>
                      <wps:spPr>
                        <a:xfrm>
                          <a:off x="0" y="0"/>
                          <a:ext cx="120250" cy="140292"/>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9D1149" id="Oval 25" o:spid="_x0000_s1026" style="position:absolute;margin-left:134.3pt;margin-top:58.05pt;width:9.45pt;height:1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" filled="f" strokecolor="#41719c" strokeweight="1pt">
                <v:stroke joinstyle="miter"/>
              </v:oval>
            </w:pict>
          </mc:Fallback>
        </mc:AlternateContent>
      </w:r>
      <w:r>
        <w:rPr>
          <w:rFonts w:ascii="Arial" w:hAnsi="Arial" w:cs="Arial"/>
          <w:noProof/>
          <w:lang w:val="el-GR" w:eastAsia="el-GR"/>
        </w:rPr>
        <mc:AlternateContent>
          <mc:Choice Requires="wps">
            <w:drawing>
              <wp:anchor distT="0" distB="0" distL="114300" distR="114300" simplePos="0" relativeHeight="251683840" behindDoc="0" locked="0" layoutInCell="1" allowOverlap="1" wp14:anchorId="37C2A219" wp14:editId="40D16057">
                <wp:simplePos x="0" y="0"/>
                <wp:positionH relativeFrom="column">
                  <wp:posOffset>1129848</wp:posOffset>
                </wp:positionH>
                <wp:positionV relativeFrom="paragraph">
                  <wp:posOffset>765061</wp:posOffset>
                </wp:positionV>
                <wp:extent cx="171450" cy="209550"/>
                <wp:effectExtent l="0" t="0" r="19050" b="19050"/>
                <wp:wrapNone/>
                <wp:docPr id="24" name="Oval 24"/>
                <wp:cNvGraphicFramePr/>
                <a:graphic xmlns:a="http://schemas.openxmlformats.org/drawingml/2006/main">
                  <a:graphicData uri="http://schemas.microsoft.com/office/word/2010/wordprocessingShape">
                    <wps:wsp>
                      <wps:cNvSpPr/>
                      <wps:spPr>
                        <a:xfrm>
                          <a:off x="0" y="0"/>
                          <a:ext cx="171450" cy="209550"/>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71FCE" id="Oval 24" o:spid="_x0000_s1026" style="position:absolute;margin-left:88.95pt;margin-top:60.25pt;width:13.5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" filled="f" strokecolor="#41719c" strokeweight="1pt">
                <v:stroke joinstyle="miter"/>
              </v:oval>
            </w:pict>
          </mc:Fallback>
        </mc:AlternateContent>
      </w:r>
      <w:r>
        <w:rPr>
          <w:rFonts w:ascii="Arial" w:hAnsi="Arial" w:cs="Arial"/>
          <w:noProof/>
          <w:lang w:val="el-GR" w:eastAsia="el-GR"/>
        </w:rPr>
        <mc:AlternateContent>
          <mc:Choice Requires="wps">
            <w:drawing>
              <wp:anchor distT="0" distB="0" distL="114300" distR="114300" simplePos="0" relativeHeight="251681792" behindDoc="0" locked="0" layoutInCell="1" allowOverlap="1">
                <wp:simplePos x="0" y="0"/>
                <wp:positionH relativeFrom="column">
                  <wp:posOffset>190500</wp:posOffset>
                </wp:positionH>
                <wp:positionV relativeFrom="paragraph">
                  <wp:posOffset>781050</wp:posOffset>
                </wp:positionV>
                <wp:extent cx="171450" cy="209550"/>
                <wp:effectExtent l="0" t="0" r="19050" b="19050"/>
                <wp:wrapNone/>
                <wp:docPr id="23" name="Oval 23"/>
                <wp:cNvGraphicFramePr/>
                <a:graphic xmlns:a="http://schemas.openxmlformats.org/drawingml/2006/main">
                  <a:graphicData uri="http://schemas.microsoft.com/office/word/2010/wordprocessingShape">
                    <wps:wsp>
                      <wps:cNvSpPr/>
                      <wps:spPr>
                        <a:xfrm>
                          <a:off x="0" y="0"/>
                          <a:ext cx="1714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B9DEBF" id="Oval 23" o:spid="_x0000_s1026" style="position:absolute;margin-left:15pt;margin-top:61.5pt;width:13.5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" filled="f" strokecolor="#1f4d78 [1604]" strokeweight="1pt">
                <v:stroke joinstyle="miter"/>
              </v:oval>
            </w:pict>
          </mc:Fallback>
        </mc:AlternateContent>
      </w:r>
      <w:r w:rsidR="00E3108C" w:rsidRPr="00E3108C">
        <w:rPr>
          <w:rFonts w:ascii="Arial" w:hAnsi="Arial" w:cs="Arial"/>
          <w:noProof/>
          <w:lang w:val="el-GR" w:eastAsia="el-GR"/>
        </w:rPr>
        <w:drawing>
          <wp:inline distT="0" distB="0" distL="0" distR="0" wp14:anchorId="5F3BDDF2" wp14:editId="1DB4717D">
            <wp:extent cx="2637155" cy="1144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7228" cy="1149278"/>
                    </a:xfrm>
                    <a:prstGeom prst="rect">
                      <a:avLst/>
                    </a:prstGeom>
                  </pic:spPr>
                </pic:pic>
              </a:graphicData>
            </a:graphic>
          </wp:inline>
        </w:drawing>
      </w:r>
    </w:p>
    <w:p w:rsidR="00D1669F" w:rsidRDefault="00D1669F" w:rsidP="00553F6D">
      <w:pPr>
        <w:jc w:val="center"/>
        <w:rPr>
          <w:rFonts w:ascii="Arial" w:hAnsi="Arial" w:cs="Arial"/>
        </w:rPr>
      </w:pPr>
      <w:r>
        <w:rPr>
          <w:rFonts w:ascii="Arial" w:hAnsi="Arial" w:cs="Arial"/>
        </w:rPr>
        <w:t>Fig.1</w:t>
      </w:r>
      <w:r w:rsidR="00452ABA">
        <w:rPr>
          <w:rFonts w:ascii="Arial" w:hAnsi="Arial" w:cs="Arial"/>
        </w:rPr>
        <w:t>8</w:t>
      </w:r>
      <w:r>
        <w:rPr>
          <w:rFonts w:ascii="Arial" w:hAnsi="Arial" w:cs="Arial"/>
        </w:rPr>
        <w:t xml:space="preserve"> Express Samina damages [10]</w:t>
      </w:r>
    </w:p>
    <w:p w:rsidR="00CE6046" w:rsidRDefault="00CE6046" w:rsidP="00553F6D">
      <w:pPr>
        <w:jc w:val="center"/>
        <w:rPr>
          <w:rFonts w:ascii="Arial" w:hAnsi="Arial" w:cs="Arial"/>
        </w:rPr>
      </w:pPr>
    </w:p>
    <w:p w:rsidR="00F86FFD" w:rsidRDefault="00E3108C" w:rsidP="00553F6D">
      <w:pPr>
        <w:jc w:val="center"/>
        <w:rPr>
          <w:rFonts w:ascii="Arial" w:hAnsi="Arial" w:cs="Arial"/>
        </w:rPr>
      </w:pPr>
      <w:r w:rsidRPr="00E3108C">
        <w:rPr>
          <w:rFonts w:ascii="Arial" w:hAnsi="Arial" w:cs="Arial"/>
          <w:noProof/>
          <w:lang w:val="el-GR" w:eastAsia="el-GR"/>
        </w:rPr>
        <w:drawing>
          <wp:inline distT="0" distB="0" distL="0" distR="0" wp14:anchorId="32E848EB" wp14:editId="06F8A1F1">
            <wp:extent cx="2637155" cy="1772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7155" cy="1772920"/>
                    </a:xfrm>
                    <a:prstGeom prst="rect">
                      <a:avLst/>
                    </a:prstGeom>
                  </pic:spPr>
                </pic:pic>
              </a:graphicData>
            </a:graphic>
          </wp:inline>
        </w:drawing>
      </w:r>
    </w:p>
    <w:p w:rsidR="00D1669F" w:rsidRDefault="00D1669F" w:rsidP="00D1669F">
      <w:pPr>
        <w:jc w:val="center"/>
        <w:rPr>
          <w:rFonts w:ascii="Arial" w:hAnsi="Arial" w:cs="Arial"/>
        </w:rPr>
      </w:pPr>
      <w:r>
        <w:rPr>
          <w:rFonts w:ascii="Arial" w:hAnsi="Arial" w:cs="Arial"/>
        </w:rPr>
        <w:t>Fig.1</w:t>
      </w:r>
      <w:r w:rsidR="00452ABA">
        <w:rPr>
          <w:rFonts w:ascii="Arial" w:hAnsi="Arial" w:cs="Arial"/>
        </w:rPr>
        <w:t>9</w:t>
      </w:r>
      <w:r>
        <w:rPr>
          <w:rFonts w:ascii="Arial" w:hAnsi="Arial" w:cs="Arial"/>
        </w:rPr>
        <w:t xml:space="preserve"> Express Samina compartment doors state during collision, flooding and sinking [10]</w:t>
      </w:r>
    </w:p>
    <w:tbl>
      <w:tblPr>
        <w:tblStyle w:val="TableGrid"/>
        <w:tblW w:w="0" w:type="auto"/>
        <w:tblLook w:val="04A0" w:firstRow="1" w:lastRow="0" w:firstColumn="1" w:lastColumn="0" w:noHBand="0" w:noVBand="1"/>
      </w:tblPr>
      <w:tblGrid>
        <w:gridCol w:w="1429"/>
        <w:gridCol w:w="1379"/>
        <w:gridCol w:w="1335"/>
      </w:tblGrid>
      <w:tr w:rsidR="00A32C13" w:rsidTr="00E02948">
        <w:tc>
          <w:tcPr>
            <w:tcW w:w="4143" w:type="dxa"/>
            <w:gridSpan w:val="3"/>
            <w:shd w:val="clear" w:color="auto" w:fill="E7E6E6" w:themeFill="background2"/>
          </w:tcPr>
          <w:p w:rsidR="00A32C13" w:rsidRDefault="00A32C13" w:rsidP="00D1669F">
            <w:pPr>
              <w:jc w:val="center"/>
              <w:rPr>
                <w:rFonts w:ascii="Arial" w:hAnsi="Arial" w:cs="Arial"/>
              </w:rPr>
            </w:pPr>
            <w:r>
              <w:rPr>
                <w:rFonts w:ascii="Arial" w:hAnsi="Arial" w:cs="Arial"/>
              </w:rPr>
              <w:t>Express Samina Case Study</w:t>
            </w:r>
          </w:p>
        </w:tc>
      </w:tr>
      <w:tr w:rsidR="00A32C13" w:rsidTr="007F2610">
        <w:tc>
          <w:tcPr>
            <w:tcW w:w="1429" w:type="dxa"/>
          </w:tcPr>
          <w:p w:rsidR="00A32C13" w:rsidRDefault="00A32C13" w:rsidP="00D1669F">
            <w:pPr>
              <w:jc w:val="center"/>
              <w:rPr>
                <w:rFonts w:ascii="Arial" w:hAnsi="Arial" w:cs="Arial"/>
              </w:rPr>
            </w:pPr>
            <w:r>
              <w:rPr>
                <w:rFonts w:ascii="Arial" w:hAnsi="Arial" w:cs="Arial"/>
              </w:rPr>
              <w:t>People on board</w:t>
            </w:r>
          </w:p>
        </w:tc>
        <w:tc>
          <w:tcPr>
            <w:tcW w:w="1379" w:type="dxa"/>
          </w:tcPr>
          <w:p w:rsidR="00A32C13" w:rsidRDefault="00A32C13" w:rsidP="00D1669F">
            <w:pPr>
              <w:jc w:val="center"/>
              <w:rPr>
                <w:rFonts w:ascii="Arial" w:hAnsi="Arial" w:cs="Arial"/>
              </w:rPr>
            </w:pPr>
            <w:r>
              <w:rPr>
                <w:rFonts w:ascii="Arial" w:hAnsi="Arial" w:cs="Arial"/>
              </w:rPr>
              <w:t>533</w:t>
            </w:r>
          </w:p>
        </w:tc>
        <w:tc>
          <w:tcPr>
            <w:tcW w:w="1335" w:type="dxa"/>
          </w:tcPr>
          <w:p w:rsidR="00A32C13" w:rsidRDefault="00A261F0" w:rsidP="00D1669F">
            <w:pPr>
              <w:jc w:val="center"/>
              <w:rPr>
                <w:rFonts w:ascii="Arial" w:hAnsi="Arial" w:cs="Arial"/>
              </w:rPr>
            </w:pPr>
            <w:r>
              <w:rPr>
                <w:rFonts w:ascii="Arial" w:hAnsi="Arial" w:cs="Arial"/>
              </w:rPr>
              <w:t>(A)</w:t>
            </w:r>
          </w:p>
        </w:tc>
      </w:tr>
      <w:tr w:rsidR="006C4660" w:rsidTr="007F2610">
        <w:tc>
          <w:tcPr>
            <w:tcW w:w="1429" w:type="dxa"/>
          </w:tcPr>
          <w:p w:rsidR="006C4660" w:rsidRDefault="006C4660" w:rsidP="00D1669F">
            <w:pPr>
              <w:jc w:val="center"/>
              <w:rPr>
                <w:rFonts w:ascii="Arial" w:hAnsi="Arial" w:cs="Arial"/>
              </w:rPr>
            </w:pPr>
            <w:r>
              <w:rPr>
                <w:rFonts w:ascii="Arial" w:hAnsi="Arial" w:cs="Arial"/>
              </w:rPr>
              <w:t>Total lifeboats</w:t>
            </w:r>
          </w:p>
        </w:tc>
        <w:tc>
          <w:tcPr>
            <w:tcW w:w="1379" w:type="dxa"/>
          </w:tcPr>
          <w:p w:rsidR="006C4660" w:rsidRDefault="006C4660" w:rsidP="00D1669F">
            <w:pPr>
              <w:jc w:val="center"/>
              <w:rPr>
                <w:rFonts w:ascii="Arial" w:hAnsi="Arial" w:cs="Arial"/>
              </w:rPr>
            </w:pPr>
            <w:r>
              <w:rPr>
                <w:rFonts w:ascii="Arial" w:hAnsi="Arial" w:cs="Arial"/>
              </w:rPr>
              <w:t>8</w:t>
            </w:r>
          </w:p>
        </w:tc>
        <w:tc>
          <w:tcPr>
            <w:tcW w:w="1335" w:type="dxa"/>
          </w:tcPr>
          <w:p w:rsidR="006C4660" w:rsidRDefault="00A261F0" w:rsidP="00D1669F">
            <w:pPr>
              <w:jc w:val="center"/>
              <w:rPr>
                <w:rFonts w:ascii="Arial" w:hAnsi="Arial" w:cs="Arial"/>
              </w:rPr>
            </w:pPr>
            <w:r>
              <w:rPr>
                <w:rFonts w:ascii="Arial" w:hAnsi="Arial" w:cs="Arial"/>
              </w:rPr>
              <w:t>(B)</w:t>
            </w:r>
          </w:p>
        </w:tc>
      </w:tr>
      <w:tr w:rsidR="00A32C13" w:rsidTr="007F2610">
        <w:tc>
          <w:tcPr>
            <w:tcW w:w="1429" w:type="dxa"/>
          </w:tcPr>
          <w:p w:rsidR="00A32C13" w:rsidRDefault="00A32C13" w:rsidP="00D1669F">
            <w:pPr>
              <w:jc w:val="center"/>
              <w:rPr>
                <w:rFonts w:ascii="Arial" w:hAnsi="Arial" w:cs="Arial"/>
              </w:rPr>
            </w:pPr>
            <w:r>
              <w:rPr>
                <w:rFonts w:ascii="Arial" w:hAnsi="Arial" w:cs="Arial"/>
              </w:rPr>
              <w:t>Dispatched lifeboats</w:t>
            </w:r>
          </w:p>
        </w:tc>
        <w:tc>
          <w:tcPr>
            <w:tcW w:w="1379" w:type="dxa"/>
          </w:tcPr>
          <w:p w:rsidR="00A32C13" w:rsidRDefault="00A32C13" w:rsidP="00D1669F">
            <w:pPr>
              <w:jc w:val="center"/>
              <w:rPr>
                <w:rFonts w:ascii="Arial" w:hAnsi="Arial" w:cs="Arial"/>
              </w:rPr>
            </w:pPr>
            <w:r>
              <w:rPr>
                <w:rFonts w:ascii="Arial" w:hAnsi="Arial" w:cs="Arial"/>
              </w:rPr>
              <w:t>3</w:t>
            </w:r>
          </w:p>
        </w:tc>
        <w:tc>
          <w:tcPr>
            <w:tcW w:w="1335" w:type="dxa"/>
          </w:tcPr>
          <w:p w:rsidR="00A32C13" w:rsidRDefault="00A261F0" w:rsidP="00D1669F">
            <w:pPr>
              <w:jc w:val="center"/>
              <w:rPr>
                <w:rFonts w:ascii="Arial" w:hAnsi="Arial" w:cs="Arial"/>
              </w:rPr>
            </w:pPr>
            <w:r>
              <w:rPr>
                <w:rFonts w:ascii="Arial" w:hAnsi="Arial" w:cs="Arial"/>
              </w:rPr>
              <w:t>(C)</w:t>
            </w:r>
          </w:p>
        </w:tc>
      </w:tr>
      <w:tr w:rsidR="00A32C13" w:rsidTr="007F2610">
        <w:tc>
          <w:tcPr>
            <w:tcW w:w="1429" w:type="dxa"/>
          </w:tcPr>
          <w:p w:rsidR="00A32C13" w:rsidRDefault="00A32C13" w:rsidP="00D1669F">
            <w:pPr>
              <w:jc w:val="center"/>
              <w:rPr>
                <w:rFonts w:ascii="Arial" w:hAnsi="Arial" w:cs="Arial"/>
              </w:rPr>
            </w:pPr>
            <w:r>
              <w:rPr>
                <w:rFonts w:ascii="Arial" w:hAnsi="Arial" w:cs="Arial"/>
              </w:rPr>
              <w:t>Capacity (people)</w:t>
            </w:r>
          </w:p>
        </w:tc>
        <w:tc>
          <w:tcPr>
            <w:tcW w:w="1379" w:type="dxa"/>
          </w:tcPr>
          <w:p w:rsidR="00A32C13" w:rsidRDefault="00A32C13" w:rsidP="00D1669F">
            <w:pPr>
              <w:jc w:val="center"/>
              <w:rPr>
                <w:rFonts w:ascii="Arial" w:hAnsi="Arial" w:cs="Arial"/>
              </w:rPr>
            </w:pPr>
            <w:r>
              <w:rPr>
                <w:rFonts w:ascii="Arial" w:hAnsi="Arial" w:cs="Arial"/>
              </w:rPr>
              <w:t>1500</w:t>
            </w:r>
          </w:p>
        </w:tc>
        <w:tc>
          <w:tcPr>
            <w:tcW w:w="1335" w:type="dxa"/>
          </w:tcPr>
          <w:p w:rsidR="00A32C13" w:rsidRDefault="00A261F0" w:rsidP="00D1669F">
            <w:pPr>
              <w:jc w:val="center"/>
              <w:rPr>
                <w:rFonts w:ascii="Arial" w:hAnsi="Arial" w:cs="Arial"/>
              </w:rPr>
            </w:pPr>
            <w:r>
              <w:rPr>
                <w:rFonts w:ascii="Arial" w:hAnsi="Arial" w:cs="Arial"/>
              </w:rPr>
              <w:t>(D)</w:t>
            </w:r>
          </w:p>
        </w:tc>
      </w:tr>
      <w:tr w:rsidR="00A32C13" w:rsidTr="007F2610">
        <w:tc>
          <w:tcPr>
            <w:tcW w:w="1429" w:type="dxa"/>
          </w:tcPr>
          <w:p w:rsidR="00A32C13" w:rsidRDefault="00A32C13" w:rsidP="00D1669F">
            <w:pPr>
              <w:jc w:val="center"/>
              <w:rPr>
                <w:rFonts w:ascii="Arial" w:hAnsi="Arial" w:cs="Arial"/>
              </w:rPr>
            </w:pPr>
            <w:r>
              <w:rPr>
                <w:rFonts w:ascii="Arial" w:hAnsi="Arial" w:cs="Arial"/>
              </w:rPr>
              <w:t>Lifeboat</w:t>
            </w:r>
            <w:r w:rsidR="006C4660">
              <w:rPr>
                <w:rFonts w:ascii="Arial" w:hAnsi="Arial" w:cs="Arial"/>
              </w:rPr>
              <w:t>s</w:t>
            </w:r>
            <w:r>
              <w:rPr>
                <w:rFonts w:ascii="Arial" w:hAnsi="Arial" w:cs="Arial"/>
              </w:rPr>
              <w:t xml:space="preserve"> required capacity [</w:t>
            </w:r>
            <w:r w:rsidR="006C4660">
              <w:rPr>
                <w:rFonts w:ascii="Arial" w:hAnsi="Arial" w:cs="Arial"/>
              </w:rPr>
              <w:t>6]</w:t>
            </w:r>
          </w:p>
        </w:tc>
        <w:tc>
          <w:tcPr>
            <w:tcW w:w="1379" w:type="dxa"/>
          </w:tcPr>
          <w:p w:rsidR="00A32C13" w:rsidRDefault="006C4660" w:rsidP="00D1669F">
            <w:pPr>
              <w:jc w:val="center"/>
              <w:rPr>
                <w:rFonts w:ascii="Arial" w:hAnsi="Arial" w:cs="Arial"/>
              </w:rPr>
            </w:pPr>
            <w:r>
              <w:rPr>
                <w:rFonts w:ascii="Arial" w:hAnsi="Arial" w:cs="Arial"/>
              </w:rPr>
              <w:t>900</w:t>
            </w:r>
          </w:p>
        </w:tc>
        <w:tc>
          <w:tcPr>
            <w:tcW w:w="1335" w:type="dxa"/>
          </w:tcPr>
          <w:p w:rsidR="00A32C13" w:rsidRDefault="00A261F0" w:rsidP="00D1669F">
            <w:pPr>
              <w:jc w:val="center"/>
              <w:rPr>
                <w:rFonts w:ascii="Arial" w:hAnsi="Arial" w:cs="Arial"/>
              </w:rPr>
            </w:pPr>
            <w:r>
              <w:rPr>
                <w:rFonts w:ascii="Arial" w:hAnsi="Arial" w:cs="Arial"/>
              </w:rPr>
              <w:t>(E)=0.6*(D)</w:t>
            </w:r>
          </w:p>
        </w:tc>
      </w:tr>
      <w:tr w:rsidR="00A261F0" w:rsidTr="007F2610">
        <w:tc>
          <w:tcPr>
            <w:tcW w:w="1429" w:type="dxa"/>
          </w:tcPr>
          <w:p w:rsidR="00A261F0" w:rsidRDefault="00A261F0" w:rsidP="00D1669F">
            <w:pPr>
              <w:jc w:val="center"/>
              <w:rPr>
                <w:rFonts w:ascii="Arial" w:hAnsi="Arial" w:cs="Arial"/>
              </w:rPr>
            </w:pPr>
            <w:r>
              <w:rPr>
                <w:rFonts w:ascii="Arial" w:hAnsi="Arial" w:cs="Arial"/>
              </w:rPr>
              <w:t>Lifeboat required capacity</w:t>
            </w:r>
          </w:p>
        </w:tc>
        <w:tc>
          <w:tcPr>
            <w:tcW w:w="1379" w:type="dxa"/>
          </w:tcPr>
          <w:p w:rsidR="00A261F0" w:rsidRDefault="00A261F0" w:rsidP="00D1669F">
            <w:pPr>
              <w:jc w:val="center"/>
              <w:rPr>
                <w:rFonts w:ascii="Arial" w:hAnsi="Arial" w:cs="Arial"/>
              </w:rPr>
            </w:pPr>
            <w:r>
              <w:rPr>
                <w:rFonts w:ascii="Arial" w:hAnsi="Arial" w:cs="Arial"/>
              </w:rPr>
              <w:t>113</w:t>
            </w:r>
          </w:p>
        </w:tc>
        <w:tc>
          <w:tcPr>
            <w:tcW w:w="1335" w:type="dxa"/>
          </w:tcPr>
          <w:p w:rsidR="00A261F0" w:rsidRDefault="00A261F0" w:rsidP="0097429A">
            <w:pPr>
              <w:jc w:val="center"/>
              <w:rPr>
                <w:rFonts w:ascii="Arial" w:hAnsi="Arial" w:cs="Arial"/>
              </w:rPr>
            </w:pPr>
            <w:r>
              <w:rPr>
                <w:rFonts w:ascii="Arial" w:hAnsi="Arial" w:cs="Arial"/>
              </w:rPr>
              <w:t>(F)=(E)/</w:t>
            </w:r>
            <w:r w:rsidR="0097429A">
              <w:rPr>
                <w:rFonts w:ascii="Arial" w:hAnsi="Arial" w:cs="Arial"/>
              </w:rPr>
              <w:t>(B)</w:t>
            </w:r>
          </w:p>
        </w:tc>
      </w:tr>
      <w:tr w:rsidR="00A261F0" w:rsidTr="007F2610">
        <w:tc>
          <w:tcPr>
            <w:tcW w:w="1429" w:type="dxa"/>
          </w:tcPr>
          <w:p w:rsidR="00A261F0" w:rsidRDefault="00A261F0" w:rsidP="00D1669F">
            <w:pPr>
              <w:jc w:val="center"/>
              <w:rPr>
                <w:rFonts w:ascii="Arial" w:hAnsi="Arial" w:cs="Arial"/>
              </w:rPr>
            </w:pPr>
            <w:r>
              <w:rPr>
                <w:rFonts w:ascii="Arial" w:hAnsi="Arial" w:cs="Arial"/>
              </w:rPr>
              <w:t>People on lifeboats</w:t>
            </w:r>
          </w:p>
        </w:tc>
        <w:tc>
          <w:tcPr>
            <w:tcW w:w="1379" w:type="dxa"/>
          </w:tcPr>
          <w:p w:rsidR="00A261F0" w:rsidRDefault="00A261F0" w:rsidP="00D1669F">
            <w:pPr>
              <w:jc w:val="center"/>
              <w:rPr>
                <w:rFonts w:ascii="Arial" w:hAnsi="Arial" w:cs="Arial"/>
              </w:rPr>
            </w:pPr>
            <w:r>
              <w:rPr>
                <w:rFonts w:ascii="Arial" w:hAnsi="Arial" w:cs="Arial"/>
              </w:rPr>
              <w:t>339</w:t>
            </w:r>
          </w:p>
        </w:tc>
        <w:tc>
          <w:tcPr>
            <w:tcW w:w="1335" w:type="dxa"/>
          </w:tcPr>
          <w:p w:rsidR="00A261F0" w:rsidRDefault="00A261F0" w:rsidP="00D1669F">
            <w:pPr>
              <w:jc w:val="center"/>
              <w:rPr>
                <w:rFonts w:ascii="Arial" w:hAnsi="Arial" w:cs="Arial"/>
              </w:rPr>
            </w:pPr>
            <w:r>
              <w:rPr>
                <w:rFonts w:ascii="Arial" w:hAnsi="Arial" w:cs="Arial"/>
              </w:rPr>
              <w:t>(G)=(F)*(C)</w:t>
            </w:r>
          </w:p>
        </w:tc>
      </w:tr>
      <w:tr w:rsidR="00A261F0" w:rsidTr="007F2610">
        <w:tc>
          <w:tcPr>
            <w:tcW w:w="1429" w:type="dxa"/>
            <w:shd w:val="clear" w:color="auto" w:fill="E7E6E6" w:themeFill="background2"/>
          </w:tcPr>
          <w:p w:rsidR="00A261F0" w:rsidRDefault="00A261F0" w:rsidP="00D1669F">
            <w:pPr>
              <w:jc w:val="center"/>
              <w:rPr>
                <w:rFonts w:ascii="Arial" w:hAnsi="Arial" w:cs="Arial"/>
              </w:rPr>
            </w:pPr>
            <w:r>
              <w:rPr>
                <w:rFonts w:ascii="Arial" w:hAnsi="Arial" w:cs="Arial"/>
              </w:rPr>
              <w:t>People at sea</w:t>
            </w:r>
          </w:p>
        </w:tc>
        <w:tc>
          <w:tcPr>
            <w:tcW w:w="1379" w:type="dxa"/>
            <w:shd w:val="clear" w:color="auto" w:fill="E7E6E6" w:themeFill="background2"/>
          </w:tcPr>
          <w:p w:rsidR="00A261F0" w:rsidRDefault="00A261F0" w:rsidP="00D1669F">
            <w:pPr>
              <w:jc w:val="center"/>
              <w:rPr>
                <w:rFonts w:ascii="Arial" w:hAnsi="Arial" w:cs="Arial"/>
              </w:rPr>
            </w:pPr>
            <w:r>
              <w:rPr>
                <w:rFonts w:ascii="Arial" w:hAnsi="Arial" w:cs="Arial"/>
              </w:rPr>
              <w:t>194</w:t>
            </w:r>
          </w:p>
        </w:tc>
        <w:tc>
          <w:tcPr>
            <w:tcW w:w="1335" w:type="dxa"/>
            <w:shd w:val="clear" w:color="auto" w:fill="E7E6E6" w:themeFill="background2"/>
          </w:tcPr>
          <w:p w:rsidR="00A261F0" w:rsidRDefault="00A261F0" w:rsidP="00D1669F">
            <w:pPr>
              <w:jc w:val="center"/>
              <w:rPr>
                <w:rFonts w:ascii="Arial" w:hAnsi="Arial" w:cs="Arial"/>
              </w:rPr>
            </w:pPr>
            <w:r>
              <w:rPr>
                <w:rFonts w:ascii="Arial" w:hAnsi="Arial" w:cs="Arial"/>
              </w:rPr>
              <w:t>(H)=(A)-(G)</w:t>
            </w:r>
          </w:p>
        </w:tc>
      </w:tr>
      <w:tr w:rsidR="00A261F0" w:rsidTr="007F2610">
        <w:tc>
          <w:tcPr>
            <w:tcW w:w="1429" w:type="dxa"/>
            <w:shd w:val="clear" w:color="auto" w:fill="E7E6E6" w:themeFill="background2"/>
          </w:tcPr>
          <w:p w:rsidR="00A261F0" w:rsidRDefault="00A261F0" w:rsidP="00D1669F">
            <w:pPr>
              <w:jc w:val="center"/>
              <w:rPr>
                <w:rFonts w:ascii="Arial" w:hAnsi="Arial" w:cs="Arial"/>
              </w:rPr>
            </w:pPr>
            <w:r>
              <w:rPr>
                <w:rFonts w:ascii="Arial" w:hAnsi="Arial" w:cs="Arial"/>
              </w:rPr>
              <w:t>Lives lost</w:t>
            </w:r>
          </w:p>
        </w:tc>
        <w:tc>
          <w:tcPr>
            <w:tcW w:w="1379" w:type="dxa"/>
            <w:shd w:val="clear" w:color="auto" w:fill="E7E6E6" w:themeFill="background2"/>
          </w:tcPr>
          <w:p w:rsidR="00A261F0" w:rsidRDefault="00A261F0" w:rsidP="00D1669F">
            <w:pPr>
              <w:jc w:val="center"/>
              <w:rPr>
                <w:rFonts w:ascii="Arial" w:hAnsi="Arial" w:cs="Arial"/>
              </w:rPr>
            </w:pPr>
            <w:r>
              <w:rPr>
                <w:rFonts w:ascii="Arial" w:hAnsi="Arial" w:cs="Arial"/>
              </w:rPr>
              <w:t>80</w:t>
            </w:r>
          </w:p>
        </w:tc>
        <w:tc>
          <w:tcPr>
            <w:tcW w:w="1335" w:type="dxa"/>
            <w:shd w:val="clear" w:color="auto" w:fill="E7E6E6" w:themeFill="background2"/>
          </w:tcPr>
          <w:p w:rsidR="00A261F0" w:rsidRDefault="00A261F0" w:rsidP="00D1669F">
            <w:pPr>
              <w:jc w:val="center"/>
              <w:rPr>
                <w:rFonts w:ascii="Arial" w:hAnsi="Arial" w:cs="Arial"/>
              </w:rPr>
            </w:pPr>
          </w:p>
        </w:tc>
      </w:tr>
      <w:tr w:rsidR="000918E4" w:rsidTr="007F2610">
        <w:tc>
          <w:tcPr>
            <w:tcW w:w="1429" w:type="dxa"/>
            <w:shd w:val="clear" w:color="auto" w:fill="E7E6E6" w:themeFill="background2"/>
          </w:tcPr>
          <w:p w:rsidR="000918E4" w:rsidRDefault="000918E4" w:rsidP="00D1669F">
            <w:pPr>
              <w:jc w:val="center"/>
              <w:rPr>
                <w:rFonts w:ascii="Arial" w:hAnsi="Arial" w:cs="Arial"/>
              </w:rPr>
            </w:pPr>
            <w:r>
              <w:rPr>
                <w:rFonts w:ascii="Arial" w:hAnsi="Arial" w:cs="Arial"/>
              </w:rPr>
              <w:t>Port x [m]</w:t>
            </w:r>
          </w:p>
        </w:tc>
        <w:tc>
          <w:tcPr>
            <w:tcW w:w="1379" w:type="dxa"/>
            <w:shd w:val="clear" w:color="auto" w:fill="E7E6E6" w:themeFill="background2"/>
          </w:tcPr>
          <w:p w:rsidR="000918E4" w:rsidRDefault="00555877" w:rsidP="00D1669F">
            <w:pPr>
              <w:jc w:val="center"/>
              <w:rPr>
                <w:rFonts w:ascii="Arial" w:hAnsi="Arial" w:cs="Arial"/>
              </w:rPr>
            </w:pPr>
            <w:r>
              <w:rPr>
                <w:rFonts w:ascii="Arial" w:hAnsi="Arial" w:cs="Arial"/>
              </w:rPr>
              <w:t>4611251.25</w:t>
            </w:r>
          </w:p>
        </w:tc>
        <w:tc>
          <w:tcPr>
            <w:tcW w:w="1335" w:type="dxa"/>
            <w:shd w:val="clear" w:color="auto" w:fill="E7E6E6" w:themeFill="background2"/>
          </w:tcPr>
          <w:p w:rsidR="000918E4" w:rsidRDefault="000A4FF5" w:rsidP="00D1669F">
            <w:pPr>
              <w:jc w:val="center"/>
              <w:rPr>
                <w:rFonts w:ascii="Arial" w:hAnsi="Arial" w:cs="Arial"/>
              </w:rPr>
            </w:pPr>
            <w:r>
              <w:rPr>
                <w:rFonts w:ascii="Arial" w:hAnsi="Arial" w:cs="Arial"/>
              </w:rPr>
              <w:t>[20]</w:t>
            </w:r>
          </w:p>
        </w:tc>
      </w:tr>
      <w:tr w:rsidR="000918E4" w:rsidTr="007F2610">
        <w:tc>
          <w:tcPr>
            <w:tcW w:w="1429" w:type="dxa"/>
            <w:shd w:val="clear" w:color="auto" w:fill="E7E6E6" w:themeFill="background2"/>
          </w:tcPr>
          <w:p w:rsidR="000918E4" w:rsidRDefault="000918E4" w:rsidP="00D1669F">
            <w:pPr>
              <w:jc w:val="center"/>
              <w:rPr>
                <w:rFonts w:ascii="Arial" w:hAnsi="Arial" w:cs="Arial"/>
              </w:rPr>
            </w:pPr>
            <w:r>
              <w:rPr>
                <w:rFonts w:ascii="Arial" w:hAnsi="Arial" w:cs="Arial"/>
              </w:rPr>
              <w:t>Port y [m]</w:t>
            </w:r>
          </w:p>
        </w:tc>
        <w:tc>
          <w:tcPr>
            <w:tcW w:w="1379" w:type="dxa"/>
            <w:shd w:val="clear" w:color="auto" w:fill="E7E6E6" w:themeFill="background2"/>
          </w:tcPr>
          <w:p w:rsidR="000918E4" w:rsidRDefault="00555877" w:rsidP="00D1669F">
            <w:pPr>
              <w:jc w:val="center"/>
              <w:rPr>
                <w:rFonts w:ascii="Arial" w:hAnsi="Arial" w:cs="Arial"/>
              </w:rPr>
            </w:pPr>
            <w:r>
              <w:rPr>
                <w:rFonts w:ascii="Arial" w:hAnsi="Arial" w:cs="Arial"/>
              </w:rPr>
              <w:t>2164911.79</w:t>
            </w:r>
          </w:p>
        </w:tc>
        <w:tc>
          <w:tcPr>
            <w:tcW w:w="1335" w:type="dxa"/>
            <w:shd w:val="clear" w:color="auto" w:fill="E7E6E6" w:themeFill="background2"/>
          </w:tcPr>
          <w:p w:rsidR="000918E4" w:rsidRDefault="000A4FF5" w:rsidP="00D1669F">
            <w:pPr>
              <w:jc w:val="center"/>
              <w:rPr>
                <w:rFonts w:ascii="Arial" w:hAnsi="Arial" w:cs="Arial"/>
              </w:rPr>
            </w:pPr>
            <w:r>
              <w:rPr>
                <w:rFonts w:ascii="Arial" w:hAnsi="Arial" w:cs="Arial"/>
              </w:rPr>
              <w:t>[20]</w:t>
            </w:r>
          </w:p>
        </w:tc>
      </w:tr>
      <w:tr w:rsidR="000918E4" w:rsidTr="007F2610">
        <w:tc>
          <w:tcPr>
            <w:tcW w:w="1429" w:type="dxa"/>
            <w:shd w:val="clear" w:color="auto" w:fill="E7E6E6" w:themeFill="background2"/>
          </w:tcPr>
          <w:p w:rsidR="000918E4" w:rsidRDefault="000918E4" w:rsidP="00D1669F">
            <w:pPr>
              <w:jc w:val="center"/>
              <w:rPr>
                <w:rFonts w:ascii="Arial" w:hAnsi="Arial" w:cs="Arial"/>
              </w:rPr>
            </w:pPr>
            <w:r>
              <w:rPr>
                <w:rFonts w:ascii="Arial" w:hAnsi="Arial" w:cs="Arial"/>
              </w:rPr>
              <w:t>Wreck x [m]</w:t>
            </w:r>
          </w:p>
        </w:tc>
        <w:tc>
          <w:tcPr>
            <w:tcW w:w="1379" w:type="dxa"/>
            <w:shd w:val="clear" w:color="auto" w:fill="E7E6E6" w:themeFill="background2"/>
          </w:tcPr>
          <w:p w:rsidR="000918E4" w:rsidRDefault="00555877" w:rsidP="00D1669F">
            <w:pPr>
              <w:jc w:val="center"/>
              <w:rPr>
                <w:rFonts w:ascii="Arial" w:hAnsi="Arial" w:cs="Arial"/>
              </w:rPr>
            </w:pPr>
            <w:r>
              <w:rPr>
                <w:rFonts w:ascii="Arial" w:hAnsi="Arial" w:cs="Arial"/>
              </w:rPr>
              <w:t>4613976.03</w:t>
            </w:r>
          </w:p>
        </w:tc>
        <w:tc>
          <w:tcPr>
            <w:tcW w:w="1335" w:type="dxa"/>
            <w:shd w:val="clear" w:color="auto" w:fill="E7E6E6" w:themeFill="background2"/>
          </w:tcPr>
          <w:p w:rsidR="000918E4" w:rsidRDefault="000A4FF5" w:rsidP="00D1669F">
            <w:pPr>
              <w:jc w:val="center"/>
              <w:rPr>
                <w:rFonts w:ascii="Arial" w:hAnsi="Arial" w:cs="Arial"/>
              </w:rPr>
            </w:pPr>
            <w:r>
              <w:rPr>
                <w:rFonts w:ascii="Arial" w:hAnsi="Arial" w:cs="Arial"/>
              </w:rPr>
              <w:t>[20]</w:t>
            </w:r>
          </w:p>
        </w:tc>
      </w:tr>
      <w:tr w:rsidR="000918E4" w:rsidTr="007F2610">
        <w:tc>
          <w:tcPr>
            <w:tcW w:w="1429" w:type="dxa"/>
            <w:shd w:val="clear" w:color="auto" w:fill="E7E6E6" w:themeFill="background2"/>
          </w:tcPr>
          <w:p w:rsidR="000918E4" w:rsidRDefault="000918E4" w:rsidP="00D1669F">
            <w:pPr>
              <w:jc w:val="center"/>
              <w:rPr>
                <w:rFonts w:ascii="Arial" w:hAnsi="Arial" w:cs="Arial"/>
              </w:rPr>
            </w:pPr>
            <w:r>
              <w:rPr>
                <w:rFonts w:ascii="Arial" w:hAnsi="Arial" w:cs="Arial"/>
              </w:rPr>
              <w:t>Wreck y [m]</w:t>
            </w:r>
          </w:p>
        </w:tc>
        <w:tc>
          <w:tcPr>
            <w:tcW w:w="1379" w:type="dxa"/>
            <w:shd w:val="clear" w:color="auto" w:fill="E7E6E6" w:themeFill="background2"/>
          </w:tcPr>
          <w:p w:rsidR="000918E4" w:rsidRDefault="00555877" w:rsidP="00D1669F">
            <w:pPr>
              <w:jc w:val="center"/>
              <w:rPr>
                <w:rFonts w:ascii="Arial" w:hAnsi="Arial" w:cs="Arial"/>
              </w:rPr>
            </w:pPr>
            <w:r>
              <w:rPr>
                <w:rFonts w:ascii="Arial" w:hAnsi="Arial" w:cs="Arial"/>
              </w:rPr>
              <w:t>2160695.14</w:t>
            </w:r>
          </w:p>
        </w:tc>
        <w:tc>
          <w:tcPr>
            <w:tcW w:w="1335" w:type="dxa"/>
            <w:shd w:val="clear" w:color="auto" w:fill="E7E6E6" w:themeFill="background2"/>
          </w:tcPr>
          <w:p w:rsidR="000918E4" w:rsidRDefault="000A4FF5" w:rsidP="00D1669F">
            <w:pPr>
              <w:jc w:val="center"/>
              <w:rPr>
                <w:rFonts w:ascii="Arial" w:hAnsi="Arial" w:cs="Arial"/>
              </w:rPr>
            </w:pPr>
            <w:r>
              <w:rPr>
                <w:rFonts w:ascii="Arial" w:hAnsi="Arial" w:cs="Arial"/>
              </w:rPr>
              <w:t>[20]</w:t>
            </w:r>
          </w:p>
        </w:tc>
      </w:tr>
      <w:tr w:rsidR="007F2610" w:rsidTr="007F2610">
        <w:tc>
          <w:tcPr>
            <w:tcW w:w="1429" w:type="dxa"/>
            <w:shd w:val="clear" w:color="auto" w:fill="E7E6E6" w:themeFill="background2"/>
          </w:tcPr>
          <w:p w:rsidR="007F2610" w:rsidRDefault="007F2610" w:rsidP="007F2610">
            <w:pPr>
              <w:jc w:val="center"/>
              <w:rPr>
                <w:rFonts w:ascii="Arial" w:hAnsi="Arial" w:cs="Arial"/>
              </w:rPr>
            </w:pPr>
            <w:r>
              <w:rPr>
                <w:rFonts w:ascii="Arial" w:hAnsi="Arial" w:cs="Arial"/>
              </w:rPr>
              <w:lastRenderedPageBreak/>
              <w:t>Port x (from wreck) [m]</w:t>
            </w:r>
          </w:p>
        </w:tc>
        <w:tc>
          <w:tcPr>
            <w:tcW w:w="1379" w:type="dxa"/>
            <w:shd w:val="clear" w:color="auto" w:fill="E7E6E6" w:themeFill="background2"/>
          </w:tcPr>
          <w:p w:rsidR="007F2610" w:rsidRDefault="007F2610" w:rsidP="007F2610">
            <w:pPr>
              <w:jc w:val="center"/>
              <w:rPr>
                <w:rFonts w:ascii="Arial" w:hAnsi="Arial" w:cs="Arial"/>
              </w:rPr>
            </w:pPr>
            <w:r w:rsidRPr="00555877">
              <w:rPr>
                <w:rFonts w:ascii="Arial" w:hAnsi="Arial" w:cs="Arial"/>
              </w:rPr>
              <w:t>-2,724.78</w:t>
            </w:r>
          </w:p>
        </w:tc>
        <w:tc>
          <w:tcPr>
            <w:tcW w:w="1335" w:type="dxa"/>
            <w:shd w:val="clear" w:color="auto" w:fill="E7E6E6" w:themeFill="background2"/>
          </w:tcPr>
          <w:p w:rsidR="007F2610" w:rsidRDefault="007F2610" w:rsidP="007F2610">
            <w:pPr>
              <w:jc w:val="center"/>
              <w:rPr>
                <w:rFonts w:ascii="Arial" w:hAnsi="Arial" w:cs="Arial"/>
              </w:rPr>
            </w:pPr>
            <w:proofErr w:type="spellStart"/>
            <w:r>
              <w:rPr>
                <w:rFonts w:ascii="Arial" w:hAnsi="Arial" w:cs="Arial"/>
              </w:rPr>
              <w:t>port_x-wreck_x</w:t>
            </w:r>
            <w:proofErr w:type="spellEnd"/>
          </w:p>
        </w:tc>
      </w:tr>
      <w:tr w:rsidR="007F2610" w:rsidTr="007F2610">
        <w:tc>
          <w:tcPr>
            <w:tcW w:w="1429" w:type="dxa"/>
            <w:shd w:val="clear" w:color="auto" w:fill="E7E6E6" w:themeFill="background2"/>
          </w:tcPr>
          <w:p w:rsidR="007F2610" w:rsidRDefault="007F2610" w:rsidP="007F2610">
            <w:pPr>
              <w:jc w:val="center"/>
              <w:rPr>
                <w:rFonts w:ascii="Arial" w:hAnsi="Arial" w:cs="Arial"/>
              </w:rPr>
            </w:pPr>
            <w:r>
              <w:rPr>
                <w:rFonts w:ascii="Arial" w:hAnsi="Arial" w:cs="Arial"/>
              </w:rPr>
              <w:t>Port y (from wreck) [m]</w:t>
            </w:r>
          </w:p>
        </w:tc>
        <w:tc>
          <w:tcPr>
            <w:tcW w:w="1379" w:type="dxa"/>
            <w:shd w:val="clear" w:color="auto" w:fill="E7E6E6" w:themeFill="background2"/>
          </w:tcPr>
          <w:p w:rsidR="007F2610" w:rsidRDefault="007F2610" w:rsidP="007F2610">
            <w:pPr>
              <w:jc w:val="center"/>
              <w:rPr>
                <w:rFonts w:ascii="Arial" w:hAnsi="Arial" w:cs="Arial"/>
              </w:rPr>
            </w:pPr>
            <w:r w:rsidRPr="00555877">
              <w:rPr>
                <w:rFonts w:ascii="Arial" w:hAnsi="Arial" w:cs="Arial"/>
              </w:rPr>
              <w:t>4,216.65</w:t>
            </w:r>
          </w:p>
        </w:tc>
        <w:tc>
          <w:tcPr>
            <w:tcW w:w="1335" w:type="dxa"/>
            <w:shd w:val="clear" w:color="auto" w:fill="E7E6E6" w:themeFill="background2"/>
          </w:tcPr>
          <w:p w:rsidR="007F2610" w:rsidRDefault="007F2610" w:rsidP="007F2610">
            <w:pPr>
              <w:jc w:val="center"/>
              <w:rPr>
                <w:rFonts w:ascii="Arial" w:hAnsi="Arial" w:cs="Arial"/>
              </w:rPr>
            </w:pPr>
            <w:proofErr w:type="spellStart"/>
            <w:r>
              <w:rPr>
                <w:rFonts w:ascii="Arial" w:hAnsi="Arial" w:cs="Arial"/>
              </w:rPr>
              <w:t>port_y-wreck_y</w:t>
            </w:r>
            <w:proofErr w:type="spellEnd"/>
          </w:p>
        </w:tc>
      </w:tr>
      <w:tr w:rsidR="002A2C5D" w:rsidTr="007F2610">
        <w:tc>
          <w:tcPr>
            <w:tcW w:w="1429" w:type="dxa"/>
            <w:shd w:val="clear" w:color="auto" w:fill="E7E6E6" w:themeFill="background2"/>
          </w:tcPr>
          <w:p w:rsidR="002A2C5D" w:rsidRDefault="002A2C5D" w:rsidP="000918E4">
            <w:pPr>
              <w:jc w:val="center"/>
              <w:rPr>
                <w:rFonts w:ascii="Arial" w:hAnsi="Arial" w:cs="Arial"/>
              </w:rPr>
            </w:pPr>
            <w:r>
              <w:rPr>
                <w:rFonts w:ascii="Arial" w:hAnsi="Arial" w:cs="Arial"/>
              </w:rPr>
              <w:t>Weather</w:t>
            </w:r>
          </w:p>
        </w:tc>
        <w:tc>
          <w:tcPr>
            <w:tcW w:w="1379" w:type="dxa"/>
            <w:shd w:val="clear" w:color="auto" w:fill="E7E6E6" w:themeFill="background2"/>
          </w:tcPr>
          <w:p w:rsidR="002A2C5D" w:rsidRPr="00555877" w:rsidRDefault="002A2C5D" w:rsidP="000918E4">
            <w:pPr>
              <w:jc w:val="center"/>
              <w:rPr>
                <w:rFonts w:ascii="Arial" w:hAnsi="Arial" w:cs="Arial"/>
              </w:rPr>
            </w:pPr>
            <w:r>
              <w:rPr>
                <w:rFonts w:ascii="Arial" w:hAnsi="Arial" w:cs="Arial"/>
              </w:rPr>
              <w:t>Warm [23 ‘C]</w:t>
            </w:r>
          </w:p>
        </w:tc>
        <w:tc>
          <w:tcPr>
            <w:tcW w:w="1335" w:type="dxa"/>
            <w:shd w:val="clear" w:color="auto" w:fill="E7E6E6" w:themeFill="background2"/>
          </w:tcPr>
          <w:p w:rsidR="002A2C5D" w:rsidRDefault="002A2C5D" w:rsidP="000918E4">
            <w:pPr>
              <w:jc w:val="center"/>
              <w:rPr>
                <w:rFonts w:ascii="Arial" w:hAnsi="Arial" w:cs="Arial"/>
              </w:rPr>
            </w:pPr>
            <w:r>
              <w:rPr>
                <w:rFonts w:ascii="Arial" w:hAnsi="Arial" w:cs="Arial"/>
              </w:rPr>
              <w:t>Microsoft Historical Data</w:t>
            </w:r>
          </w:p>
        </w:tc>
      </w:tr>
    </w:tbl>
    <w:p w:rsidR="00A32C13" w:rsidRDefault="00E02948" w:rsidP="00D1669F">
      <w:pPr>
        <w:jc w:val="center"/>
        <w:rPr>
          <w:rFonts w:ascii="Arial" w:hAnsi="Arial" w:cs="Arial"/>
        </w:rPr>
      </w:pPr>
      <w:r>
        <w:rPr>
          <w:rFonts w:ascii="Arial" w:hAnsi="Arial" w:cs="Arial"/>
        </w:rPr>
        <w:t>Table 1. Express Samina Case Study Input Data</w:t>
      </w:r>
      <w:r w:rsidR="00AC5C5D">
        <w:rPr>
          <w:rFonts w:ascii="Arial" w:hAnsi="Arial" w:cs="Arial"/>
        </w:rPr>
        <w:t xml:space="preserve"> </w:t>
      </w:r>
      <w:r w:rsidR="00527E9E">
        <w:rPr>
          <w:rFonts w:ascii="Arial" w:hAnsi="Arial" w:cs="Arial"/>
        </w:rPr>
        <w:t>[16</w:t>
      </w:r>
      <w:r w:rsidR="00AC5C5D">
        <w:rPr>
          <w:rFonts w:ascii="Arial" w:hAnsi="Arial" w:cs="Arial"/>
        </w:rPr>
        <w:t>]</w:t>
      </w:r>
    </w:p>
    <w:p w:rsidR="00553F6D" w:rsidRDefault="00BF712E" w:rsidP="00553F6D">
      <w:pPr>
        <w:jc w:val="both"/>
        <w:rPr>
          <w:rFonts w:ascii="Arial" w:hAnsi="Arial" w:cs="Arial"/>
          <w:u w:val="single"/>
        </w:rPr>
      </w:pPr>
      <w:r>
        <w:rPr>
          <w:rFonts w:ascii="Arial" w:hAnsi="Arial" w:cs="Arial"/>
          <w:u w:val="single"/>
        </w:rPr>
        <w:t>SS Admiral Nakhimov</w:t>
      </w:r>
    </w:p>
    <w:p w:rsidR="00BF712E" w:rsidRDefault="00BF712E" w:rsidP="00553F6D">
      <w:pPr>
        <w:jc w:val="both"/>
        <w:rPr>
          <w:rFonts w:ascii="Arial" w:hAnsi="Arial" w:cs="Arial"/>
        </w:rPr>
      </w:pPr>
      <w:r w:rsidRPr="00BF712E">
        <w:rPr>
          <w:rFonts w:ascii="Arial" w:hAnsi="Arial" w:cs="Arial"/>
        </w:rPr>
        <w:t xml:space="preserve">  </w:t>
      </w:r>
      <w:r>
        <w:rPr>
          <w:rFonts w:ascii="Arial" w:hAnsi="Arial" w:cs="Arial"/>
        </w:rPr>
        <w:t xml:space="preserve">SS Admiral Nakhimov was a German originated passenger vessel that was launched in 1925. The ship’s former name was SS Berlin until it was sold to the Soviet Union in 1949. It had a length of 174 m, a beam of 21.02 m </w:t>
      </w:r>
      <w:r w:rsidR="00EE785D">
        <w:rPr>
          <w:rFonts w:ascii="Arial" w:hAnsi="Arial" w:cs="Arial"/>
        </w:rPr>
        <w:t xml:space="preserve">and could carry </w:t>
      </w:r>
      <w:r w:rsidR="00166890">
        <w:rPr>
          <w:rFonts w:ascii="Arial" w:hAnsi="Arial" w:cs="Arial"/>
        </w:rPr>
        <w:t xml:space="preserve">a maximum of </w:t>
      </w:r>
      <w:r>
        <w:rPr>
          <w:rFonts w:ascii="Arial" w:hAnsi="Arial" w:cs="Arial"/>
        </w:rPr>
        <w:t>1455 p</w:t>
      </w:r>
      <w:r w:rsidR="00A9389C">
        <w:rPr>
          <w:rFonts w:ascii="Arial" w:hAnsi="Arial" w:cs="Arial"/>
        </w:rPr>
        <w:t>assengers</w:t>
      </w:r>
      <w:r>
        <w:rPr>
          <w:rFonts w:ascii="Arial" w:hAnsi="Arial" w:cs="Arial"/>
        </w:rPr>
        <w:t>.</w:t>
      </w:r>
    </w:p>
    <w:p w:rsidR="00BF712E" w:rsidRPr="00BF712E" w:rsidRDefault="00BF712E" w:rsidP="00553F6D">
      <w:pPr>
        <w:jc w:val="both"/>
        <w:rPr>
          <w:rFonts w:ascii="Arial" w:hAnsi="Arial" w:cs="Arial"/>
        </w:rPr>
      </w:pPr>
      <w:r w:rsidRPr="00BF712E">
        <w:rPr>
          <w:rFonts w:ascii="Arial" w:hAnsi="Arial" w:cs="Arial"/>
          <w:noProof/>
          <w:lang w:val="el-GR" w:eastAsia="el-GR"/>
        </w:rPr>
        <w:drawing>
          <wp:inline distT="0" distB="0" distL="0" distR="0">
            <wp:extent cx="2637155" cy="1589325"/>
            <wp:effectExtent l="0" t="0" r="0" b="0"/>
            <wp:docPr id="11" name="Picture 11" descr="Berlin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lin (II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155" cy="1589325"/>
                    </a:xfrm>
                    <a:prstGeom prst="rect">
                      <a:avLst/>
                    </a:prstGeom>
                    <a:noFill/>
                    <a:ln>
                      <a:noFill/>
                    </a:ln>
                  </pic:spPr>
                </pic:pic>
              </a:graphicData>
            </a:graphic>
          </wp:inline>
        </w:drawing>
      </w:r>
    </w:p>
    <w:p w:rsidR="00BF712E" w:rsidRDefault="00663D4A" w:rsidP="00BF712E">
      <w:pPr>
        <w:jc w:val="center"/>
        <w:rPr>
          <w:rFonts w:ascii="Arial" w:hAnsi="Arial" w:cs="Arial"/>
        </w:rPr>
      </w:pPr>
      <w:r w:rsidRPr="00663D4A">
        <w:rPr>
          <w:rFonts w:ascii="Arial" w:hAnsi="Arial" w:cs="Arial"/>
        </w:rPr>
        <w:t xml:space="preserve">  </w:t>
      </w:r>
      <w:r w:rsidR="00BF712E">
        <w:rPr>
          <w:rFonts w:ascii="Arial" w:hAnsi="Arial" w:cs="Arial"/>
        </w:rPr>
        <w:t>Fig.</w:t>
      </w:r>
      <w:r w:rsidR="003D1513">
        <w:rPr>
          <w:rFonts w:ascii="Arial" w:hAnsi="Arial" w:cs="Arial"/>
        </w:rPr>
        <w:t>20</w:t>
      </w:r>
      <w:r w:rsidR="00BF712E">
        <w:rPr>
          <w:rFonts w:ascii="Arial" w:hAnsi="Arial" w:cs="Arial"/>
        </w:rPr>
        <w:t xml:space="preserve"> </w:t>
      </w:r>
      <w:r w:rsidR="003D1513">
        <w:rPr>
          <w:rFonts w:ascii="Arial" w:hAnsi="Arial" w:cs="Arial"/>
        </w:rPr>
        <w:t>SS Admiral Nakhimov [11</w:t>
      </w:r>
      <w:r w:rsidR="00BF712E">
        <w:rPr>
          <w:rFonts w:ascii="Arial" w:hAnsi="Arial" w:cs="Arial"/>
        </w:rPr>
        <w:t>]</w:t>
      </w:r>
    </w:p>
    <w:p w:rsidR="00A70E09" w:rsidRPr="006829BF" w:rsidRDefault="00A70E09" w:rsidP="00BF712E">
      <w:pPr>
        <w:jc w:val="both"/>
        <w:rPr>
          <w:rFonts w:ascii="Arial" w:hAnsi="Arial" w:cs="Arial"/>
        </w:rPr>
      </w:pPr>
    </w:p>
    <w:p w:rsidR="003D2AF6" w:rsidRDefault="003D2AF6" w:rsidP="00E7607A">
      <w:pPr>
        <w:jc w:val="both"/>
        <w:rPr>
          <w:rFonts w:ascii="Arial" w:hAnsi="Arial" w:cs="Arial"/>
        </w:rPr>
      </w:pPr>
      <w:r>
        <w:rPr>
          <w:rFonts w:ascii="Arial" w:hAnsi="Arial" w:cs="Arial"/>
          <w:b/>
        </w:rPr>
        <w:t xml:space="preserve">  </w:t>
      </w:r>
      <w:r w:rsidRPr="003D2AF6">
        <w:rPr>
          <w:rFonts w:ascii="Arial" w:hAnsi="Arial" w:cs="Arial"/>
        </w:rPr>
        <w:t>In 31 August</w:t>
      </w:r>
      <w:r>
        <w:rPr>
          <w:rFonts w:ascii="Arial" w:hAnsi="Arial" w:cs="Arial"/>
        </w:rPr>
        <w:t xml:space="preserve"> 1986, the vessel collided with Pyotr Vasev, a Soviet Bulk carrier resulting in it sinking 8 miles outside the port of Novorossiysk and 2 miles from shore. At first, a power failure occurred as a result of the collision, thus leading to the use of the emergency generator. However, power was cut down again in just a few minutes causing terror to the passengers who could not in many cases find a route out of the sinking ship.</w:t>
      </w:r>
      <w:r w:rsidR="00265C69">
        <w:rPr>
          <w:rFonts w:ascii="Arial" w:hAnsi="Arial" w:cs="Arial"/>
        </w:rPr>
        <w:t xml:space="preserve"> Due to the fast pace of events, there was little to no </w:t>
      </w:r>
      <w:r w:rsidR="001E44C0">
        <w:rPr>
          <w:rFonts w:ascii="Arial" w:hAnsi="Arial" w:cs="Arial"/>
        </w:rPr>
        <w:t>time to</w:t>
      </w:r>
      <w:r w:rsidR="00265C69">
        <w:rPr>
          <w:rFonts w:ascii="Arial" w:hAnsi="Arial" w:cs="Arial"/>
        </w:rPr>
        <w:t xml:space="preserve"> launch the existing lifeboats and the majority of passengers dived into the water, trying to survive with the use of lifejackets, barrels and other solid objects.</w:t>
      </w:r>
    </w:p>
    <w:p w:rsidR="00265C69" w:rsidRDefault="00265C69" w:rsidP="00E7607A">
      <w:pPr>
        <w:jc w:val="both"/>
        <w:rPr>
          <w:rFonts w:ascii="Arial" w:hAnsi="Arial" w:cs="Arial"/>
        </w:rPr>
      </w:pPr>
      <w:r>
        <w:rPr>
          <w:rFonts w:ascii="Arial" w:hAnsi="Arial" w:cs="Arial"/>
        </w:rPr>
        <w:t xml:space="preserve">  The sinking took place in under seven minutes and sixty-four rescue ships were dispatched to the wreck location just 10 </w:t>
      </w:r>
      <w:r>
        <w:rPr>
          <w:rFonts w:ascii="Arial" w:hAnsi="Arial" w:cs="Arial"/>
        </w:rPr>
        <w:lastRenderedPageBreak/>
        <w:t>minutes after the event. Out of the total 1</w:t>
      </w:r>
      <w:r w:rsidR="00D62A48">
        <w:rPr>
          <w:rFonts w:ascii="Arial" w:hAnsi="Arial" w:cs="Arial"/>
        </w:rPr>
        <w:t>.</w:t>
      </w:r>
      <w:r>
        <w:rPr>
          <w:rFonts w:ascii="Arial" w:hAnsi="Arial" w:cs="Arial"/>
        </w:rPr>
        <w:t>234 passengers, 423 lives were lost. From those who survived, 836 were pulled from the water</w:t>
      </w:r>
      <w:r w:rsidR="00D62A48">
        <w:rPr>
          <w:rFonts w:ascii="Arial" w:hAnsi="Arial" w:cs="Arial"/>
        </w:rPr>
        <w:t>.</w:t>
      </w:r>
    </w:p>
    <w:tbl>
      <w:tblPr>
        <w:tblStyle w:val="TableGrid"/>
        <w:tblW w:w="0" w:type="auto"/>
        <w:tblLook w:val="04A0" w:firstRow="1" w:lastRow="0" w:firstColumn="1" w:lastColumn="0" w:noHBand="0" w:noVBand="1"/>
      </w:tblPr>
      <w:tblGrid>
        <w:gridCol w:w="1429"/>
        <w:gridCol w:w="1379"/>
        <w:gridCol w:w="1335"/>
      </w:tblGrid>
      <w:tr w:rsidR="00AC5C5D" w:rsidTr="00B931E0">
        <w:tc>
          <w:tcPr>
            <w:tcW w:w="4143" w:type="dxa"/>
            <w:gridSpan w:val="3"/>
            <w:shd w:val="clear" w:color="auto" w:fill="E7E6E6" w:themeFill="background2"/>
          </w:tcPr>
          <w:p w:rsidR="00AC5C5D" w:rsidRDefault="00AC5C5D" w:rsidP="00B931E0">
            <w:pPr>
              <w:jc w:val="center"/>
              <w:rPr>
                <w:rFonts w:ascii="Arial" w:hAnsi="Arial" w:cs="Arial"/>
              </w:rPr>
            </w:pPr>
            <w:r>
              <w:rPr>
                <w:rFonts w:ascii="Arial" w:hAnsi="Arial" w:cs="Arial"/>
              </w:rPr>
              <w:t xml:space="preserve">SS Admiral Nakhimov Case Study </w:t>
            </w:r>
          </w:p>
        </w:tc>
      </w:tr>
      <w:tr w:rsidR="00AC5C5D" w:rsidTr="001927FD">
        <w:tc>
          <w:tcPr>
            <w:tcW w:w="1863" w:type="dxa"/>
          </w:tcPr>
          <w:p w:rsidR="00AC5C5D" w:rsidRDefault="00AC5C5D" w:rsidP="00B931E0">
            <w:pPr>
              <w:jc w:val="center"/>
              <w:rPr>
                <w:rFonts w:ascii="Arial" w:hAnsi="Arial" w:cs="Arial"/>
              </w:rPr>
            </w:pPr>
            <w:r>
              <w:rPr>
                <w:rFonts w:ascii="Arial" w:hAnsi="Arial" w:cs="Arial"/>
              </w:rPr>
              <w:t>People on board</w:t>
            </w:r>
          </w:p>
        </w:tc>
        <w:tc>
          <w:tcPr>
            <w:tcW w:w="945" w:type="dxa"/>
          </w:tcPr>
          <w:p w:rsidR="00AC5C5D" w:rsidRDefault="00EE785D" w:rsidP="00B931E0">
            <w:pPr>
              <w:jc w:val="center"/>
              <w:rPr>
                <w:rFonts w:ascii="Arial" w:hAnsi="Arial" w:cs="Arial"/>
              </w:rPr>
            </w:pPr>
            <w:r>
              <w:rPr>
                <w:rFonts w:ascii="Arial" w:hAnsi="Arial" w:cs="Arial"/>
              </w:rPr>
              <w:t>1234</w:t>
            </w:r>
          </w:p>
        </w:tc>
        <w:tc>
          <w:tcPr>
            <w:tcW w:w="1335" w:type="dxa"/>
          </w:tcPr>
          <w:p w:rsidR="00AC5C5D" w:rsidRDefault="00AC5C5D" w:rsidP="00B931E0">
            <w:pPr>
              <w:jc w:val="center"/>
              <w:rPr>
                <w:rFonts w:ascii="Arial" w:hAnsi="Arial" w:cs="Arial"/>
              </w:rPr>
            </w:pPr>
            <w:r>
              <w:rPr>
                <w:rFonts w:ascii="Arial" w:hAnsi="Arial" w:cs="Arial"/>
              </w:rPr>
              <w:t>(A)</w:t>
            </w:r>
          </w:p>
        </w:tc>
      </w:tr>
      <w:tr w:rsidR="00AC5C5D" w:rsidTr="001927FD">
        <w:tc>
          <w:tcPr>
            <w:tcW w:w="1863" w:type="dxa"/>
          </w:tcPr>
          <w:p w:rsidR="00AC5C5D" w:rsidRDefault="00AC5C5D" w:rsidP="00B931E0">
            <w:pPr>
              <w:jc w:val="center"/>
              <w:rPr>
                <w:rFonts w:ascii="Arial" w:hAnsi="Arial" w:cs="Arial"/>
              </w:rPr>
            </w:pPr>
            <w:r>
              <w:rPr>
                <w:rFonts w:ascii="Arial" w:hAnsi="Arial" w:cs="Arial"/>
              </w:rPr>
              <w:t>Total lifeboats</w:t>
            </w:r>
          </w:p>
        </w:tc>
        <w:tc>
          <w:tcPr>
            <w:tcW w:w="945" w:type="dxa"/>
          </w:tcPr>
          <w:p w:rsidR="00AC5C5D" w:rsidRDefault="00EE785D" w:rsidP="00B931E0">
            <w:pPr>
              <w:jc w:val="center"/>
              <w:rPr>
                <w:rFonts w:ascii="Arial" w:hAnsi="Arial" w:cs="Arial"/>
              </w:rPr>
            </w:pPr>
            <w:r>
              <w:rPr>
                <w:rFonts w:ascii="Arial" w:hAnsi="Arial" w:cs="Arial"/>
              </w:rPr>
              <w:t>-</w:t>
            </w:r>
          </w:p>
        </w:tc>
        <w:tc>
          <w:tcPr>
            <w:tcW w:w="1335" w:type="dxa"/>
          </w:tcPr>
          <w:p w:rsidR="00AC5C5D" w:rsidRDefault="00AC5C5D" w:rsidP="00B931E0">
            <w:pPr>
              <w:jc w:val="center"/>
              <w:rPr>
                <w:rFonts w:ascii="Arial" w:hAnsi="Arial" w:cs="Arial"/>
              </w:rPr>
            </w:pPr>
            <w:r>
              <w:rPr>
                <w:rFonts w:ascii="Arial" w:hAnsi="Arial" w:cs="Arial"/>
              </w:rPr>
              <w:t>(B)</w:t>
            </w:r>
          </w:p>
        </w:tc>
      </w:tr>
      <w:tr w:rsidR="00AC5C5D" w:rsidTr="001927FD">
        <w:tc>
          <w:tcPr>
            <w:tcW w:w="1863" w:type="dxa"/>
          </w:tcPr>
          <w:p w:rsidR="00AC5C5D" w:rsidRDefault="00AC5C5D" w:rsidP="00B931E0">
            <w:pPr>
              <w:jc w:val="center"/>
              <w:rPr>
                <w:rFonts w:ascii="Arial" w:hAnsi="Arial" w:cs="Arial"/>
              </w:rPr>
            </w:pPr>
            <w:r>
              <w:rPr>
                <w:rFonts w:ascii="Arial" w:hAnsi="Arial" w:cs="Arial"/>
              </w:rPr>
              <w:t>Dispatched lifeboats</w:t>
            </w:r>
          </w:p>
        </w:tc>
        <w:tc>
          <w:tcPr>
            <w:tcW w:w="945" w:type="dxa"/>
          </w:tcPr>
          <w:p w:rsidR="00AC5C5D" w:rsidRDefault="00EE785D" w:rsidP="00B931E0">
            <w:pPr>
              <w:jc w:val="center"/>
              <w:rPr>
                <w:rFonts w:ascii="Arial" w:hAnsi="Arial" w:cs="Arial"/>
              </w:rPr>
            </w:pPr>
            <w:r>
              <w:rPr>
                <w:rFonts w:ascii="Arial" w:hAnsi="Arial" w:cs="Arial"/>
              </w:rPr>
              <w:t>0</w:t>
            </w:r>
          </w:p>
        </w:tc>
        <w:tc>
          <w:tcPr>
            <w:tcW w:w="1335" w:type="dxa"/>
          </w:tcPr>
          <w:p w:rsidR="00AC5C5D" w:rsidRDefault="00AC5C5D" w:rsidP="00B931E0">
            <w:pPr>
              <w:jc w:val="center"/>
              <w:rPr>
                <w:rFonts w:ascii="Arial" w:hAnsi="Arial" w:cs="Arial"/>
              </w:rPr>
            </w:pPr>
            <w:r>
              <w:rPr>
                <w:rFonts w:ascii="Arial" w:hAnsi="Arial" w:cs="Arial"/>
              </w:rPr>
              <w:t>(C)</w:t>
            </w:r>
          </w:p>
        </w:tc>
      </w:tr>
      <w:tr w:rsidR="00AC5C5D" w:rsidTr="001927FD">
        <w:tc>
          <w:tcPr>
            <w:tcW w:w="1863" w:type="dxa"/>
          </w:tcPr>
          <w:p w:rsidR="00AC5C5D" w:rsidRDefault="00AC5C5D" w:rsidP="00B931E0">
            <w:pPr>
              <w:jc w:val="center"/>
              <w:rPr>
                <w:rFonts w:ascii="Arial" w:hAnsi="Arial" w:cs="Arial"/>
              </w:rPr>
            </w:pPr>
            <w:r>
              <w:rPr>
                <w:rFonts w:ascii="Arial" w:hAnsi="Arial" w:cs="Arial"/>
              </w:rPr>
              <w:t>Capacity (people)</w:t>
            </w:r>
          </w:p>
        </w:tc>
        <w:tc>
          <w:tcPr>
            <w:tcW w:w="945" w:type="dxa"/>
          </w:tcPr>
          <w:p w:rsidR="00AC5C5D" w:rsidRDefault="00AC5C5D" w:rsidP="0097429A">
            <w:pPr>
              <w:jc w:val="center"/>
              <w:rPr>
                <w:rFonts w:ascii="Arial" w:hAnsi="Arial" w:cs="Arial"/>
              </w:rPr>
            </w:pPr>
            <w:r>
              <w:rPr>
                <w:rFonts w:ascii="Arial" w:hAnsi="Arial" w:cs="Arial"/>
              </w:rPr>
              <w:t>1</w:t>
            </w:r>
            <w:r w:rsidR="0097429A">
              <w:rPr>
                <w:rFonts w:ascii="Arial" w:hAnsi="Arial" w:cs="Arial"/>
              </w:rPr>
              <w:t>455</w:t>
            </w:r>
          </w:p>
        </w:tc>
        <w:tc>
          <w:tcPr>
            <w:tcW w:w="1335" w:type="dxa"/>
          </w:tcPr>
          <w:p w:rsidR="00AC5C5D" w:rsidRDefault="00AC5C5D" w:rsidP="00B931E0">
            <w:pPr>
              <w:jc w:val="center"/>
              <w:rPr>
                <w:rFonts w:ascii="Arial" w:hAnsi="Arial" w:cs="Arial"/>
              </w:rPr>
            </w:pPr>
            <w:r>
              <w:rPr>
                <w:rFonts w:ascii="Arial" w:hAnsi="Arial" w:cs="Arial"/>
              </w:rPr>
              <w:t>(D)</w:t>
            </w:r>
          </w:p>
        </w:tc>
      </w:tr>
      <w:tr w:rsidR="00AC5C5D" w:rsidTr="001927FD">
        <w:tc>
          <w:tcPr>
            <w:tcW w:w="1863" w:type="dxa"/>
          </w:tcPr>
          <w:p w:rsidR="00AC5C5D" w:rsidRDefault="00AC5C5D" w:rsidP="00B931E0">
            <w:pPr>
              <w:jc w:val="center"/>
              <w:rPr>
                <w:rFonts w:ascii="Arial" w:hAnsi="Arial" w:cs="Arial"/>
              </w:rPr>
            </w:pPr>
            <w:r>
              <w:rPr>
                <w:rFonts w:ascii="Arial" w:hAnsi="Arial" w:cs="Arial"/>
              </w:rPr>
              <w:t>Lifeboats required capacity [6]</w:t>
            </w:r>
          </w:p>
        </w:tc>
        <w:tc>
          <w:tcPr>
            <w:tcW w:w="945" w:type="dxa"/>
          </w:tcPr>
          <w:p w:rsidR="00AC5C5D" w:rsidRDefault="0097429A" w:rsidP="00B931E0">
            <w:pPr>
              <w:jc w:val="center"/>
              <w:rPr>
                <w:rFonts w:ascii="Arial" w:hAnsi="Arial" w:cs="Arial"/>
              </w:rPr>
            </w:pPr>
            <w:r>
              <w:rPr>
                <w:rFonts w:ascii="Arial" w:hAnsi="Arial" w:cs="Arial"/>
              </w:rPr>
              <w:t>873</w:t>
            </w:r>
          </w:p>
        </w:tc>
        <w:tc>
          <w:tcPr>
            <w:tcW w:w="1335" w:type="dxa"/>
          </w:tcPr>
          <w:p w:rsidR="00AC5C5D" w:rsidRDefault="00AC5C5D" w:rsidP="00B931E0">
            <w:pPr>
              <w:jc w:val="center"/>
              <w:rPr>
                <w:rFonts w:ascii="Arial" w:hAnsi="Arial" w:cs="Arial"/>
              </w:rPr>
            </w:pPr>
            <w:r>
              <w:rPr>
                <w:rFonts w:ascii="Arial" w:hAnsi="Arial" w:cs="Arial"/>
              </w:rPr>
              <w:t>(E)=0.6*(D)</w:t>
            </w:r>
          </w:p>
        </w:tc>
      </w:tr>
      <w:tr w:rsidR="00AC5C5D" w:rsidTr="001927FD">
        <w:tc>
          <w:tcPr>
            <w:tcW w:w="1863" w:type="dxa"/>
          </w:tcPr>
          <w:p w:rsidR="00AC5C5D" w:rsidRDefault="00AC5C5D" w:rsidP="00B931E0">
            <w:pPr>
              <w:jc w:val="center"/>
              <w:rPr>
                <w:rFonts w:ascii="Arial" w:hAnsi="Arial" w:cs="Arial"/>
              </w:rPr>
            </w:pPr>
            <w:r>
              <w:rPr>
                <w:rFonts w:ascii="Arial" w:hAnsi="Arial" w:cs="Arial"/>
              </w:rPr>
              <w:t>People on lifeboats</w:t>
            </w:r>
          </w:p>
        </w:tc>
        <w:tc>
          <w:tcPr>
            <w:tcW w:w="945" w:type="dxa"/>
          </w:tcPr>
          <w:p w:rsidR="00AC5C5D" w:rsidRDefault="0097429A" w:rsidP="00B931E0">
            <w:pPr>
              <w:jc w:val="center"/>
              <w:rPr>
                <w:rFonts w:ascii="Arial" w:hAnsi="Arial" w:cs="Arial"/>
              </w:rPr>
            </w:pPr>
            <w:r>
              <w:rPr>
                <w:rFonts w:ascii="Arial" w:hAnsi="Arial" w:cs="Arial"/>
              </w:rPr>
              <w:t>0</w:t>
            </w:r>
          </w:p>
        </w:tc>
        <w:tc>
          <w:tcPr>
            <w:tcW w:w="1335" w:type="dxa"/>
          </w:tcPr>
          <w:p w:rsidR="00AC5C5D" w:rsidRDefault="00AC5C5D" w:rsidP="00B931E0">
            <w:pPr>
              <w:jc w:val="center"/>
              <w:rPr>
                <w:rFonts w:ascii="Arial" w:hAnsi="Arial" w:cs="Arial"/>
              </w:rPr>
            </w:pPr>
          </w:p>
        </w:tc>
      </w:tr>
      <w:tr w:rsidR="00AC5C5D" w:rsidTr="001927FD">
        <w:tc>
          <w:tcPr>
            <w:tcW w:w="1863" w:type="dxa"/>
            <w:shd w:val="clear" w:color="auto" w:fill="E7E6E6" w:themeFill="background2"/>
          </w:tcPr>
          <w:p w:rsidR="00AC5C5D" w:rsidRDefault="00AC5C5D" w:rsidP="00B931E0">
            <w:pPr>
              <w:jc w:val="center"/>
              <w:rPr>
                <w:rFonts w:ascii="Arial" w:hAnsi="Arial" w:cs="Arial"/>
              </w:rPr>
            </w:pPr>
            <w:r>
              <w:rPr>
                <w:rFonts w:ascii="Arial" w:hAnsi="Arial" w:cs="Arial"/>
              </w:rPr>
              <w:t>People at sea</w:t>
            </w:r>
          </w:p>
        </w:tc>
        <w:tc>
          <w:tcPr>
            <w:tcW w:w="945" w:type="dxa"/>
            <w:shd w:val="clear" w:color="auto" w:fill="E7E6E6" w:themeFill="background2"/>
          </w:tcPr>
          <w:p w:rsidR="00AC5C5D" w:rsidRDefault="001927FD" w:rsidP="00B931E0">
            <w:pPr>
              <w:jc w:val="center"/>
              <w:rPr>
                <w:rFonts w:ascii="Arial" w:hAnsi="Arial" w:cs="Arial"/>
              </w:rPr>
            </w:pPr>
            <w:r>
              <w:rPr>
                <w:rFonts w:ascii="Arial" w:hAnsi="Arial" w:cs="Arial"/>
              </w:rPr>
              <w:t>1234</w:t>
            </w:r>
          </w:p>
        </w:tc>
        <w:tc>
          <w:tcPr>
            <w:tcW w:w="1335" w:type="dxa"/>
            <w:shd w:val="clear" w:color="auto" w:fill="E7E6E6" w:themeFill="background2"/>
          </w:tcPr>
          <w:p w:rsidR="00AC5C5D" w:rsidRDefault="001927FD" w:rsidP="00B931E0">
            <w:pPr>
              <w:jc w:val="center"/>
              <w:rPr>
                <w:rFonts w:ascii="Arial" w:hAnsi="Arial" w:cs="Arial"/>
              </w:rPr>
            </w:pPr>
            <w:r>
              <w:rPr>
                <w:rFonts w:ascii="Arial" w:hAnsi="Arial" w:cs="Arial"/>
              </w:rPr>
              <w:t>[16]</w:t>
            </w:r>
          </w:p>
        </w:tc>
      </w:tr>
      <w:tr w:rsidR="00AC5C5D" w:rsidTr="001927FD">
        <w:tc>
          <w:tcPr>
            <w:tcW w:w="1863" w:type="dxa"/>
            <w:shd w:val="clear" w:color="auto" w:fill="E7E6E6" w:themeFill="background2"/>
          </w:tcPr>
          <w:p w:rsidR="00AC5C5D" w:rsidRDefault="00AC5C5D" w:rsidP="00B931E0">
            <w:pPr>
              <w:jc w:val="center"/>
              <w:rPr>
                <w:rFonts w:ascii="Arial" w:hAnsi="Arial" w:cs="Arial"/>
              </w:rPr>
            </w:pPr>
            <w:r>
              <w:rPr>
                <w:rFonts w:ascii="Arial" w:hAnsi="Arial" w:cs="Arial"/>
              </w:rPr>
              <w:t>Lives lost</w:t>
            </w:r>
          </w:p>
        </w:tc>
        <w:tc>
          <w:tcPr>
            <w:tcW w:w="945" w:type="dxa"/>
            <w:shd w:val="clear" w:color="auto" w:fill="E7E6E6" w:themeFill="background2"/>
          </w:tcPr>
          <w:p w:rsidR="00AC5C5D" w:rsidRDefault="001927FD" w:rsidP="00B931E0">
            <w:pPr>
              <w:jc w:val="center"/>
              <w:rPr>
                <w:rFonts w:ascii="Arial" w:hAnsi="Arial" w:cs="Arial"/>
              </w:rPr>
            </w:pPr>
            <w:r>
              <w:rPr>
                <w:rFonts w:ascii="Arial" w:hAnsi="Arial" w:cs="Arial"/>
              </w:rPr>
              <w:t>423</w:t>
            </w:r>
          </w:p>
        </w:tc>
        <w:tc>
          <w:tcPr>
            <w:tcW w:w="1335" w:type="dxa"/>
            <w:shd w:val="clear" w:color="auto" w:fill="E7E6E6" w:themeFill="background2"/>
          </w:tcPr>
          <w:p w:rsidR="00AC5C5D" w:rsidRDefault="001927FD" w:rsidP="00B931E0">
            <w:pPr>
              <w:jc w:val="center"/>
              <w:rPr>
                <w:rFonts w:ascii="Arial" w:hAnsi="Arial" w:cs="Arial"/>
              </w:rPr>
            </w:pPr>
            <w:r>
              <w:rPr>
                <w:rFonts w:ascii="Arial" w:hAnsi="Arial" w:cs="Arial"/>
              </w:rPr>
              <w:t>[16]</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Port x [m]</w:t>
            </w:r>
          </w:p>
        </w:tc>
        <w:tc>
          <w:tcPr>
            <w:tcW w:w="945" w:type="dxa"/>
            <w:shd w:val="clear" w:color="auto" w:fill="E7E6E6" w:themeFill="background2"/>
          </w:tcPr>
          <w:p w:rsidR="002A2C5D" w:rsidRDefault="002A2C5D" w:rsidP="002A2C5D">
            <w:pPr>
              <w:jc w:val="center"/>
              <w:rPr>
                <w:rFonts w:ascii="Arial" w:hAnsi="Arial" w:cs="Arial"/>
              </w:rPr>
            </w:pPr>
            <w:r w:rsidRPr="002A2C5D">
              <w:rPr>
                <w:rFonts w:ascii="Arial" w:hAnsi="Arial" w:cs="Arial"/>
              </w:rPr>
              <w:t>3585398.11</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[20]</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Port y [m]</w:t>
            </w:r>
          </w:p>
        </w:tc>
        <w:tc>
          <w:tcPr>
            <w:tcW w:w="945" w:type="dxa"/>
            <w:shd w:val="clear" w:color="auto" w:fill="E7E6E6" w:themeFill="background2"/>
          </w:tcPr>
          <w:p w:rsidR="002A2C5D" w:rsidRDefault="002A2C5D" w:rsidP="002A2C5D">
            <w:pPr>
              <w:jc w:val="center"/>
              <w:rPr>
                <w:rFonts w:ascii="Arial" w:hAnsi="Arial" w:cs="Arial"/>
              </w:rPr>
            </w:pPr>
            <w:r>
              <w:rPr>
                <w:rFonts w:ascii="Arial" w:hAnsi="Arial" w:cs="Arial"/>
              </w:rPr>
              <w:t>2785546.98</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[20]</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Wreck x [m]</w:t>
            </w:r>
          </w:p>
        </w:tc>
        <w:tc>
          <w:tcPr>
            <w:tcW w:w="945" w:type="dxa"/>
            <w:shd w:val="clear" w:color="auto" w:fill="E7E6E6" w:themeFill="background2"/>
          </w:tcPr>
          <w:p w:rsidR="002A2C5D" w:rsidRDefault="00024BF2" w:rsidP="002A2C5D">
            <w:pPr>
              <w:jc w:val="center"/>
              <w:rPr>
                <w:rFonts w:ascii="Arial" w:hAnsi="Arial" w:cs="Arial"/>
              </w:rPr>
            </w:pPr>
            <w:r>
              <w:rPr>
                <w:rFonts w:ascii="Arial" w:hAnsi="Arial" w:cs="Arial"/>
              </w:rPr>
              <w:t>3590369.11</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[20]</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Wreck y [m]</w:t>
            </w:r>
          </w:p>
        </w:tc>
        <w:tc>
          <w:tcPr>
            <w:tcW w:w="945" w:type="dxa"/>
            <w:shd w:val="clear" w:color="auto" w:fill="E7E6E6" w:themeFill="background2"/>
          </w:tcPr>
          <w:p w:rsidR="002A2C5D" w:rsidRDefault="00024BF2" w:rsidP="002A2C5D">
            <w:pPr>
              <w:jc w:val="center"/>
              <w:rPr>
                <w:rFonts w:ascii="Arial" w:hAnsi="Arial" w:cs="Arial"/>
              </w:rPr>
            </w:pPr>
            <w:r>
              <w:rPr>
                <w:rFonts w:ascii="Arial" w:hAnsi="Arial" w:cs="Arial"/>
              </w:rPr>
              <w:t>2792650.65</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[20]</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Port x (from wreck) [m]</w:t>
            </w:r>
          </w:p>
        </w:tc>
        <w:tc>
          <w:tcPr>
            <w:tcW w:w="945" w:type="dxa"/>
            <w:shd w:val="clear" w:color="auto" w:fill="E7E6E6" w:themeFill="background2"/>
          </w:tcPr>
          <w:p w:rsidR="002A2C5D" w:rsidRDefault="006A3EAE" w:rsidP="002A2C5D">
            <w:pPr>
              <w:jc w:val="center"/>
              <w:rPr>
                <w:rFonts w:ascii="Arial" w:hAnsi="Arial" w:cs="Arial"/>
              </w:rPr>
            </w:pPr>
            <w:r>
              <w:rPr>
                <w:rFonts w:ascii="Arial" w:hAnsi="Arial" w:cs="Arial"/>
              </w:rPr>
              <w:t>-4,971</w:t>
            </w:r>
          </w:p>
        </w:tc>
        <w:tc>
          <w:tcPr>
            <w:tcW w:w="1335" w:type="dxa"/>
            <w:shd w:val="clear" w:color="auto" w:fill="E7E6E6" w:themeFill="background2"/>
          </w:tcPr>
          <w:p w:rsidR="002A2C5D" w:rsidRDefault="007F2610" w:rsidP="002A2C5D">
            <w:pPr>
              <w:jc w:val="center"/>
              <w:rPr>
                <w:rFonts w:ascii="Arial" w:hAnsi="Arial" w:cs="Arial"/>
              </w:rPr>
            </w:pPr>
            <w:proofErr w:type="spellStart"/>
            <w:r>
              <w:rPr>
                <w:rFonts w:ascii="Arial" w:hAnsi="Arial" w:cs="Arial"/>
              </w:rPr>
              <w:t>port_x-wreck_x</w:t>
            </w:r>
            <w:proofErr w:type="spellEnd"/>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Port y (from wreck) [m]</w:t>
            </w:r>
          </w:p>
        </w:tc>
        <w:tc>
          <w:tcPr>
            <w:tcW w:w="945" w:type="dxa"/>
            <w:shd w:val="clear" w:color="auto" w:fill="E7E6E6" w:themeFill="background2"/>
          </w:tcPr>
          <w:p w:rsidR="002A2C5D" w:rsidRDefault="006A3EAE" w:rsidP="002A2C5D">
            <w:pPr>
              <w:jc w:val="center"/>
              <w:rPr>
                <w:rFonts w:ascii="Arial" w:hAnsi="Arial" w:cs="Arial"/>
              </w:rPr>
            </w:pPr>
            <w:r>
              <w:rPr>
                <w:rFonts w:ascii="Arial" w:hAnsi="Arial" w:cs="Arial"/>
              </w:rPr>
              <w:t>-7,103.67</w:t>
            </w:r>
          </w:p>
        </w:tc>
        <w:tc>
          <w:tcPr>
            <w:tcW w:w="1335" w:type="dxa"/>
            <w:shd w:val="clear" w:color="auto" w:fill="E7E6E6" w:themeFill="background2"/>
          </w:tcPr>
          <w:p w:rsidR="002A2C5D" w:rsidRDefault="007F2610" w:rsidP="002A2C5D">
            <w:pPr>
              <w:jc w:val="center"/>
              <w:rPr>
                <w:rFonts w:ascii="Arial" w:hAnsi="Arial" w:cs="Arial"/>
              </w:rPr>
            </w:pPr>
            <w:proofErr w:type="spellStart"/>
            <w:r>
              <w:rPr>
                <w:rFonts w:ascii="Arial" w:hAnsi="Arial" w:cs="Arial"/>
              </w:rPr>
              <w:t>port_y-wreck_y</w:t>
            </w:r>
            <w:proofErr w:type="spellEnd"/>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Weather</w:t>
            </w:r>
          </w:p>
        </w:tc>
        <w:tc>
          <w:tcPr>
            <w:tcW w:w="945" w:type="dxa"/>
            <w:shd w:val="clear" w:color="auto" w:fill="E7E6E6" w:themeFill="background2"/>
          </w:tcPr>
          <w:p w:rsidR="002A2C5D" w:rsidRPr="00555877" w:rsidRDefault="002A2C5D" w:rsidP="002A2C5D">
            <w:pPr>
              <w:jc w:val="center"/>
              <w:rPr>
                <w:rFonts w:ascii="Arial" w:hAnsi="Arial" w:cs="Arial"/>
              </w:rPr>
            </w:pPr>
            <w:r>
              <w:rPr>
                <w:rFonts w:ascii="Arial" w:hAnsi="Arial" w:cs="Arial"/>
              </w:rPr>
              <w:t>Warm [</w:t>
            </w:r>
            <w:r w:rsidR="00661D95">
              <w:rPr>
                <w:rFonts w:ascii="Arial" w:hAnsi="Arial" w:cs="Arial"/>
              </w:rPr>
              <w:t>19-</w:t>
            </w:r>
            <w:r>
              <w:rPr>
                <w:rFonts w:ascii="Arial" w:hAnsi="Arial" w:cs="Arial"/>
              </w:rPr>
              <w:t>23 ‘C]</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Microsoft Historical Data</w:t>
            </w:r>
          </w:p>
        </w:tc>
      </w:tr>
    </w:tbl>
    <w:p w:rsidR="00AC5C5D" w:rsidRDefault="00AC5C5D" w:rsidP="00AC5C5D">
      <w:pPr>
        <w:jc w:val="center"/>
        <w:rPr>
          <w:rFonts w:ascii="Arial" w:hAnsi="Arial" w:cs="Arial"/>
        </w:rPr>
      </w:pPr>
      <w:r>
        <w:rPr>
          <w:rFonts w:ascii="Arial" w:hAnsi="Arial" w:cs="Arial"/>
        </w:rPr>
        <w:t xml:space="preserve">Table </w:t>
      </w:r>
      <w:r w:rsidR="00BE2F2B">
        <w:rPr>
          <w:rFonts w:ascii="Arial" w:hAnsi="Arial" w:cs="Arial"/>
        </w:rPr>
        <w:t>2</w:t>
      </w:r>
      <w:r>
        <w:rPr>
          <w:rFonts w:ascii="Arial" w:hAnsi="Arial" w:cs="Arial"/>
        </w:rPr>
        <w:t xml:space="preserve">. </w:t>
      </w:r>
      <w:r w:rsidR="00BE2F2B">
        <w:rPr>
          <w:rFonts w:ascii="Arial" w:hAnsi="Arial" w:cs="Arial"/>
        </w:rPr>
        <w:t>SS Admiral Nakhimov</w:t>
      </w:r>
      <w:r>
        <w:rPr>
          <w:rFonts w:ascii="Arial" w:hAnsi="Arial" w:cs="Arial"/>
        </w:rPr>
        <w:t xml:space="preserve"> Case Study Input Data</w:t>
      </w:r>
      <w:r w:rsidR="001927FD">
        <w:rPr>
          <w:rFonts w:ascii="Arial" w:hAnsi="Arial" w:cs="Arial"/>
        </w:rPr>
        <w:t xml:space="preserve"> [16]</w:t>
      </w:r>
    </w:p>
    <w:p w:rsidR="00AC5C5D" w:rsidRPr="003D2AF6" w:rsidRDefault="00AC5C5D" w:rsidP="00E7607A">
      <w:pPr>
        <w:jc w:val="both"/>
        <w:rPr>
          <w:rFonts w:ascii="Arial" w:hAnsi="Arial" w:cs="Arial"/>
        </w:rPr>
      </w:pPr>
    </w:p>
    <w:p w:rsidR="008B03D5" w:rsidRDefault="008B03D5" w:rsidP="00E7607A">
      <w:pPr>
        <w:jc w:val="both"/>
        <w:rPr>
          <w:rFonts w:ascii="Arial" w:hAnsi="Arial" w:cs="Arial"/>
          <w:b/>
        </w:rPr>
      </w:pPr>
      <w:r>
        <w:rPr>
          <w:rFonts w:ascii="Arial" w:hAnsi="Arial" w:cs="Arial"/>
          <w:b/>
        </w:rPr>
        <w:t>RESULTS</w:t>
      </w:r>
    </w:p>
    <w:p w:rsidR="008B03D5" w:rsidRDefault="008B03D5" w:rsidP="00E7607A">
      <w:pPr>
        <w:jc w:val="both"/>
        <w:rPr>
          <w:rFonts w:ascii="Arial" w:hAnsi="Arial" w:cs="Arial"/>
          <w:b/>
        </w:rPr>
      </w:pPr>
      <w:r>
        <w:rPr>
          <w:rFonts w:ascii="Arial" w:hAnsi="Arial" w:cs="Arial"/>
          <w:b/>
        </w:rPr>
        <w:t>CONCLUSION</w:t>
      </w:r>
    </w:p>
    <w:p w:rsidR="008B03D5" w:rsidRDefault="008B03D5" w:rsidP="00E7607A">
      <w:pPr>
        <w:jc w:val="both"/>
        <w:rPr>
          <w:rFonts w:ascii="Arial" w:hAnsi="Arial" w:cs="Arial"/>
          <w:b/>
        </w:rPr>
      </w:pPr>
      <w:r>
        <w:rPr>
          <w:rFonts w:ascii="Arial" w:hAnsi="Arial" w:cs="Arial"/>
          <w:b/>
        </w:rPr>
        <w:t>REFERENCES</w:t>
      </w:r>
    </w:p>
    <w:p w:rsidR="002812B4" w:rsidRPr="00936036" w:rsidRDefault="002812B4" w:rsidP="00E7607A">
      <w:pPr>
        <w:jc w:val="both"/>
        <w:rPr>
          <w:rFonts w:ascii="Arial" w:hAnsi="Arial" w:cs="Arial"/>
          <w:i/>
        </w:rPr>
      </w:pPr>
      <w:r w:rsidRPr="00936036">
        <w:rPr>
          <w:rFonts w:ascii="Arial" w:hAnsi="Arial" w:cs="Arial"/>
        </w:rPr>
        <w:t xml:space="preserve">[1] Rolls Royce, </w:t>
      </w:r>
      <w:r w:rsidRPr="00936036">
        <w:rPr>
          <w:rFonts w:ascii="Arial" w:hAnsi="Arial" w:cs="Arial"/>
          <w:i/>
        </w:rPr>
        <w:t>Autonomous ships</w:t>
      </w:r>
      <w:r w:rsidR="0067216F" w:rsidRPr="00936036">
        <w:rPr>
          <w:rFonts w:ascii="Arial" w:hAnsi="Arial" w:cs="Arial"/>
          <w:i/>
        </w:rPr>
        <w:t xml:space="preserve">: </w:t>
      </w:r>
      <w:r w:rsidRPr="00936036">
        <w:rPr>
          <w:rFonts w:ascii="Arial" w:hAnsi="Arial" w:cs="Arial"/>
          <w:i/>
        </w:rPr>
        <w:t>The next step</w:t>
      </w:r>
    </w:p>
    <w:p w:rsidR="0067216F" w:rsidRPr="00936036" w:rsidRDefault="0067216F" w:rsidP="00E7607A">
      <w:pPr>
        <w:jc w:val="both"/>
        <w:rPr>
          <w:rFonts w:ascii="Arial" w:hAnsi="Arial" w:cs="Arial"/>
        </w:rPr>
      </w:pPr>
      <w:r w:rsidRPr="00936036">
        <w:rPr>
          <w:rFonts w:ascii="Arial" w:hAnsi="Arial" w:cs="Arial"/>
        </w:rPr>
        <w:t>[2]</w:t>
      </w:r>
      <w:r w:rsidR="006E2CD3" w:rsidRPr="00936036">
        <w:rPr>
          <w:rFonts w:ascii="Arial" w:hAnsi="Arial" w:cs="Arial"/>
        </w:rPr>
        <w:t xml:space="preserve"> Forbes, Rolls Royce's Autonomous Ship Gives Us </w:t>
      </w:r>
      <w:r w:rsidR="006D10CF" w:rsidRPr="00936036">
        <w:rPr>
          <w:rFonts w:ascii="Arial" w:hAnsi="Arial" w:cs="Arial"/>
        </w:rPr>
        <w:t>a</w:t>
      </w:r>
      <w:r w:rsidR="006E2CD3" w:rsidRPr="00936036">
        <w:rPr>
          <w:rFonts w:ascii="Arial" w:hAnsi="Arial" w:cs="Arial"/>
        </w:rPr>
        <w:t xml:space="preserve"> </w:t>
      </w:r>
      <w:r w:rsidR="006D10CF" w:rsidRPr="00936036">
        <w:rPr>
          <w:rFonts w:ascii="Arial" w:hAnsi="Arial" w:cs="Arial"/>
        </w:rPr>
        <w:t>p</w:t>
      </w:r>
      <w:r w:rsidR="006E2CD3" w:rsidRPr="00936036">
        <w:rPr>
          <w:rFonts w:ascii="Arial" w:hAnsi="Arial" w:cs="Arial"/>
        </w:rPr>
        <w:t xml:space="preserve">eek </w:t>
      </w:r>
      <w:r w:rsidR="006D10CF" w:rsidRPr="00936036">
        <w:rPr>
          <w:rFonts w:ascii="Arial" w:hAnsi="Arial" w:cs="Arial"/>
        </w:rPr>
        <w:t>i</w:t>
      </w:r>
      <w:r w:rsidR="006E2CD3" w:rsidRPr="00936036">
        <w:rPr>
          <w:rFonts w:ascii="Arial" w:hAnsi="Arial" w:cs="Arial"/>
        </w:rPr>
        <w:t xml:space="preserve">nto </w:t>
      </w:r>
      <w:r w:rsidR="006D10CF" w:rsidRPr="00936036">
        <w:rPr>
          <w:rFonts w:ascii="Arial" w:hAnsi="Arial" w:cs="Arial"/>
        </w:rPr>
        <w:t>the</w:t>
      </w:r>
      <w:r w:rsidR="006E2CD3" w:rsidRPr="00936036">
        <w:rPr>
          <w:rFonts w:ascii="Arial" w:hAnsi="Arial" w:cs="Arial"/>
        </w:rPr>
        <w:t xml:space="preserve"> </w:t>
      </w:r>
      <w:r w:rsidR="006D10CF" w:rsidRPr="00936036">
        <w:rPr>
          <w:rFonts w:ascii="Arial" w:hAnsi="Arial" w:cs="Arial"/>
        </w:rPr>
        <w:t>f</w:t>
      </w:r>
      <w:r w:rsidR="006E2CD3" w:rsidRPr="00936036">
        <w:rPr>
          <w:rFonts w:ascii="Arial" w:hAnsi="Arial" w:cs="Arial"/>
        </w:rPr>
        <w:t xml:space="preserve">uture </w:t>
      </w:r>
      <w:r w:rsidR="006D10CF" w:rsidRPr="00936036">
        <w:rPr>
          <w:rFonts w:ascii="Arial" w:hAnsi="Arial" w:cs="Arial"/>
        </w:rPr>
        <w:t>o</w:t>
      </w:r>
      <w:r w:rsidR="006E2CD3" w:rsidRPr="00936036">
        <w:rPr>
          <w:rFonts w:ascii="Arial" w:hAnsi="Arial" w:cs="Arial"/>
        </w:rPr>
        <w:t xml:space="preserve">f </w:t>
      </w:r>
      <w:r w:rsidR="006D10CF" w:rsidRPr="00936036">
        <w:rPr>
          <w:rFonts w:ascii="Arial" w:hAnsi="Arial" w:cs="Arial"/>
        </w:rPr>
        <w:t>s</w:t>
      </w:r>
      <w:r w:rsidR="006E2CD3" w:rsidRPr="00936036">
        <w:rPr>
          <w:rFonts w:ascii="Arial" w:hAnsi="Arial" w:cs="Arial"/>
        </w:rPr>
        <w:t xml:space="preserve">ea </w:t>
      </w:r>
      <w:r w:rsidR="006D10CF" w:rsidRPr="00936036">
        <w:rPr>
          <w:rFonts w:ascii="Arial" w:hAnsi="Arial" w:cs="Arial"/>
        </w:rPr>
        <w:t>t</w:t>
      </w:r>
      <w:r w:rsidR="006E2CD3" w:rsidRPr="00936036">
        <w:rPr>
          <w:rFonts w:ascii="Arial" w:hAnsi="Arial" w:cs="Arial"/>
        </w:rPr>
        <w:t>ransport</w:t>
      </w:r>
    </w:p>
    <w:p w:rsidR="00C83290" w:rsidRPr="00936036" w:rsidRDefault="00596488" w:rsidP="00E7607A">
      <w:pPr>
        <w:jc w:val="both"/>
        <w:rPr>
          <w:rFonts w:ascii="Arial" w:hAnsi="Arial" w:cs="Arial"/>
          <w:i/>
        </w:rPr>
      </w:pPr>
      <w:r w:rsidRPr="00936036">
        <w:rPr>
          <w:rFonts w:ascii="Arial" w:hAnsi="Arial" w:cs="Arial"/>
        </w:rPr>
        <w:t>[3]</w:t>
      </w:r>
      <w:r w:rsidR="008A700C" w:rsidRPr="008A700C">
        <w:rPr>
          <w:rFonts w:ascii="Arial" w:hAnsi="Arial" w:cs="Arial"/>
        </w:rPr>
        <w:t xml:space="preserve"> </w:t>
      </w:r>
      <w:r w:rsidR="008A700C" w:rsidRPr="00936036">
        <w:rPr>
          <w:rFonts w:ascii="Arial" w:hAnsi="Arial" w:cs="Arial"/>
        </w:rPr>
        <w:t>Kongsberg Maritime,</w:t>
      </w:r>
      <w:r w:rsidRPr="00936036">
        <w:rPr>
          <w:rFonts w:ascii="Arial" w:hAnsi="Arial" w:cs="Arial"/>
        </w:rPr>
        <w:t xml:space="preserve"> </w:t>
      </w:r>
      <w:r w:rsidR="008A700C" w:rsidRPr="008A700C">
        <w:rPr>
          <w:rFonts w:ascii="Arial" w:hAnsi="Arial" w:cs="Arial"/>
        </w:rPr>
        <w:t>ROBERT ALLAN LTD. AND KONGSBERG MARITIME TO DEVELOP REMOTELY-OPERATED FIREBOATS FOR PORTS</w:t>
      </w:r>
    </w:p>
    <w:p w:rsidR="00596488" w:rsidRPr="00936036" w:rsidRDefault="00596488" w:rsidP="00E7607A">
      <w:pPr>
        <w:jc w:val="both"/>
        <w:rPr>
          <w:rFonts w:ascii="Arial" w:hAnsi="Arial" w:cs="Arial"/>
          <w:i/>
        </w:rPr>
      </w:pPr>
      <w:r w:rsidRPr="00936036">
        <w:rPr>
          <w:rFonts w:ascii="Arial" w:hAnsi="Arial" w:cs="Arial"/>
        </w:rPr>
        <w:lastRenderedPageBreak/>
        <w:t xml:space="preserve">[4] Kongsberg Maritime, </w:t>
      </w:r>
      <w:r w:rsidRPr="00936036">
        <w:rPr>
          <w:rFonts w:ascii="Arial" w:hAnsi="Arial" w:cs="Arial"/>
          <w:i/>
        </w:rPr>
        <w:t>AUTOMATED SHIPS LTD AND KONGSBERG TO BUILD FIRST UNMANNED AND FULLY AUTONOMOUS SHIP FOR OFFSHORE OPERATIONS</w:t>
      </w:r>
    </w:p>
    <w:p w:rsidR="003241D2" w:rsidRPr="00936036" w:rsidRDefault="003241D2" w:rsidP="00E7607A">
      <w:pPr>
        <w:jc w:val="both"/>
        <w:rPr>
          <w:rFonts w:ascii="Arial" w:hAnsi="Arial" w:cs="Arial"/>
        </w:rPr>
      </w:pPr>
      <w:r w:rsidRPr="00936036">
        <w:rPr>
          <w:rFonts w:ascii="Arial" w:hAnsi="Arial" w:cs="Arial"/>
        </w:rPr>
        <w:t xml:space="preserve">[5] </w:t>
      </w:r>
      <w:r w:rsidR="00F40A8B" w:rsidRPr="00936036">
        <w:rPr>
          <w:rFonts w:ascii="Arial" w:hAnsi="Arial" w:cs="Arial"/>
        </w:rPr>
        <w:t>K. Spyrou</w:t>
      </w:r>
      <w:r w:rsidRPr="00936036">
        <w:rPr>
          <w:rFonts w:ascii="Arial" w:hAnsi="Arial" w:cs="Arial"/>
        </w:rPr>
        <w:t xml:space="preserve">, </w:t>
      </w:r>
      <w:r w:rsidR="00F40A8B" w:rsidRPr="00936036">
        <w:rPr>
          <w:rFonts w:ascii="Arial" w:hAnsi="Arial" w:cs="Arial"/>
          <w:i/>
        </w:rPr>
        <w:t>Ship Study and Design II</w:t>
      </w:r>
      <w:r w:rsidRPr="00936036">
        <w:rPr>
          <w:rFonts w:ascii="Arial" w:hAnsi="Arial" w:cs="Arial"/>
        </w:rPr>
        <w:t xml:space="preserve">, </w:t>
      </w:r>
      <w:r w:rsidR="00F40A8B" w:rsidRPr="00936036">
        <w:rPr>
          <w:rFonts w:ascii="Arial" w:hAnsi="Arial" w:cs="Arial"/>
        </w:rPr>
        <w:t>NTUA</w:t>
      </w:r>
      <w:r w:rsidRPr="00936036">
        <w:rPr>
          <w:rFonts w:ascii="Arial" w:hAnsi="Arial" w:cs="Arial"/>
        </w:rPr>
        <w:t xml:space="preserve">, </w:t>
      </w:r>
      <w:r w:rsidR="00F40A8B" w:rsidRPr="00936036">
        <w:rPr>
          <w:rFonts w:ascii="Arial" w:hAnsi="Arial" w:cs="Arial"/>
        </w:rPr>
        <w:t>Athens</w:t>
      </w:r>
      <w:r w:rsidRPr="00936036">
        <w:rPr>
          <w:rFonts w:ascii="Arial" w:hAnsi="Arial" w:cs="Arial"/>
        </w:rPr>
        <w:t>, 2017</w:t>
      </w:r>
    </w:p>
    <w:p w:rsidR="00A522A4" w:rsidRPr="00A522A4" w:rsidRDefault="00A522A4" w:rsidP="00E7607A">
      <w:pPr>
        <w:jc w:val="both"/>
        <w:rPr>
          <w:rFonts w:ascii="Arial" w:hAnsi="Arial" w:cs="Arial"/>
          <w:b/>
        </w:rPr>
      </w:pPr>
      <w:r>
        <w:t xml:space="preserve">[6] </w:t>
      </w:r>
      <w:r w:rsidR="00D70186" w:rsidRPr="00D70186">
        <w:rPr>
          <w:rFonts w:ascii="Arial" w:hAnsi="Arial" w:cs="Arial"/>
        </w:rPr>
        <w:t>IMO,</w:t>
      </w:r>
      <w:r w:rsidR="00D70186">
        <w:t xml:space="preserve"> </w:t>
      </w:r>
      <w:r w:rsidRPr="00D70186">
        <w:rPr>
          <w:rFonts w:ascii="Arial" w:hAnsi="Arial" w:cs="Arial"/>
          <w:i/>
        </w:rPr>
        <w:t>SOLAS Convention</w:t>
      </w:r>
      <w:r w:rsidRPr="00A753A4">
        <w:rPr>
          <w:rFonts w:ascii="Arial" w:hAnsi="Arial" w:cs="Arial"/>
        </w:rPr>
        <w:t>, 2002</w:t>
      </w:r>
    </w:p>
    <w:p w:rsidR="008B03D5" w:rsidRDefault="00270E73" w:rsidP="00E7607A">
      <w:pPr>
        <w:jc w:val="both"/>
        <w:rPr>
          <w:rFonts w:ascii="Arial" w:hAnsi="Arial" w:cs="Arial"/>
        </w:rPr>
      </w:pPr>
      <w:r w:rsidRPr="00270E73">
        <w:rPr>
          <w:rFonts w:ascii="Arial" w:hAnsi="Arial" w:cs="Arial"/>
        </w:rPr>
        <w:t>[7]</w:t>
      </w:r>
      <w:r w:rsidR="00B0562D">
        <w:rPr>
          <w:rFonts w:ascii="Arial" w:hAnsi="Arial" w:cs="Arial"/>
        </w:rPr>
        <w:t xml:space="preserve"> </w:t>
      </w:r>
      <w:r w:rsidR="009152DE">
        <w:rPr>
          <w:rFonts w:ascii="Arial" w:hAnsi="Arial" w:cs="Arial"/>
        </w:rPr>
        <w:t>Witn.com</w:t>
      </w:r>
      <w:r w:rsidR="00B0562D">
        <w:rPr>
          <w:rFonts w:ascii="Arial" w:hAnsi="Arial" w:cs="Arial"/>
        </w:rPr>
        <w:t xml:space="preserve">, </w:t>
      </w:r>
      <w:r w:rsidR="00B0562D" w:rsidRPr="00B0562D">
        <w:rPr>
          <w:rFonts w:ascii="Arial" w:hAnsi="Arial" w:cs="Arial"/>
        </w:rPr>
        <w:t>How Long Can You Survive In Freezing Water?</w:t>
      </w:r>
    </w:p>
    <w:p w:rsidR="00601B90" w:rsidRDefault="00601B90" w:rsidP="00E7607A">
      <w:pPr>
        <w:jc w:val="both"/>
        <w:rPr>
          <w:rFonts w:ascii="Arial" w:hAnsi="Arial" w:cs="Arial"/>
        </w:rPr>
      </w:pPr>
      <w:r>
        <w:rPr>
          <w:rFonts w:ascii="Arial" w:hAnsi="Arial" w:cs="Arial"/>
        </w:rPr>
        <w:t xml:space="preserve">[8] </w:t>
      </w:r>
      <w:r w:rsidR="004A06B1">
        <w:rPr>
          <w:rFonts w:ascii="Arial" w:hAnsi="Arial" w:cs="Arial"/>
        </w:rPr>
        <w:t xml:space="preserve">N. Kougiatsos D. Tsoumpelis, </w:t>
      </w:r>
      <w:hyperlink r:id="rId31" w:history="1">
        <w:r w:rsidR="004A06B1" w:rsidRPr="004A06B1">
          <w:rPr>
            <w:rStyle w:val="Hyperlink"/>
            <w:rFonts w:ascii="Arial" w:hAnsi="Arial" w:cs="Arial"/>
          </w:rPr>
          <w:t xml:space="preserve">Sea Rescue Mission </w:t>
        </w:r>
        <w:proofErr w:type="spellStart"/>
        <w:r w:rsidR="004A06B1" w:rsidRPr="004A06B1">
          <w:rPr>
            <w:rStyle w:val="Hyperlink"/>
            <w:rFonts w:ascii="Arial" w:hAnsi="Arial" w:cs="Arial"/>
          </w:rPr>
          <w:t>GitHub</w:t>
        </w:r>
        <w:proofErr w:type="spellEnd"/>
        <w:r w:rsidR="004A06B1" w:rsidRPr="004A06B1">
          <w:rPr>
            <w:rStyle w:val="Hyperlink"/>
            <w:rFonts w:ascii="Arial" w:hAnsi="Arial" w:cs="Arial"/>
          </w:rPr>
          <w:t xml:space="preserve"> repository</w:t>
        </w:r>
      </w:hyperlink>
    </w:p>
    <w:p w:rsidR="004408BD" w:rsidRDefault="004408BD" w:rsidP="00E7607A">
      <w:pPr>
        <w:jc w:val="both"/>
        <w:rPr>
          <w:rFonts w:ascii="Arial" w:hAnsi="Arial" w:cs="Arial"/>
        </w:rPr>
      </w:pPr>
      <w:r>
        <w:rPr>
          <w:rFonts w:ascii="Arial" w:hAnsi="Arial" w:cs="Arial"/>
        </w:rPr>
        <w:t>[9]</w:t>
      </w:r>
      <w:r w:rsidR="001C6A2C">
        <w:rPr>
          <w:rFonts w:ascii="Arial" w:hAnsi="Arial" w:cs="Arial"/>
        </w:rPr>
        <w:t xml:space="preserve"> </w:t>
      </w:r>
      <w:r w:rsidR="009152DE">
        <w:rPr>
          <w:rFonts w:ascii="Arial" w:hAnsi="Arial" w:cs="Arial"/>
        </w:rPr>
        <w:t>Marine Traffic</w:t>
      </w:r>
    </w:p>
    <w:p w:rsidR="001C6A2C" w:rsidRPr="00394A1B" w:rsidRDefault="001C6A2C" w:rsidP="009F4620">
      <w:pPr>
        <w:jc w:val="both"/>
        <w:rPr>
          <w:rFonts w:ascii="Arial" w:hAnsi="Arial" w:cs="Arial"/>
        </w:rPr>
      </w:pPr>
      <w:r>
        <w:rPr>
          <w:rFonts w:ascii="Arial" w:hAnsi="Arial" w:cs="Arial"/>
        </w:rPr>
        <w:t>[10]</w:t>
      </w:r>
      <w:r w:rsidR="009F4620">
        <w:rPr>
          <w:rFonts w:ascii="Arial" w:hAnsi="Arial" w:cs="Arial"/>
        </w:rPr>
        <w:t xml:space="preserve"> </w:t>
      </w:r>
      <w:r w:rsidR="009F4620" w:rsidRPr="009F4620">
        <w:rPr>
          <w:rFonts w:ascii="Arial" w:hAnsi="Arial" w:cs="Arial"/>
        </w:rPr>
        <w:t>Prof. Apostolos Papanikolaou, NTUA-SDL</w:t>
      </w:r>
      <w:r w:rsidR="009F4620">
        <w:rPr>
          <w:rFonts w:ascii="Arial" w:hAnsi="Arial" w:cs="Arial"/>
        </w:rPr>
        <w:t xml:space="preserve">, </w:t>
      </w:r>
      <w:r w:rsidR="009F4620" w:rsidRPr="009F4620">
        <w:rPr>
          <w:rFonts w:ascii="Arial" w:hAnsi="Arial" w:cs="Arial"/>
          <w:i/>
        </w:rPr>
        <w:t>Investigation into the Sinking of the Ro-Ro Passenger Ferry EXPRESS SAMINA</w:t>
      </w:r>
      <w:r w:rsidR="00394A1B">
        <w:rPr>
          <w:rFonts w:ascii="Arial" w:hAnsi="Arial" w:cs="Arial"/>
        </w:rPr>
        <w:t>, 2015</w:t>
      </w:r>
    </w:p>
    <w:p w:rsidR="001010F3" w:rsidRDefault="009F4620" w:rsidP="001010F3">
      <w:pPr>
        <w:jc w:val="both"/>
        <w:rPr>
          <w:rFonts w:ascii="Arial" w:hAnsi="Arial" w:cs="Arial"/>
        </w:rPr>
      </w:pPr>
      <w:r w:rsidRPr="009F4620">
        <w:rPr>
          <w:rFonts w:ascii="Arial" w:hAnsi="Arial" w:cs="Arial"/>
        </w:rPr>
        <w:t>[11]</w:t>
      </w:r>
      <w:r w:rsidR="001010F3">
        <w:rPr>
          <w:rFonts w:ascii="Arial" w:hAnsi="Arial" w:cs="Arial"/>
        </w:rPr>
        <w:t xml:space="preserve"> European Union civil protection team, </w:t>
      </w:r>
      <w:r w:rsidR="001010F3" w:rsidRPr="001010F3">
        <w:rPr>
          <w:rFonts w:ascii="Arial" w:hAnsi="Arial" w:cs="Arial"/>
          <w:i/>
        </w:rPr>
        <w:t>REPORT: Observation mission Giglio Island COSTA CONCORDIA</w:t>
      </w:r>
      <w:r w:rsidR="001010F3">
        <w:rPr>
          <w:rFonts w:ascii="Arial" w:hAnsi="Arial" w:cs="Arial"/>
        </w:rPr>
        <w:t xml:space="preserve">, </w:t>
      </w:r>
      <w:r w:rsidR="001010F3" w:rsidRPr="001010F3">
        <w:rPr>
          <w:rFonts w:ascii="Arial" w:hAnsi="Arial" w:cs="Arial"/>
        </w:rPr>
        <w:t>26-29 January 2012</w:t>
      </w:r>
    </w:p>
    <w:p w:rsidR="00394A1B" w:rsidRDefault="00394A1B" w:rsidP="0079587D">
      <w:pPr>
        <w:jc w:val="both"/>
        <w:rPr>
          <w:rFonts w:ascii="Arial" w:hAnsi="Arial" w:cs="Arial"/>
        </w:rPr>
      </w:pPr>
      <w:r>
        <w:rPr>
          <w:rFonts w:ascii="Arial" w:hAnsi="Arial" w:cs="Arial"/>
        </w:rPr>
        <w:t>[12]</w:t>
      </w:r>
      <w:r w:rsidR="0079587D" w:rsidRPr="0079587D">
        <w:t xml:space="preserve"> </w:t>
      </w:r>
      <w:r w:rsidR="0079587D" w:rsidRPr="0079587D">
        <w:rPr>
          <w:rFonts w:ascii="Arial" w:hAnsi="Arial" w:cs="Arial"/>
        </w:rPr>
        <w:t>MINISTRY OF</w:t>
      </w:r>
      <w:r w:rsidR="0079587D">
        <w:rPr>
          <w:rFonts w:ascii="Arial" w:hAnsi="Arial" w:cs="Arial"/>
        </w:rPr>
        <w:t xml:space="preserve"> INFRASTRUCTURES AND TRANSPORTS, </w:t>
      </w:r>
      <w:r w:rsidR="0079587D" w:rsidRPr="0079587D">
        <w:rPr>
          <w:rFonts w:ascii="Arial" w:hAnsi="Arial" w:cs="Arial"/>
          <w:i/>
        </w:rPr>
        <w:t>Marine Casualties Investigative Body: Cruise Ship COSTA CONCORDIA</w:t>
      </w:r>
    </w:p>
    <w:p w:rsidR="00BD5C39" w:rsidRDefault="00BD5C39" w:rsidP="007476CD">
      <w:pPr>
        <w:jc w:val="both"/>
        <w:rPr>
          <w:rFonts w:ascii="Arial" w:hAnsi="Arial" w:cs="Arial"/>
          <w:sz w:val="20"/>
        </w:rPr>
      </w:pPr>
      <w:r>
        <w:rPr>
          <w:rFonts w:ascii="Arial" w:hAnsi="Arial" w:cs="Arial"/>
        </w:rPr>
        <w:t xml:space="preserve">[13] Frederick Hunter, </w:t>
      </w:r>
      <w:r w:rsidRPr="00BD5C39">
        <w:rPr>
          <w:rFonts w:ascii="Arial" w:hAnsi="Arial" w:cs="Arial"/>
        </w:rPr>
        <w:t>Autonomous Man Overboard Rescue Equipment</w:t>
      </w:r>
      <w:r>
        <w:rPr>
          <w:rFonts w:ascii="Arial" w:hAnsi="Arial" w:cs="Arial"/>
        </w:rPr>
        <w:t xml:space="preserve">, </w:t>
      </w:r>
      <w:r w:rsidRPr="007476CD">
        <w:rPr>
          <w:rFonts w:ascii="Arial" w:hAnsi="Arial" w:cs="Arial"/>
          <w:sz w:val="21"/>
          <w:szCs w:val="21"/>
        </w:rPr>
        <w:t>WORCESTER POLYTECHNIC INSTITUTE</w:t>
      </w:r>
    </w:p>
    <w:p w:rsidR="00BE32F4" w:rsidRDefault="00BE32F4" w:rsidP="00BE32F4">
      <w:pPr>
        <w:jc w:val="both"/>
        <w:rPr>
          <w:rFonts w:ascii="Arial" w:hAnsi="Arial" w:cs="Arial"/>
        </w:rPr>
      </w:pPr>
      <w:r w:rsidRPr="00BE32F4">
        <w:rPr>
          <w:rFonts w:ascii="Arial" w:hAnsi="Arial" w:cs="Arial"/>
        </w:rPr>
        <w:t>[14]</w:t>
      </w:r>
      <w:r>
        <w:rPr>
          <w:rFonts w:ascii="Arial" w:hAnsi="Arial" w:cs="Arial"/>
        </w:rPr>
        <w:t xml:space="preserve"> </w:t>
      </w:r>
      <w:proofErr w:type="spellStart"/>
      <w:r w:rsidRPr="00BE32F4">
        <w:rPr>
          <w:rFonts w:ascii="Arial" w:hAnsi="Arial" w:cs="Arial"/>
        </w:rPr>
        <w:t>Nikolaos</w:t>
      </w:r>
      <w:proofErr w:type="spellEnd"/>
      <w:r w:rsidRPr="00BE32F4">
        <w:rPr>
          <w:rFonts w:ascii="Arial" w:hAnsi="Arial" w:cs="Arial"/>
        </w:rPr>
        <w:t xml:space="preserve"> Kouretas</w:t>
      </w:r>
      <w:r>
        <w:rPr>
          <w:rFonts w:ascii="Arial" w:hAnsi="Arial" w:cs="Arial"/>
        </w:rPr>
        <w:t>,</w:t>
      </w:r>
      <w:r>
        <w:rPr>
          <w:rFonts w:ascii="Arial" w:hAnsi="Arial" w:cs="Arial"/>
          <w:sz w:val="24"/>
        </w:rPr>
        <w:t xml:space="preserve"> </w:t>
      </w:r>
      <w:r w:rsidRPr="00BE32F4">
        <w:rPr>
          <w:rFonts w:ascii="Arial" w:hAnsi="Arial" w:cs="Arial"/>
        </w:rPr>
        <w:t>Development of a Dy</w:t>
      </w:r>
      <w:r>
        <w:rPr>
          <w:rFonts w:ascii="Arial" w:hAnsi="Arial" w:cs="Arial"/>
        </w:rPr>
        <w:t xml:space="preserve">namic Positioning System for an </w:t>
      </w:r>
      <w:r w:rsidRPr="00BE32F4">
        <w:rPr>
          <w:rFonts w:ascii="Arial" w:hAnsi="Arial" w:cs="Arial"/>
        </w:rPr>
        <w:t>Emergency Recovery and Rescue Vessel</w:t>
      </w:r>
      <w:r>
        <w:rPr>
          <w:rFonts w:ascii="Arial" w:hAnsi="Arial" w:cs="Arial"/>
        </w:rPr>
        <w:t xml:space="preserve">, </w:t>
      </w:r>
      <w:r w:rsidR="005A1356">
        <w:rPr>
          <w:rFonts w:ascii="Arial" w:hAnsi="Arial" w:cs="Arial"/>
        </w:rPr>
        <w:t xml:space="preserve">LME </w:t>
      </w:r>
      <w:r>
        <w:rPr>
          <w:rFonts w:ascii="Arial" w:hAnsi="Arial" w:cs="Arial"/>
        </w:rPr>
        <w:t>NTUA 2018</w:t>
      </w:r>
    </w:p>
    <w:p w:rsidR="00754988" w:rsidRDefault="00754988" w:rsidP="00BE32F4">
      <w:pPr>
        <w:jc w:val="both"/>
        <w:rPr>
          <w:rFonts w:ascii="Arial" w:hAnsi="Arial" w:cs="Arial"/>
        </w:rPr>
      </w:pPr>
      <w:r>
        <w:rPr>
          <w:rFonts w:ascii="Arial" w:hAnsi="Arial" w:cs="Arial"/>
        </w:rPr>
        <w:t>[15] Orolia Maritime SART</w:t>
      </w:r>
    </w:p>
    <w:p w:rsidR="003F5421" w:rsidRDefault="003F5421" w:rsidP="00BE32F4">
      <w:pPr>
        <w:jc w:val="both"/>
        <w:rPr>
          <w:rFonts w:ascii="Arial" w:hAnsi="Arial" w:cs="Arial"/>
        </w:rPr>
      </w:pPr>
      <w:r>
        <w:rPr>
          <w:rFonts w:ascii="Arial" w:hAnsi="Arial" w:cs="Arial"/>
        </w:rPr>
        <w:t>[16] Wikipedia</w:t>
      </w:r>
    </w:p>
    <w:p w:rsidR="00371307" w:rsidRDefault="00371307" w:rsidP="00BE32F4">
      <w:pPr>
        <w:jc w:val="both"/>
        <w:rPr>
          <w:rFonts w:ascii="Arial" w:hAnsi="Arial" w:cs="Arial"/>
        </w:rPr>
      </w:pPr>
      <w:r>
        <w:rPr>
          <w:rFonts w:ascii="Arial" w:hAnsi="Arial" w:cs="Arial"/>
        </w:rPr>
        <w:t xml:space="preserve">[17]Columbia University, </w:t>
      </w:r>
      <w:r w:rsidRPr="00371307">
        <w:rPr>
          <w:rFonts w:ascii="Arial" w:hAnsi="Arial" w:cs="Arial"/>
          <w:i/>
        </w:rPr>
        <w:t>Analysis of Algorithms I</w:t>
      </w:r>
      <w:r>
        <w:rPr>
          <w:rFonts w:ascii="Arial" w:hAnsi="Arial" w:cs="Arial"/>
        </w:rPr>
        <w:t>: Course material</w:t>
      </w:r>
    </w:p>
    <w:p w:rsidR="00233B38" w:rsidRDefault="00233B38" w:rsidP="00BE32F4">
      <w:pPr>
        <w:jc w:val="both"/>
        <w:rPr>
          <w:rFonts w:ascii="Arial" w:hAnsi="Arial" w:cs="Arial"/>
          <w:i/>
        </w:rPr>
      </w:pPr>
      <w:r>
        <w:rPr>
          <w:rFonts w:ascii="Arial" w:hAnsi="Arial" w:cs="Arial"/>
        </w:rPr>
        <w:t>[18]</w:t>
      </w:r>
      <w:r w:rsidRPr="00233B38">
        <w:t xml:space="preserve"> </w:t>
      </w:r>
      <w:r>
        <w:rPr>
          <w:rFonts w:ascii="Arial" w:hAnsi="Arial" w:cs="Arial"/>
        </w:rPr>
        <w:t xml:space="preserve">IMO, </w:t>
      </w:r>
      <w:r w:rsidRPr="00233B38">
        <w:rPr>
          <w:rFonts w:ascii="Arial" w:hAnsi="Arial" w:cs="Arial"/>
          <w:i/>
        </w:rPr>
        <w:t>IMO takes first steps to address autonomous ships</w:t>
      </w:r>
    </w:p>
    <w:p w:rsidR="00FE21D7" w:rsidRDefault="00FE21D7" w:rsidP="00BE32F4">
      <w:pPr>
        <w:jc w:val="both"/>
        <w:rPr>
          <w:rFonts w:ascii="Arial" w:hAnsi="Arial" w:cs="Arial"/>
          <w:i/>
        </w:rPr>
      </w:pPr>
      <w:r w:rsidRPr="00A64721">
        <w:rPr>
          <w:rFonts w:ascii="Arial" w:hAnsi="Arial" w:cs="Arial"/>
        </w:rPr>
        <w:t>[19] LR</w:t>
      </w:r>
      <w:r>
        <w:rPr>
          <w:rFonts w:ascii="Arial" w:hAnsi="Arial" w:cs="Arial"/>
          <w:i/>
        </w:rPr>
        <w:t>, Cyber-enabled ships ShipRight procedure</w:t>
      </w:r>
    </w:p>
    <w:p w:rsidR="00D53F44" w:rsidRDefault="00D53F44" w:rsidP="00BE32F4">
      <w:pPr>
        <w:jc w:val="both"/>
        <w:rPr>
          <w:rFonts w:ascii="Arial" w:hAnsi="Arial" w:cs="Arial"/>
        </w:rPr>
      </w:pPr>
      <w:r>
        <w:rPr>
          <w:rFonts w:ascii="Arial" w:hAnsi="Arial" w:cs="Arial"/>
        </w:rPr>
        <w:lastRenderedPageBreak/>
        <w:t>[20] Apsalin.com [GPS Coordinates Converter to Cartesian plane]</w:t>
      </w:r>
    </w:p>
    <w:p w:rsidR="007B7406" w:rsidRPr="00D53F44" w:rsidRDefault="007B7406" w:rsidP="00BE32F4">
      <w:pPr>
        <w:jc w:val="both"/>
        <w:rPr>
          <w:rFonts w:ascii="Arial" w:hAnsi="Arial" w:cs="Arial"/>
          <w:sz w:val="24"/>
        </w:rPr>
      </w:pPr>
      <w:r>
        <w:rPr>
          <w:rFonts w:ascii="Arial" w:hAnsi="Arial" w:cs="Arial"/>
        </w:rPr>
        <w:t xml:space="preserve">[21] </w:t>
      </w:r>
      <w:r w:rsidRPr="007B7406">
        <w:rPr>
          <w:rFonts w:ascii="Arial" w:hAnsi="Arial" w:cs="Arial"/>
          <w:i/>
        </w:rPr>
        <w:t>Heuristics and Local Search</w:t>
      </w:r>
      <w:r>
        <w:rPr>
          <w:rFonts w:ascii="Arial" w:hAnsi="Arial" w:cs="Arial"/>
        </w:rPr>
        <w:t>, Jose Fernando Oliveira, Maria Anto</w:t>
      </w:r>
      <w:r w:rsidRPr="007B7406">
        <w:rPr>
          <w:rFonts w:ascii="Arial" w:hAnsi="Arial" w:cs="Arial"/>
        </w:rPr>
        <w:t xml:space="preserve">nia </w:t>
      </w:r>
      <w:proofErr w:type="spellStart"/>
      <w:r w:rsidRPr="007B7406">
        <w:rPr>
          <w:rFonts w:ascii="Arial" w:hAnsi="Arial" w:cs="Arial"/>
        </w:rPr>
        <w:t>Carravilla</w:t>
      </w:r>
      <w:proofErr w:type="spellEnd"/>
      <w:r w:rsidRPr="007B7406">
        <w:rPr>
          <w:rFonts w:ascii="Arial" w:hAnsi="Arial" w:cs="Arial"/>
        </w:rPr>
        <w:t xml:space="preserve"> – FEUP</w:t>
      </w:r>
      <w:r>
        <w:rPr>
          <w:rFonts w:ascii="Arial" w:hAnsi="Arial" w:cs="Arial"/>
        </w:rPr>
        <w:t>, Version 2 2009</w:t>
      </w:r>
    </w:p>
    <w:p w:rsidR="001010F3" w:rsidRPr="009F4620" w:rsidRDefault="001010F3">
      <w:pPr>
        <w:jc w:val="both"/>
        <w:rPr>
          <w:rFonts w:ascii="Arial" w:hAnsi="Arial" w:cs="Arial"/>
        </w:rPr>
      </w:pPr>
    </w:p>
    <w:sectPr w:rsidR="001010F3" w:rsidRPr="009F4620" w:rsidSect="00E7607A">
      <w:footerReference w:type="default" r:id="rId32"/>
      <w:pgSz w:w="11907" w:h="16839" w:code="9"/>
      <w:pgMar w:top="1440" w:right="1440" w:bottom="1440" w:left="1440" w:header="720" w:footer="720" w:gutter="0"/>
      <w:pgNumType w:start="0"/>
      <w:cols w:num="2"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6C6" w:rsidRDefault="00F856C6" w:rsidP="00AD092B">
      <w:pPr>
        <w:spacing w:after="0" w:line="240" w:lineRule="auto"/>
      </w:pPr>
      <w:r>
        <w:separator/>
      </w:r>
    </w:p>
  </w:endnote>
  <w:endnote w:type="continuationSeparator" w:id="0">
    <w:p w:rsidR="00F856C6" w:rsidRDefault="00F856C6" w:rsidP="00AD0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317856"/>
      <w:docPartObj>
        <w:docPartGallery w:val="Page Numbers (Bottom of Page)"/>
        <w:docPartUnique/>
      </w:docPartObj>
    </w:sdtPr>
    <w:sdtEndPr>
      <w:rPr>
        <w:noProof/>
      </w:rPr>
    </w:sdtEndPr>
    <w:sdtContent>
      <w:p w:rsidR="00AD092B" w:rsidRDefault="00AD092B">
        <w:pPr>
          <w:pStyle w:val="Footer"/>
          <w:jc w:val="center"/>
        </w:pPr>
        <w:r>
          <w:fldChar w:fldCharType="begin"/>
        </w:r>
        <w:r>
          <w:instrText xml:space="preserve"> PAGE   \* MERGEFORMAT </w:instrText>
        </w:r>
        <w:r>
          <w:fldChar w:fldCharType="separate"/>
        </w:r>
        <w:r w:rsidR="00F83B71">
          <w:rPr>
            <w:noProof/>
          </w:rPr>
          <w:t>9</w:t>
        </w:r>
        <w:r>
          <w:rPr>
            <w:noProof/>
          </w:rPr>
          <w:fldChar w:fldCharType="end"/>
        </w:r>
      </w:p>
    </w:sdtContent>
  </w:sdt>
  <w:p w:rsidR="00AD092B" w:rsidRDefault="00AD09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6C6" w:rsidRDefault="00F856C6" w:rsidP="00AD092B">
      <w:pPr>
        <w:spacing w:after="0" w:line="240" w:lineRule="auto"/>
      </w:pPr>
      <w:r>
        <w:separator/>
      </w:r>
    </w:p>
  </w:footnote>
  <w:footnote w:type="continuationSeparator" w:id="0">
    <w:p w:rsidR="00F856C6" w:rsidRDefault="00F856C6" w:rsidP="00AD09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0903A6"/>
    <w:multiLevelType w:val="hybridMultilevel"/>
    <w:tmpl w:val="F9AC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E22A5E"/>
    <w:multiLevelType w:val="hybridMultilevel"/>
    <w:tmpl w:val="01880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C46503"/>
    <w:multiLevelType w:val="hybridMultilevel"/>
    <w:tmpl w:val="D01E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E92677"/>
    <w:multiLevelType w:val="hybridMultilevel"/>
    <w:tmpl w:val="B3A8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0F1C41"/>
    <w:multiLevelType w:val="hybridMultilevel"/>
    <w:tmpl w:val="0CA696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C959AF"/>
    <w:multiLevelType w:val="hybridMultilevel"/>
    <w:tmpl w:val="97645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6B7"/>
    <w:rsid w:val="00024BF2"/>
    <w:rsid w:val="00025A9A"/>
    <w:rsid w:val="00036A5A"/>
    <w:rsid w:val="0004091C"/>
    <w:rsid w:val="00056897"/>
    <w:rsid w:val="00056A15"/>
    <w:rsid w:val="000654FF"/>
    <w:rsid w:val="00071294"/>
    <w:rsid w:val="000763BD"/>
    <w:rsid w:val="0008527E"/>
    <w:rsid w:val="00090A22"/>
    <w:rsid w:val="000918E4"/>
    <w:rsid w:val="00097567"/>
    <w:rsid w:val="000A4FF5"/>
    <w:rsid w:val="000B4FE3"/>
    <w:rsid w:val="000C1740"/>
    <w:rsid w:val="000C5BBB"/>
    <w:rsid w:val="000D08C6"/>
    <w:rsid w:val="000D7F93"/>
    <w:rsid w:val="001010F3"/>
    <w:rsid w:val="00104800"/>
    <w:rsid w:val="00126472"/>
    <w:rsid w:val="00131908"/>
    <w:rsid w:val="00143471"/>
    <w:rsid w:val="00150F36"/>
    <w:rsid w:val="00153A4D"/>
    <w:rsid w:val="001575CC"/>
    <w:rsid w:val="001601E8"/>
    <w:rsid w:val="00166890"/>
    <w:rsid w:val="001866DF"/>
    <w:rsid w:val="00192349"/>
    <w:rsid w:val="001927FD"/>
    <w:rsid w:val="001A2955"/>
    <w:rsid w:val="001A29B9"/>
    <w:rsid w:val="001B0A74"/>
    <w:rsid w:val="001C6A2C"/>
    <w:rsid w:val="001C787D"/>
    <w:rsid w:val="001E44C0"/>
    <w:rsid w:val="001F0A17"/>
    <w:rsid w:val="0020249E"/>
    <w:rsid w:val="00216D34"/>
    <w:rsid w:val="00223A2C"/>
    <w:rsid w:val="00233B38"/>
    <w:rsid w:val="00263D14"/>
    <w:rsid w:val="00265C69"/>
    <w:rsid w:val="00266345"/>
    <w:rsid w:val="0027050A"/>
    <w:rsid w:val="00270E73"/>
    <w:rsid w:val="00280B08"/>
    <w:rsid w:val="002812B4"/>
    <w:rsid w:val="0028214A"/>
    <w:rsid w:val="00294377"/>
    <w:rsid w:val="002A2C5D"/>
    <w:rsid w:val="002A5F4C"/>
    <w:rsid w:val="002B43CD"/>
    <w:rsid w:val="002D0B9A"/>
    <w:rsid w:val="002F3E1C"/>
    <w:rsid w:val="00307EE2"/>
    <w:rsid w:val="0031746E"/>
    <w:rsid w:val="00322AB8"/>
    <w:rsid w:val="0032322B"/>
    <w:rsid w:val="003241D2"/>
    <w:rsid w:val="003405D1"/>
    <w:rsid w:val="0036517D"/>
    <w:rsid w:val="00371307"/>
    <w:rsid w:val="00380086"/>
    <w:rsid w:val="00383A31"/>
    <w:rsid w:val="00387B6C"/>
    <w:rsid w:val="003927AD"/>
    <w:rsid w:val="00394A1B"/>
    <w:rsid w:val="003A1876"/>
    <w:rsid w:val="003C6AD6"/>
    <w:rsid w:val="003D0001"/>
    <w:rsid w:val="003D1513"/>
    <w:rsid w:val="003D2AF6"/>
    <w:rsid w:val="003F05AA"/>
    <w:rsid w:val="003F5421"/>
    <w:rsid w:val="004067A9"/>
    <w:rsid w:val="00406B53"/>
    <w:rsid w:val="00415F8A"/>
    <w:rsid w:val="004408BD"/>
    <w:rsid w:val="00443A19"/>
    <w:rsid w:val="00452ABA"/>
    <w:rsid w:val="00463DF8"/>
    <w:rsid w:val="00481332"/>
    <w:rsid w:val="00493329"/>
    <w:rsid w:val="004953FF"/>
    <w:rsid w:val="0049683C"/>
    <w:rsid w:val="004A06B1"/>
    <w:rsid w:val="004A73D8"/>
    <w:rsid w:val="004B6371"/>
    <w:rsid w:val="004E38D7"/>
    <w:rsid w:val="00507F20"/>
    <w:rsid w:val="00520A0E"/>
    <w:rsid w:val="00525C1D"/>
    <w:rsid w:val="00527E9E"/>
    <w:rsid w:val="00534A73"/>
    <w:rsid w:val="00553F6D"/>
    <w:rsid w:val="00555877"/>
    <w:rsid w:val="00565330"/>
    <w:rsid w:val="005767AD"/>
    <w:rsid w:val="00580A8E"/>
    <w:rsid w:val="00585447"/>
    <w:rsid w:val="00596488"/>
    <w:rsid w:val="005A1356"/>
    <w:rsid w:val="005A7890"/>
    <w:rsid w:val="005E469E"/>
    <w:rsid w:val="005E4FFF"/>
    <w:rsid w:val="005F2420"/>
    <w:rsid w:val="00601B90"/>
    <w:rsid w:val="00604FAE"/>
    <w:rsid w:val="006158BE"/>
    <w:rsid w:val="006224E8"/>
    <w:rsid w:val="00630A82"/>
    <w:rsid w:val="00633FB8"/>
    <w:rsid w:val="006344A5"/>
    <w:rsid w:val="00650794"/>
    <w:rsid w:val="00654D5B"/>
    <w:rsid w:val="00661D95"/>
    <w:rsid w:val="00663D4A"/>
    <w:rsid w:val="00666880"/>
    <w:rsid w:val="0067216F"/>
    <w:rsid w:val="0068136B"/>
    <w:rsid w:val="006829BF"/>
    <w:rsid w:val="006A0A98"/>
    <w:rsid w:val="006A3EAE"/>
    <w:rsid w:val="006B0FC9"/>
    <w:rsid w:val="006B1E7D"/>
    <w:rsid w:val="006C075C"/>
    <w:rsid w:val="006C2E66"/>
    <w:rsid w:val="006C4660"/>
    <w:rsid w:val="006C6A53"/>
    <w:rsid w:val="006D10CF"/>
    <w:rsid w:val="006E03B8"/>
    <w:rsid w:val="006E2CD3"/>
    <w:rsid w:val="006E5BCA"/>
    <w:rsid w:val="006E6F44"/>
    <w:rsid w:val="00707308"/>
    <w:rsid w:val="007116F6"/>
    <w:rsid w:val="00711B4A"/>
    <w:rsid w:val="00713583"/>
    <w:rsid w:val="00726671"/>
    <w:rsid w:val="007476CD"/>
    <w:rsid w:val="00754988"/>
    <w:rsid w:val="0075531B"/>
    <w:rsid w:val="00765C69"/>
    <w:rsid w:val="00765D06"/>
    <w:rsid w:val="00766B05"/>
    <w:rsid w:val="00783C41"/>
    <w:rsid w:val="0079587D"/>
    <w:rsid w:val="007A00F4"/>
    <w:rsid w:val="007A39CA"/>
    <w:rsid w:val="007A6042"/>
    <w:rsid w:val="007B7406"/>
    <w:rsid w:val="007C1739"/>
    <w:rsid w:val="007C5985"/>
    <w:rsid w:val="007E0040"/>
    <w:rsid w:val="007F2610"/>
    <w:rsid w:val="0080413A"/>
    <w:rsid w:val="0081169A"/>
    <w:rsid w:val="00811DC9"/>
    <w:rsid w:val="00822FAC"/>
    <w:rsid w:val="00823E4B"/>
    <w:rsid w:val="0083773B"/>
    <w:rsid w:val="008624B7"/>
    <w:rsid w:val="008714CA"/>
    <w:rsid w:val="00871CCC"/>
    <w:rsid w:val="00872C45"/>
    <w:rsid w:val="00894A69"/>
    <w:rsid w:val="008A700C"/>
    <w:rsid w:val="008B03D5"/>
    <w:rsid w:val="008D5AA9"/>
    <w:rsid w:val="008E324A"/>
    <w:rsid w:val="008E7423"/>
    <w:rsid w:val="008F22B8"/>
    <w:rsid w:val="008F2A55"/>
    <w:rsid w:val="00904E07"/>
    <w:rsid w:val="009123B1"/>
    <w:rsid w:val="00913AE9"/>
    <w:rsid w:val="009152DE"/>
    <w:rsid w:val="00917E63"/>
    <w:rsid w:val="00925B60"/>
    <w:rsid w:val="00936036"/>
    <w:rsid w:val="0095554E"/>
    <w:rsid w:val="0097429A"/>
    <w:rsid w:val="0097430C"/>
    <w:rsid w:val="00981AF8"/>
    <w:rsid w:val="00984D5C"/>
    <w:rsid w:val="009B7CC3"/>
    <w:rsid w:val="009D27B9"/>
    <w:rsid w:val="009D7836"/>
    <w:rsid w:val="009F4620"/>
    <w:rsid w:val="00A00703"/>
    <w:rsid w:val="00A16BFC"/>
    <w:rsid w:val="00A21B7A"/>
    <w:rsid w:val="00A261F0"/>
    <w:rsid w:val="00A314D0"/>
    <w:rsid w:val="00A32C13"/>
    <w:rsid w:val="00A353F6"/>
    <w:rsid w:val="00A35728"/>
    <w:rsid w:val="00A44963"/>
    <w:rsid w:val="00A522A4"/>
    <w:rsid w:val="00A54F2C"/>
    <w:rsid w:val="00A57E5B"/>
    <w:rsid w:val="00A64721"/>
    <w:rsid w:val="00A67E67"/>
    <w:rsid w:val="00A70E09"/>
    <w:rsid w:val="00A753A4"/>
    <w:rsid w:val="00A860C1"/>
    <w:rsid w:val="00A9389C"/>
    <w:rsid w:val="00AB1140"/>
    <w:rsid w:val="00AB2B3E"/>
    <w:rsid w:val="00AC5C5D"/>
    <w:rsid w:val="00AD092B"/>
    <w:rsid w:val="00AE1C2F"/>
    <w:rsid w:val="00B02313"/>
    <w:rsid w:val="00B04668"/>
    <w:rsid w:val="00B0562D"/>
    <w:rsid w:val="00B102D7"/>
    <w:rsid w:val="00B26100"/>
    <w:rsid w:val="00B55406"/>
    <w:rsid w:val="00B663A0"/>
    <w:rsid w:val="00B73FC6"/>
    <w:rsid w:val="00B75DD9"/>
    <w:rsid w:val="00B92C6D"/>
    <w:rsid w:val="00BA04C3"/>
    <w:rsid w:val="00BA4DCD"/>
    <w:rsid w:val="00BD2160"/>
    <w:rsid w:val="00BD5C39"/>
    <w:rsid w:val="00BE2F2B"/>
    <w:rsid w:val="00BE32F4"/>
    <w:rsid w:val="00BF50B9"/>
    <w:rsid w:val="00BF712E"/>
    <w:rsid w:val="00BF777E"/>
    <w:rsid w:val="00C351AF"/>
    <w:rsid w:val="00C359AA"/>
    <w:rsid w:val="00C421DF"/>
    <w:rsid w:val="00C450F1"/>
    <w:rsid w:val="00C72DDB"/>
    <w:rsid w:val="00C7617B"/>
    <w:rsid w:val="00C828A7"/>
    <w:rsid w:val="00C83290"/>
    <w:rsid w:val="00CB0599"/>
    <w:rsid w:val="00CB3585"/>
    <w:rsid w:val="00CD0D53"/>
    <w:rsid w:val="00CD3319"/>
    <w:rsid w:val="00CE6046"/>
    <w:rsid w:val="00D03B91"/>
    <w:rsid w:val="00D10B21"/>
    <w:rsid w:val="00D1669F"/>
    <w:rsid w:val="00D256B9"/>
    <w:rsid w:val="00D2727B"/>
    <w:rsid w:val="00D53F44"/>
    <w:rsid w:val="00D62A48"/>
    <w:rsid w:val="00D64F55"/>
    <w:rsid w:val="00D70186"/>
    <w:rsid w:val="00D73D50"/>
    <w:rsid w:val="00DA5B76"/>
    <w:rsid w:val="00DB29B3"/>
    <w:rsid w:val="00DB4A26"/>
    <w:rsid w:val="00E02948"/>
    <w:rsid w:val="00E060B1"/>
    <w:rsid w:val="00E126B7"/>
    <w:rsid w:val="00E220F9"/>
    <w:rsid w:val="00E3108C"/>
    <w:rsid w:val="00E46D29"/>
    <w:rsid w:val="00E56D5D"/>
    <w:rsid w:val="00E7607A"/>
    <w:rsid w:val="00E76106"/>
    <w:rsid w:val="00E8044C"/>
    <w:rsid w:val="00E81C54"/>
    <w:rsid w:val="00E9115A"/>
    <w:rsid w:val="00EA6832"/>
    <w:rsid w:val="00EB14D4"/>
    <w:rsid w:val="00EB48B9"/>
    <w:rsid w:val="00EB7AB2"/>
    <w:rsid w:val="00EE1B5F"/>
    <w:rsid w:val="00EE785D"/>
    <w:rsid w:val="00F04CCB"/>
    <w:rsid w:val="00F14A90"/>
    <w:rsid w:val="00F336C5"/>
    <w:rsid w:val="00F349B4"/>
    <w:rsid w:val="00F40A8B"/>
    <w:rsid w:val="00F645C0"/>
    <w:rsid w:val="00F6583A"/>
    <w:rsid w:val="00F77C8B"/>
    <w:rsid w:val="00F83B71"/>
    <w:rsid w:val="00F856C6"/>
    <w:rsid w:val="00F864B7"/>
    <w:rsid w:val="00F86B29"/>
    <w:rsid w:val="00F86FFD"/>
    <w:rsid w:val="00F9230D"/>
    <w:rsid w:val="00F96090"/>
    <w:rsid w:val="00FA4482"/>
    <w:rsid w:val="00FB4BD6"/>
    <w:rsid w:val="00FB5685"/>
    <w:rsid w:val="00FC6F27"/>
    <w:rsid w:val="00FC7A2E"/>
    <w:rsid w:val="00FE2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291F6E-8CE8-4C85-8A84-118B59335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1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7E5B"/>
    <w:pPr>
      <w:spacing w:after="0" w:line="240" w:lineRule="auto"/>
    </w:pPr>
    <w:rPr>
      <w:rFonts w:eastAsiaTheme="minorEastAsia"/>
    </w:rPr>
  </w:style>
  <w:style w:type="character" w:customStyle="1" w:styleId="NoSpacingChar">
    <w:name w:val="No Spacing Char"/>
    <w:basedOn w:val="DefaultParagraphFont"/>
    <w:link w:val="NoSpacing"/>
    <w:uiPriority w:val="1"/>
    <w:rsid w:val="00A57E5B"/>
    <w:rPr>
      <w:rFonts w:eastAsiaTheme="minorEastAsia"/>
    </w:rPr>
  </w:style>
  <w:style w:type="paragraph" w:styleId="Header">
    <w:name w:val="header"/>
    <w:basedOn w:val="Normal"/>
    <w:link w:val="HeaderChar"/>
    <w:uiPriority w:val="99"/>
    <w:unhideWhenUsed/>
    <w:rsid w:val="00AD0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92B"/>
  </w:style>
  <w:style w:type="paragraph" w:styleId="Footer">
    <w:name w:val="footer"/>
    <w:basedOn w:val="Normal"/>
    <w:link w:val="FooterChar"/>
    <w:uiPriority w:val="99"/>
    <w:unhideWhenUsed/>
    <w:rsid w:val="00AD0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92B"/>
  </w:style>
  <w:style w:type="character" w:styleId="Hyperlink">
    <w:name w:val="Hyperlink"/>
    <w:basedOn w:val="DefaultParagraphFont"/>
    <w:uiPriority w:val="99"/>
    <w:unhideWhenUsed/>
    <w:rsid w:val="00F9230D"/>
    <w:rPr>
      <w:color w:val="0000FF"/>
      <w:u w:val="single"/>
    </w:rPr>
  </w:style>
  <w:style w:type="character" w:customStyle="1" w:styleId="Heading1Char">
    <w:name w:val="Heading 1 Char"/>
    <w:basedOn w:val="DefaultParagraphFont"/>
    <w:link w:val="Heading1"/>
    <w:uiPriority w:val="9"/>
    <w:rsid w:val="00B26100"/>
    <w:rPr>
      <w:rFonts w:asciiTheme="majorHAnsi" w:eastAsiaTheme="majorEastAsia" w:hAnsiTheme="majorHAnsi" w:cstheme="majorBidi"/>
      <w:color w:val="2E74B5" w:themeColor="accent1" w:themeShade="BF"/>
      <w:sz w:val="32"/>
      <w:szCs w:val="32"/>
    </w:rPr>
  </w:style>
  <w:style w:type="paragraph" w:customStyle="1" w:styleId="Default">
    <w:name w:val="Default"/>
    <w:rsid w:val="00B26100"/>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A06B1"/>
    <w:rPr>
      <w:color w:val="954F72" w:themeColor="followedHyperlink"/>
      <w:u w:val="single"/>
    </w:rPr>
  </w:style>
  <w:style w:type="paragraph" w:styleId="ListParagraph">
    <w:name w:val="List Paragraph"/>
    <w:basedOn w:val="Normal"/>
    <w:uiPriority w:val="34"/>
    <w:qFormat/>
    <w:rsid w:val="004A73D8"/>
    <w:pPr>
      <w:ind w:left="720"/>
      <w:contextualSpacing/>
    </w:pPr>
  </w:style>
  <w:style w:type="table" w:styleId="TableGrid">
    <w:name w:val="Table Grid"/>
    <w:basedOn w:val="TableNormal"/>
    <w:uiPriority w:val="39"/>
    <w:rsid w:val="00A32C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166650">
      <w:bodyDiv w:val="1"/>
      <w:marLeft w:val="0"/>
      <w:marRight w:val="0"/>
      <w:marTop w:val="0"/>
      <w:marBottom w:val="0"/>
      <w:divBdr>
        <w:top w:val="none" w:sz="0" w:space="0" w:color="auto"/>
        <w:left w:val="none" w:sz="0" w:space="0" w:color="auto"/>
        <w:bottom w:val="none" w:sz="0" w:space="0" w:color="auto"/>
        <w:right w:val="none" w:sz="0" w:space="0" w:color="auto"/>
      </w:divBdr>
    </w:div>
    <w:div w:id="206054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github.com/Jakendarth/Autonomous_Shi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29D54-3113-4A3A-B221-A82079E27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13</Pages>
  <Words>4315</Words>
  <Characters>23301</Characters>
  <Application>Microsoft Office Word</Application>
  <DocSecurity>0</DocSecurity>
  <Lines>194</Lines>
  <Paragraphs>55</Paragraphs>
  <ScaleCrop>false</ScaleCrop>
  <HeadingPairs>
    <vt:vector size="2" baseType="variant">
      <vt:variant>
        <vt:lpstr>Title</vt:lpstr>
      </vt:variant>
      <vt:variant>
        <vt:i4>1</vt:i4>
      </vt:variant>
    </vt:vector>
  </HeadingPairs>
  <TitlesOfParts>
    <vt:vector size="1" baseType="lpstr">
      <vt:lpstr>Ports and intermodal transport</vt:lpstr>
    </vt:vector>
  </TitlesOfParts>
  <Company/>
  <LinksUpToDate>false</LinksUpToDate>
  <CharactersWithSpaces>27561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Ports and intermodal transport</dc:title>
  <dc:subject/>
  <dc:creator>Nikos Kougiatsos</dc:creator>
  <cp:keywords/>
  <dc:description/>
  <cp:lastModifiedBy>Dtsoum Tsoum</cp:lastModifiedBy>
  <cp:revision>60</cp:revision>
  <dcterms:created xsi:type="dcterms:W3CDTF">2019-05-23T10:18:00Z</dcterms:created>
  <dcterms:modified xsi:type="dcterms:W3CDTF">2019-06-20T08:01:00Z</dcterms:modified>
</cp:coreProperties>
</file>