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15AB" w14:textId="77777777" w:rsidR="00BF7135" w:rsidRDefault="00000000">
      <w:pPr>
        <w:spacing w:before="1760" w:after="160"/>
        <w:jc w:val="center"/>
      </w:pPr>
      <w:r>
        <w:rPr>
          <w:b/>
          <w:color w:val="17324D"/>
          <w:sz w:val="60"/>
        </w:rPr>
        <w:t>Derick's Skills</w:t>
      </w:r>
    </w:p>
    <w:p w14:paraId="73AFE9A8" w14:textId="77777777" w:rsidR="00BF7135" w:rsidRDefault="00000000">
      <w:pPr>
        <w:spacing w:after="520"/>
        <w:jc w:val="center"/>
      </w:pPr>
      <w:r>
        <w:rPr>
          <w:color w:val="5B6775"/>
          <w:sz w:val="28"/>
        </w:rPr>
        <w:t>Codex 外掛白話使用指南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298F29F8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B623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b/>
                <w:color w:val="1F4D78"/>
                <w:lang w:eastAsia="zh-TW"/>
              </w:rPr>
              <w:t>不知道該選哪個 Codex plugin 時，先看「快速選擇」，再把範例提示詞直接貼進新任務。</w:t>
            </w:r>
          </w:p>
        </w:tc>
      </w:tr>
    </w:tbl>
    <w:p w14:paraId="7449CCFB" w14:textId="77777777" w:rsidR="00BF7135" w:rsidRDefault="00BF7135">
      <w:pPr>
        <w:rPr>
          <w:lang w:eastAsia="zh-TW"/>
        </w:rPr>
      </w:pPr>
    </w:p>
    <w:p w14:paraId="4E49BABC" w14:textId="77777777" w:rsidR="00BF7135" w:rsidRDefault="00000000">
      <w:pPr>
        <w:keepNext/>
        <w:spacing w:before="360"/>
        <w:rPr>
          <w:lang w:eastAsia="zh-TW"/>
        </w:rPr>
      </w:pPr>
      <w:r>
        <w:rPr>
          <w:b/>
          <w:color w:val="2E74B5"/>
          <w:sz w:val="32"/>
          <w:lang w:eastAsia="zh-TW"/>
        </w:rPr>
        <w:t>先記住這三件事</w:t>
      </w:r>
    </w:p>
    <w:p w14:paraId="7D8D9A61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第一，直接用聊天說。</w:t>
      </w:r>
      <w:r>
        <w:rPr>
          <w:color w:val="17324D"/>
          <w:lang w:eastAsia="zh-TW"/>
        </w:rPr>
        <w:t>安裝後，只要在新任務提到 `$skill` 或描述需求即可，不需要先手動跑內部腳本。</w:t>
      </w:r>
    </w:p>
    <w:p w14:paraId="3C688482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第二，先確認再寫入。</w:t>
      </w:r>
      <w:r>
        <w:rPr>
          <w:color w:val="17324D"/>
          <w:lang w:eastAsia="zh-TW"/>
        </w:rPr>
        <w:t>這些 plugin 在覆寫文件、Excel、安裝工具或執行有風險的 UI 動作前，都會先向你確認。</w:t>
      </w:r>
    </w:p>
    <w:p w14:paraId="10B04014" w14:textId="77777777" w:rsidR="00BF7135" w:rsidRDefault="00000000">
      <w:pPr>
        <w:spacing w:after="100" w:line="300" w:lineRule="auto"/>
      </w:pPr>
      <w:r>
        <w:rPr>
          <w:b/>
          <w:color w:val="1F4D78"/>
          <w:lang w:eastAsia="zh-TW"/>
        </w:rPr>
        <w:t>第三，圖表通常不用單獨叫。</w:t>
      </w:r>
      <w:r>
        <w:rPr>
          <w:color w:val="17324D"/>
        </w:rPr>
        <w:t>UI 操作說明書需要流程圖或關係圖時，直接對 `$ui-guide` 或 `$ui-guide-lite` 說需求；它們會在適當時機交給 UI Diagrams。</w:t>
      </w:r>
    </w:p>
    <w:p w14:paraId="5496F25E" w14:textId="77777777" w:rsidR="00BF7135" w:rsidRDefault="00000000">
      <w:r>
        <w:br w:type="page"/>
      </w:r>
    </w:p>
    <w:p w14:paraId="3DDCD558" w14:textId="77777777" w:rsidR="00BF7135" w:rsidRDefault="00000000">
      <w:pPr>
        <w:keepNext/>
        <w:spacing w:before="360"/>
      </w:pPr>
      <w:r>
        <w:rPr>
          <w:b/>
          <w:color w:val="2E74B5"/>
          <w:sz w:val="32"/>
        </w:rPr>
        <w:lastRenderedPageBreak/>
        <w:t>快速選擇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BF7135" w14:paraId="5882E85F" w14:textId="77777777">
        <w:trPr>
          <w:cantSplit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5899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1"/>
              </w:rPr>
              <w:t>你想做什麼？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D84C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1"/>
              </w:rPr>
              <w:t>請用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B8F8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1"/>
              </w:rPr>
              <w:t>最簡單的說法</w:t>
            </w:r>
          </w:p>
        </w:tc>
      </w:tr>
      <w:tr w:rsidR="00BF7135" w14:paraId="3352AD1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5C07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確認 DOCX 版面、字型或中文有沒有跑掉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5861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20"/>
              </w:rPr>
              <w:t>$word-render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40ED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請用 Word 優先渲染這份 DOCX，並做逐頁檢查。</w:t>
            </w:r>
          </w:p>
        </w:tc>
      </w:tr>
      <w:tr w:rsidR="00BF7135" w14:paraId="353CC02C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77BD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做正式 UI 操作說明書，且需要視覺渲染確認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4C3A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20"/>
              </w:rPr>
              <w:t>$ui-guide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1A3F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請做 UI 操作說明書，並使用截圖、紅框與 Word-first 驗證。</w:t>
            </w:r>
          </w:p>
        </w:tc>
      </w:tr>
      <w:tr w:rsidR="00BF7135" w14:paraId="1C02CB6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374A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做 UI 操作說明書，但環境不方便裝 Word／LibreOffice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13E2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20"/>
              </w:rPr>
              <w:t>$ui-guide-lite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A4A3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請做 UI 操作說明書；只要 Python 結構驗證即可。</w:t>
            </w:r>
          </w:p>
        </w:tc>
      </w:tr>
      <w:tr w:rsidR="00BF7135" w14:paraId="743BF30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B4CA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在 UI 手冊中加入流程圖、關係圖等非截圖圖表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6DB8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20"/>
              </w:rPr>
              <w:t>直接告訴</w:t>
            </w:r>
            <w:r>
              <w:rPr>
                <w:rFonts w:ascii="Consolas" w:hAnsi="Consolas"/>
                <w:color w:val="17324D"/>
                <w:sz w:val="20"/>
              </w:rPr>
              <w:t xml:space="preserve"> ui-guide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F87F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請在這份 UI 手冊加入流程圖。</w:t>
            </w:r>
          </w:p>
        </w:tc>
      </w:tr>
      <w:tr w:rsidR="00BF7135" w14:paraId="58F7265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6985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把最新 Mantis CSV 更新到既有問題單 Excel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EC68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20"/>
              </w:rPr>
              <w:t>$mantis-excel-update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2A80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請用最新 Mantis CSV 更新這份既有問題單 Excel。</w:t>
            </w:r>
          </w:p>
        </w:tc>
      </w:tr>
    </w:tbl>
    <w:p w14:paraId="1C87FB5B" w14:textId="77777777" w:rsidR="00BF7135" w:rsidRDefault="00BF7135"/>
    <w:p w14:paraId="27C29AAA" w14:textId="77777777" w:rsidR="00BF7135" w:rsidRDefault="00000000">
      <w:pPr>
        <w:keepNext/>
        <w:spacing w:before="360"/>
      </w:pPr>
      <w:r>
        <w:rPr>
          <w:b/>
          <w:color w:val="2E74B5"/>
          <w:sz w:val="32"/>
        </w:rPr>
        <w:t>安裝後怎麼開始</w:t>
      </w:r>
    </w:p>
    <w:p w14:paraId="6FB445F8" w14:textId="77777777" w:rsidR="00BF7135" w:rsidRDefault="00000000">
      <w:pPr>
        <w:spacing w:after="120" w:line="300" w:lineRule="auto"/>
        <w:rPr>
          <w:lang w:eastAsia="zh-TW"/>
        </w:rPr>
      </w:pPr>
      <w:r>
        <w:rPr>
          <w:color w:val="17324D"/>
          <w:lang w:eastAsia="zh-TW"/>
        </w:rPr>
        <w:t>先在 Codex 安裝需要的 plugin。安裝或更新完成後，請開一個新任務再使用，讓新技能定義確實載入。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33483888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2F9B" w14:textId="77777777" w:rsidR="00BF7135" w:rsidRDefault="00000000">
            <w:pPr>
              <w:spacing w:line="276" w:lineRule="auto"/>
            </w:pPr>
            <w:r>
              <w:rPr>
                <w:rFonts w:ascii="Consolas" w:hAnsi="Consolas"/>
                <w:color w:val="17324D"/>
                <w:sz w:val="19"/>
              </w:rPr>
              <w:t>codex plugin add word-render@codex-skills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codex plugin add ui-ops-manual@codex-skills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codex plugin add ui-ops-manual-lite@codex-skills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codex plugin add ui-diagrams@codex-skills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codex plugin add mantis-excel-update@codex-skills</w:t>
            </w:r>
          </w:p>
        </w:tc>
      </w:tr>
    </w:tbl>
    <w:p w14:paraId="74AD908C" w14:textId="77777777" w:rsidR="00BF7135" w:rsidRDefault="00BF7135"/>
    <w:p w14:paraId="418F2E37" w14:textId="77777777" w:rsidR="00BF7135" w:rsidRDefault="00000000">
      <w:r>
        <w:br w:type="page"/>
      </w:r>
    </w:p>
    <w:p w14:paraId="2CECC86D" w14:textId="77777777" w:rsidR="00BF7135" w:rsidRDefault="00000000">
      <w:pPr>
        <w:keepNext/>
        <w:spacing w:before="360"/>
      </w:pPr>
      <w:r>
        <w:rPr>
          <w:b/>
          <w:color w:val="2E74B5"/>
          <w:sz w:val="32"/>
        </w:rPr>
        <w:lastRenderedPageBreak/>
        <w:t>Word Render：要確認 DOCX 長什麼樣子時</w:t>
      </w:r>
    </w:p>
    <w:p w14:paraId="12D1CC47" w14:textId="77777777" w:rsidR="00BF7135" w:rsidRDefault="00000000">
      <w:pPr>
        <w:spacing w:after="100" w:line="300" w:lineRule="auto"/>
      </w:pPr>
      <w:r>
        <w:rPr>
          <w:b/>
          <w:color w:val="1F4D78"/>
        </w:rPr>
        <w:t>什麼時候用？</w:t>
      </w:r>
      <w:r>
        <w:rPr>
          <w:color w:val="17324D"/>
        </w:rPr>
        <w:t>當你在意中文、字型、換頁、表格或圖片位置，並希望優先以 Microsoft Word 看最終效果時。</w:t>
      </w:r>
    </w:p>
    <w:p w14:paraId="159668A2" w14:textId="77777777" w:rsidR="00BF7135" w:rsidRDefault="00000000">
      <w:pPr>
        <w:spacing w:after="100" w:line="300" w:lineRule="auto"/>
      </w:pPr>
      <w:r>
        <w:rPr>
          <w:b/>
          <w:color w:val="1F4D78"/>
        </w:rPr>
        <w:t>它會做什麼？</w:t>
      </w:r>
      <w:r>
        <w:rPr>
          <w:color w:val="17324D"/>
        </w:rPr>
        <w:t>先測試目前環境能不能安全使用 Word；可以時用 Word，不能時才會明確回報採用 Documents／LibreOffice 的 fallback。</w:t>
      </w:r>
    </w:p>
    <w:p w14:paraId="4638C21A" w14:textId="77777777" w:rsidR="00BF7135" w:rsidRDefault="00000000">
      <w:pPr>
        <w:spacing w:after="100" w:line="300" w:lineRule="auto"/>
      </w:pPr>
      <w:r>
        <w:rPr>
          <w:b/>
          <w:color w:val="1F4D78"/>
        </w:rPr>
        <w:t>直接這樣說：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35B5E728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4294" w14:textId="77777777" w:rsidR="00BF7135" w:rsidRDefault="00000000">
            <w:pPr>
              <w:spacing w:line="276" w:lineRule="auto"/>
            </w:pPr>
            <w:r>
              <w:rPr>
                <w:rFonts w:ascii="Consolas" w:hAnsi="Consolas"/>
                <w:color w:val="17324D"/>
                <w:sz w:val="19"/>
              </w:rPr>
              <w:t>Use $word-render to render this DOCX for final visual QA.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Prefer Word when available, inspect every page, and tell me which renderer was actually used.</w:t>
            </w:r>
          </w:p>
        </w:tc>
      </w:tr>
    </w:tbl>
    <w:p w14:paraId="1E71B6A3" w14:textId="77777777" w:rsidR="00BF7135" w:rsidRDefault="00BF7135"/>
    <w:p w14:paraId="0B783B2C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容易誤會：</w:t>
      </w:r>
      <w:r>
        <w:rPr>
          <w:color w:val="17324D"/>
          <w:lang w:eastAsia="zh-TW"/>
        </w:rPr>
        <w:t>它不是取代 Documents 的編輯工具；它的重點是幫 DOCX 選對渲染器並做頁面檢查。</w:t>
      </w:r>
    </w:p>
    <w:p w14:paraId="1E82C40E" w14:textId="77777777" w:rsidR="00BF7135" w:rsidRDefault="00000000">
      <w:pPr>
        <w:keepNext/>
        <w:spacing w:before="360"/>
        <w:rPr>
          <w:lang w:eastAsia="zh-TW"/>
        </w:rPr>
      </w:pPr>
      <w:r>
        <w:rPr>
          <w:b/>
          <w:color w:val="2E74B5"/>
          <w:sz w:val="32"/>
          <w:lang w:eastAsia="zh-TW"/>
        </w:rPr>
        <w:t>UI 操作說明書：用完整版本還是輕量版？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F7135" w14:paraId="6DD129DB" w14:textId="77777777">
        <w:trPr>
          <w:cantSplit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01FD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1"/>
              </w:rPr>
              <w:t>選項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0387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1"/>
              </w:rPr>
              <w:t>什麼時候選它</w:t>
            </w:r>
          </w:p>
        </w:tc>
      </w:tr>
      <w:tr w:rsidR="00BF7135" w14:paraId="4FC8116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B245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$ui-guide（完整版）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B05A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你需要完整 DOCX 視覺驗證、Word-first renderer、逐頁檢查，或交付前需要確認實際版面。</w:t>
            </w:r>
          </w:p>
        </w:tc>
      </w:tr>
      <w:tr w:rsidR="00BF7135" w14:paraId="4C34FCD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C323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$ui-guide-lite（輕量版）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E5F7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你只需要 Python 建檔、截圖標註與文件結構／語意 QA，不需要 Word 或 LibreOffice 的視覺渲染。</w:t>
            </w:r>
          </w:p>
        </w:tc>
      </w:tr>
    </w:tbl>
    <w:p w14:paraId="27D3875D" w14:textId="77777777" w:rsidR="00BF7135" w:rsidRDefault="00BF7135"/>
    <w:p w14:paraId="78FCBF6B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兩者都會先問什麼？</w:t>
      </w:r>
      <w:r>
        <w:rPr>
          <w:color w:val="17324D"/>
          <w:lang w:eastAsia="zh-TW"/>
        </w:rPr>
        <w:t>目標畫面、文件名稱、版本、交付資料夾，以及是否願意提供前端／後端 repository。前後端 repository 是可選的；不提供仍可依實機 UI 製作。</w:t>
      </w:r>
    </w:p>
    <w:p w14:paraId="13485466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文件會包含什麼？</w:t>
      </w:r>
      <w:r>
        <w:rPr>
          <w:color w:val="17324D"/>
          <w:lang w:eastAsia="zh-TW"/>
        </w:rPr>
        <w:t>側邊欄入口、操作步驟、每個可互動欄位／icon／按鈕的說明、是否必填、限制、成功後影響與檢核方式。明確點擊或輸入位置會用紅框與編號標示。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53C09936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8F84" w14:textId="77777777" w:rsidR="00BF7135" w:rsidRDefault="00000000">
            <w:pPr>
              <w:spacing w:line="276" w:lineRule="auto"/>
            </w:pPr>
            <w:r>
              <w:rPr>
                <w:rFonts w:ascii="Consolas" w:hAnsi="Consolas"/>
                <w:color w:val="17324D"/>
                <w:sz w:val="19"/>
              </w:rPr>
              <w:lastRenderedPageBreak/>
              <w:t xml:space="preserve">Use $ui-guide to create a UI </w:t>
            </w:r>
            <w:r>
              <w:rPr>
                <w:rFonts w:ascii="Consolas" w:hAnsi="Consolas"/>
                <w:color w:val="17324D"/>
                <w:sz w:val="19"/>
              </w:rPr>
              <w:t>操作說明書。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目標畫面：</w:t>
            </w:r>
            <w:r>
              <w:rPr>
                <w:rFonts w:ascii="Consolas" w:hAnsi="Consolas"/>
                <w:color w:val="17324D"/>
                <w:sz w:val="19"/>
              </w:rPr>
              <w:t>/orders/create</w:t>
            </w:r>
            <w:r>
              <w:rPr>
                <w:rFonts w:ascii="Consolas" w:hAnsi="Consolas"/>
                <w:color w:val="17324D"/>
                <w:sz w:val="19"/>
              </w:rPr>
              <w:t>、</w:t>
            </w:r>
            <w:r>
              <w:rPr>
                <w:rFonts w:ascii="Consolas" w:hAnsi="Consolas"/>
                <w:color w:val="17324D"/>
                <w:sz w:val="19"/>
              </w:rPr>
              <w:t>/orders/list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交付：訂單管理操作說明書</w:t>
            </w:r>
            <w:r>
              <w:rPr>
                <w:rFonts w:ascii="Consolas" w:hAnsi="Consolas"/>
                <w:color w:val="17324D"/>
                <w:sz w:val="19"/>
              </w:rPr>
              <w:t xml:space="preserve"> v1.0</w:t>
            </w:r>
            <w:r>
              <w:rPr>
                <w:rFonts w:ascii="Consolas" w:hAnsi="Consolas"/>
                <w:color w:val="17324D"/>
                <w:sz w:val="19"/>
              </w:rPr>
              <w:t>，輸出到</w:t>
            </w:r>
            <w:r>
              <w:rPr>
                <w:rFonts w:ascii="Consolas" w:hAnsi="Consolas"/>
                <w:color w:val="17324D"/>
                <w:sz w:val="19"/>
              </w:rPr>
              <w:t xml:space="preserve"> D:\deliverables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我會提供前端</w:t>
            </w:r>
            <w:r>
              <w:rPr>
                <w:rFonts w:ascii="Consolas" w:hAnsi="Consolas"/>
                <w:color w:val="17324D"/>
                <w:sz w:val="19"/>
              </w:rPr>
              <w:t xml:space="preserve"> repository</w:t>
            </w:r>
            <w:r>
              <w:rPr>
                <w:rFonts w:ascii="Consolas" w:hAnsi="Consolas"/>
                <w:color w:val="17324D"/>
                <w:sz w:val="19"/>
              </w:rPr>
              <w:t>；後端</w:t>
            </w:r>
            <w:r>
              <w:rPr>
                <w:rFonts w:ascii="Consolas" w:hAnsi="Consolas"/>
                <w:color w:val="17324D"/>
                <w:sz w:val="19"/>
              </w:rPr>
              <w:t xml:space="preserve"> repository </w:t>
            </w:r>
            <w:r>
              <w:rPr>
                <w:rFonts w:ascii="Consolas" w:hAnsi="Consolas"/>
                <w:color w:val="17324D"/>
                <w:sz w:val="19"/>
              </w:rPr>
              <w:t>不提供。</w:t>
            </w:r>
          </w:p>
        </w:tc>
      </w:tr>
    </w:tbl>
    <w:p w14:paraId="1EC299CA" w14:textId="77777777" w:rsidR="00BF7135" w:rsidRDefault="00BF7135"/>
    <w:p w14:paraId="2A92A6D0" w14:textId="77777777" w:rsidR="00BF7135" w:rsidRDefault="00000000">
      <w:pPr>
        <w:spacing w:after="100" w:line="300" w:lineRule="auto"/>
      </w:pPr>
      <w:r>
        <w:rPr>
          <w:b/>
          <w:color w:val="1F4D78"/>
        </w:rPr>
        <w:t>輕量版提示：</w:t>
      </w:r>
      <w:r>
        <w:rPr>
          <w:color w:val="17324D"/>
        </w:rPr>
        <w:t>第一次使用時會建立只含 python-docx 與 Pillow 的專用 venv。它的 `verify_docx.py` 通過代表結構和語意正確，不等於已完成視覺渲染驗證。</w:t>
      </w:r>
    </w:p>
    <w:p w14:paraId="57163787" w14:textId="77777777" w:rsidR="00BF7135" w:rsidRDefault="00000000">
      <w:pPr>
        <w:keepNext/>
        <w:spacing w:before="360"/>
      </w:pPr>
      <w:r>
        <w:rPr>
          <w:b/>
          <w:color w:val="2E74B5"/>
          <w:sz w:val="32"/>
        </w:rPr>
        <w:t>UI Diagrams：它通常是被 UI 手冊自動叫用的</w:t>
      </w:r>
    </w:p>
    <w:p w14:paraId="0A5D1834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不用主動叫它的情況：</w:t>
      </w:r>
      <w:r>
        <w:rPr>
          <w:color w:val="17324D"/>
          <w:lang w:eastAsia="zh-TW"/>
        </w:rPr>
        <w:t>你正在做 UI 操作說明書，而且只是需要截圖、紅框或游標標註。這些本來就是 `$ui-guide`／`$ui-guide-lite` 的工作，不是圖表。</w:t>
      </w:r>
    </w:p>
    <w:p w14:paraId="3076346B" w14:textId="77777777" w:rsidR="00BF7135" w:rsidRDefault="00000000">
      <w:pPr>
        <w:spacing w:after="100" w:line="300" w:lineRule="auto"/>
      </w:pPr>
      <w:r>
        <w:rPr>
          <w:b/>
          <w:color w:val="1F4D78"/>
          <w:lang w:eastAsia="zh-TW"/>
        </w:rPr>
        <w:t>正確說法：</w:t>
      </w:r>
      <w:r>
        <w:rPr>
          <w:color w:val="17324D"/>
          <w:lang w:eastAsia="zh-TW"/>
        </w:rPr>
        <w:t>直接在 UI 操作說明書需求中寫「請加入流程圖」「請加入關係圖」或「請加入架構圖」。</w:t>
      </w:r>
      <w:r>
        <w:rPr>
          <w:color w:val="17324D"/>
        </w:rPr>
        <w:t>父技能判斷這是非截圖圖表後，才會交給 `$ui-diagrams`。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5BC3E185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C92F" w14:textId="77777777" w:rsidR="00BF7135" w:rsidRDefault="00000000">
            <w:pPr>
              <w:spacing w:line="276" w:lineRule="auto"/>
            </w:pPr>
            <w:r>
              <w:rPr>
                <w:rFonts w:ascii="Consolas" w:hAnsi="Consolas"/>
                <w:color w:val="17324D"/>
                <w:sz w:val="19"/>
              </w:rPr>
              <w:t xml:space="preserve">Use $ui-guide to create this UI </w:t>
            </w:r>
            <w:r>
              <w:rPr>
                <w:rFonts w:ascii="Consolas" w:hAnsi="Consolas"/>
                <w:color w:val="17324D"/>
                <w:sz w:val="19"/>
              </w:rPr>
              <w:t>操作說明書。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除了截圖與紅框，也請加入「訂單建立到審核」的流程圖。</w:t>
            </w:r>
          </w:p>
        </w:tc>
      </w:tr>
    </w:tbl>
    <w:p w14:paraId="04AF962B" w14:textId="77777777" w:rsidR="00BF7135" w:rsidRDefault="00BF7135"/>
    <w:p w14:paraId="5F20A3D8" w14:textId="77777777" w:rsidR="00BF7135" w:rsidRDefault="00000000">
      <w:pPr>
        <w:spacing w:after="100" w:line="300" w:lineRule="auto"/>
      </w:pPr>
      <w:r>
        <w:rPr>
          <w:b/>
          <w:color w:val="1F4D78"/>
        </w:rPr>
        <w:t>它實際負責什麼？</w:t>
      </w:r>
      <w:r>
        <w:rPr>
          <w:color w:val="17324D"/>
        </w:rPr>
        <w:t>UI Diagrams 只檢查 `drawio-skill` 和 draw.io Desktop 是否已就緒。缺少時會說明需要安裝什麼，並在目前任務詢問「是否同意為本次任務安裝？」。</w:t>
      </w:r>
    </w:p>
    <w:p w14:paraId="023A8677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它不負責什麼？</w:t>
      </w:r>
      <w:r>
        <w:rPr>
          <w:color w:val="17324D"/>
          <w:lang w:eastAsia="zh-TW"/>
        </w:rPr>
        <w:t>它不會自己畫圖、預覽、匯出或修改 `.drawio`／PNG。就緒後會立刻把需求交給真正的 `$drawio-skill`；下游預設會提供 draw.io 原始檔和 PNG。</w:t>
      </w:r>
    </w:p>
    <w:p w14:paraId="1A453369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只有何時直接叫它？</w:t>
      </w:r>
      <w:r>
        <w:rPr>
          <w:color w:val="17324D"/>
          <w:lang w:eastAsia="zh-TW"/>
        </w:rPr>
        <w:t>當你不是在做 UI 手冊，而只想先確認目前環境能否產生 draw.io 圖表時，可以說：「Use $ui-diagrams to check whether draw.io is ready。」</w:t>
      </w:r>
    </w:p>
    <w:p w14:paraId="6BD2151E" w14:textId="77777777" w:rsidR="00BF7135" w:rsidRDefault="00000000">
      <w:pPr>
        <w:keepNext/>
        <w:spacing w:before="360"/>
        <w:rPr>
          <w:lang w:eastAsia="zh-TW"/>
        </w:rPr>
      </w:pPr>
      <w:r>
        <w:rPr>
          <w:b/>
          <w:color w:val="2E74B5"/>
          <w:sz w:val="32"/>
          <w:lang w:eastAsia="zh-TW"/>
        </w:rPr>
        <w:lastRenderedPageBreak/>
        <w:t>Mantis Excel 更新：更新既有工作簿，而不是重做一份</w:t>
      </w:r>
    </w:p>
    <w:p w14:paraId="758105CC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先準備什麼？</w:t>
      </w:r>
      <w:r>
        <w:rPr>
          <w:color w:val="17324D"/>
          <w:lang w:eastAsia="zh-TW"/>
        </w:rPr>
        <w:t>最新 Mantis CSV、既有問題單 Excel 與輸出的新檔位置；沒有既有 Excel 時才提供範本或使用內建範本。</w:t>
      </w:r>
    </w:p>
    <w:p w14:paraId="71C86482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它怎麼更新？</w:t>
      </w:r>
      <w:r>
        <w:rPr>
          <w:color w:val="17324D"/>
          <w:lang w:eastAsia="zh-TW"/>
        </w:rPr>
        <w:t>以問題單號比對：同號更新、新問題單才追加；既有格式、公式、備註、篩選與人工內容都會盡量保留。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2A9614E2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C3BE" w14:textId="77777777" w:rsidR="00BF7135" w:rsidRDefault="00000000">
            <w:pPr>
              <w:spacing w:line="276" w:lineRule="auto"/>
            </w:pPr>
            <w:r>
              <w:rPr>
                <w:rFonts w:ascii="Consolas" w:hAnsi="Consolas"/>
                <w:color w:val="17324D"/>
                <w:sz w:val="19"/>
              </w:rPr>
              <w:t>Use $mantis-excel-update to update my existing Mantis issue workbook.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CSV</w:t>
            </w:r>
            <w:r>
              <w:rPr>
                <w:rFonts w:ascii="Consolas" w:hAnsi="Consolas"/>
                <w:color w:val="17324D"/>
                <w:sz w:val="19"/>
              </w:rPr>
              <w:t>：</w:t>
            </w:r>
            <w:r>
              <w:rPr>
                <w:rFonts w:ascii="Consolas" w:hAnsi="Consolas"/>
                <w:color w:val="17324D"/>
                <w:sz w:val="19"/>
              </w:rPr>
              <w:t xml:space="preserve">D:\input\mantis-latest.csv  </w:t>
            </w:r>
            <w:r>
              <w:rPr>
                <w:rFonts w:ascii="Consolas" w:hAnsi="Consolas"/>
                <w:color w:val="17324D"/>
                <w:sz w:val="19"/>
              </w:rPr>
              <w:t>｜</w:t>
            </w:r>
            <w:r>
              <w:rPr>
                <w:rFonts w:ascii="Consolas" w:hAnsi="Consolas"/>
                <w:color w:val="17324D"/>
                <w:sz w:val="19"/>
              </w:rPr>
              <w:t xml:space="preserve">  </w:t>
            </w:r>
            <w:r>
              <w:rPr>
                <w:rFonts w:ascii="Consolas" w:hAnsi="Consolas"/>
                <w:color w:val="17324D"/>
                <w:sz w:val="19"/>
              </w:rPr>
              <w:t>工作簿：</w:t>
            </w:r>
            <w:r>
              <w:rPr>
                <w:rFonts w:ascii="Consolas" w:hAnsi="Consolas"/>
                <w:color w:val="17324D"/>
                <w:sz w:val="19"/>
              </w:rPr>
              <w:t>D:\work\</w:t>
            </w:r>
            <w:r>
              <w:rPr>
                <w:rFonts w:ascii="Consolas" w:hAnsi="Consolas"/>
                <w:color w:val="17324D"/>
                <w:sz w:val="19"/>
              </w:rPr>
              <w:t>問題單</w:t>
            </w:r>
            <w:r>
              <w:rPr>
                <w:rFonts w:ascii="Consolas" w:hAnsi="Consolas"/>
                <w:color w:val="17324D"/>
                <w:sz w:val="19"/>
              </w:rPr>
              <w:t>.xlsx</w:t>
            </w:r>
            <w:r>
              <w:br/>
            </w:r>
            <w:r>
              <w:rPr>
                <w:rFonts w:ascii="Consolas" w:hAnsi="Consolas"/>
                <w:color w:val="17324D"/>
                <w:sz w:val="19"/>
              </w:rPr>
              <w:t>輸出：</w:t>
            </w:r>
            <w:r>
              <w:rPr>
                <w:rFonts w:ascii="Consolas" w:hAnsi="Consolas"/>
                <w:color w:val="17324D"/>
                <w:sz w:val="19"/>
              </w:rPr>
              <w:t>D:\deliverables\</w:t>
            </w:r>
            <w:r>
              <w:rPr>
                <w:rFonts w:ascii="Consolas" w:hAnsi="Consolas"/>
                <w:color w:val="17324D"/>
                <w:sz w:val="19"/>
              </w:rPr>
              <w:t>問題單</w:t>
            </w:r>
            <w:r>
              <w:rPr>
                <w:rFonts w:ascii="Consolas" w:hAnsi="Consolas"/>
                <w:color w:val="17324D"/>
                <w:sz w:val="19"/>
              </w:rPr>
              <w:t>-2026-08.xlsx</w:t>
            </w:r>
          </w:p>
        </w:tc>
      </w:tr>
    </w:tbl>
    <w:p w14:paraId="5AABF92B" w14:textId="77777777" w:rsidR="00BF7135" w:rsidRDefault="00BF7135"/>
    <w:p w14:paraId="1282C303" w14:textId="77777777" w:rsidR="00BF7135" w:rsidRDefault="00000000">
      <w:pPr>
        <w:keepNext/>
        <w:spacing w:before="280" w:after="140"/>
        <w:rPr>
          <w:lang w:eastAsia="zh-TW"/>
        </w:rPr>
      </w:pPr>
      <w:r>
        <w:rPr>
          <w:b/>
          <w:color w:val="2E74B5"/>
          <w:sz w:val="26"/>
          <w:lang w:eastAsia="zh-TW"/>
        </w:rPr>
        <w:t>${...} 替位符號怎麼用？</w:t>
      </w:r>
    </w:p>
    <w:p w14:paraId="3D7FFC24" w14:textId="77777777" w:rsidR="00BF7135" w:rsidRDefault="00000000">
      <w:pPr>
        <w:spacing w:after="120" w:line="300" w:lineRule="auto"/>
        <w:rPr>
          <w:lang w:eastAsia="zh-TW"/>
        </w:rPr>
      </w:pPr>
      <w:r>
        <w:rPr>
          <w:color w:val="17324D"/>
          <w:lang w:eastAsia="zh-TW"/>
        </w:rPr>
        <w:t>在要顯示統計或計算結果的 Excel 儲存格放入完整的 `${...}` 自然語言指示，作為欄位邏輯規則的說明；它不是 Excel 公式或可執行程式碼。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727BD4CC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D7CD" w14:textId="77777777" w:rsidR="00BF7135" w:rsidRDefault="00000000">
            <w:pPr>
              <w:spacing w:line="276" w:lineRule="auto"/>
              <w:rPr>
                <w:lang w:eastAsia="zh-TW"/>
              </w:rPr>
            </w:pPr>
            <w:r>
              <w:rPr>
                <w:rFonts w:ascii="Consolas" w:hAnsi="Consolas"/>
                <w:color w:val="17324D"/>
                <w:sz w:val="19"/>
                <w:lang w:eastAsia="zh-TW"/>
              </w:rPr>
              <w:t>${</w:t>
            </w:r>
            <w:r>
              <w:rPr>
                <w:rFonts w:ascii="Consolas" w:hAnsi="Consolas"/>
                <w:color w:val="17324D"/>
                <w:sz w:val="19"/>
                <w:lang w:eastAsia="zh-TW"/>
              </w:rPr>
              <w:t>請統計「問題單清單」中狀態為「待過版」的問題單數量</w:t>
            </w:r>
            <w:r>
              <w:rPr>
                <w:rFonts w:ascii="Consolas" w:hAnsi="Consolas"/>
                <w:color w:val="17324D"/>
                <w:sz w:val="19"/>
                <w:lang w:eastAsia="zh-TW"/>
              </w:rPr>
              <w:t>}</w:t>
            </w:r>
          </w:p>
        </w:tc>
      </w:tr>
    </w:tbl>
    <w:p w14:paraId="139F83BC" w14:textId="77777777" w:rsidR="00BF7135" w:rsidRDefault="00BF7135">
      <w:pPr>
        <w:rPr>
          <w:lang w:eastAsia="zh-TW"/>
        </w:rPr>
      </w:pPr>
    </w:p>
    <w:p w14:paraId="698D6CE1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確認與限制：</w:t>
      </w:r>
      <w:r>
        <w:rPr>
          <w:color w:val="17324D"/>
          <w:lang w:eastAsia="zh-TW"/>
        </w:rPr>
        <w:t>plugin 會先轉成有限、可重複執行的規則並請你確認；確認後寫入儲存格備註並顯示結果。看不懂或範圍不清的 `${...}` 會保留原文請你補充，不會猜測執行。</w:t>
      </w:r>
    </w:p>
    <w:p w14:paraId="7196ECAB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待過版版號：</w:t>
      </w:r>
      <w:r>
        <w:rPr>
          <w:color w:val="17324D"/>
          <w:lang w:eastAsia="zh-TW"/>
        </w:rPr>
        <w:t>偵測到待過版問題單時，plugin 會另問是否更新過版調整工作表；只會依指定 GitHub Release／PR 的直接證據填入版號。</w:t>
      </w:r>
    </w:p>
    <w:p w14:paraId="460262C4" w14:textId="77777777" w:rsidR="00BF7135" w:rsidRDefault="00000000">
      <w:pPr>
        <w:keepNext/>
        <w:spacing w:before="360"/>
        <w:rPr>
          <w:lang w:eastAsia="zh-TW"/>
        </w:rPr>
      </w:pPr>
      <w:r>
        <w:rPr>
          <w:b/>
          <w:color w:val="2E74B5"/>
          <w:sz w:val="32"/>
          <w:lang w:eastAsia="zh-TW"/>
        </w:rPr>
        <w:t>最後的簡單原則</w:t>
      </w:r>
    </w:p>
    <w:p w14:paraId="6493E2C6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要改檔案？</w:t>
      </w:r>
      <w:r>
        <w:rPr>
          <w:color w:val="17324D"/>
          <w:lang w:eastAsia="zh-TW"/>
        </w:rPr>
        <w:t>預設建立新版本或工作副本，不覆寫原始 DOCX、Excel 或內建範本。</w:t>
      </w:r>
    </w:p>
    <w:p w14:paraId="186FC383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要安裝工具？</w:t>
      </w:r>
      <w:r>
        <w:rPr>
          <w:color w:val="17324D"/>
          <w:lang w:eastAsia="zh-TW"/>
        </w:rPr>
        <w:t>會先在當前任務問你，不會把以前的同意當成這次同意。</w:t>
      </w:r>
    </w:p>
    <w:p w14:paraId="12AC3C8E" w14:textId="77777777" w:rsidR="00BF71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49BBD65" w14:textId="77777777" w:rsidR="00BF7135" w:rsidRDefault="00000000">
      <w:pPr>
        <w:keepNext/>
        <w:spacing w:before="360" w:after="180" w:line="264" w:lineRule="auto"/>
      </w:pPr>
      <w:r>
        <w:rPr>
          <w:b/>
          <w:color w:val="2E74B5"/>
          <w:sz w:val="32"/>
        </w:rPr>
        <w:lastRenderedPageBreak/>
        <w:t>在 ChatGPT App 用 GUI 安裝與調用</w:t>
      </w:r>
    </w:p>
    <w:p w14:paraId="15BDB32C" w14:textId="77777777" w:rsidR="00BF7135" w:rsidRDefault="00000000">
      <w:pPr>
        <w:spacing w:after="120" w:line="300" w:lineRule="auto"/>
      </w:pPr>
      <w:r>
        <w:rPr>
          <w:color w:val="17324D"/>
        </w:rPr>
        <w:t>不想使用命令列時，可在 ChatGPT App 的 Codex 工作區，以 GUI 加入 marketplace、安裝 plugin，再用 `$skill` 或自然語言需求開始新任務。不同 App 版本的按鈕名稱可能略有不同，請尋找 Plugins、Marketplaces 與 Add marketplace 等入口。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5" w14:paraId="797B14A0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298F4C9E" w14:textId="3AD4C332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可選本機資料夾 D:\codex-skills（</w:t>
            </w:r>
            <w:r w:rsidR="0078151B">
              <w:rPr>
                <w:rFonts w:hint="eastAsia"/>
                <w:b/>
                <w:color w:val="1F4D78"/>
                <w:sz w:val="20"/>
                <w:lang w:eastAsia="zh-TW"/>
              </w:rPr>
              <w:t>依照實際存放位置調整</w:t>
            </w:r>
            <w:r>
              <w:rPr>
                <w:b/>
                <w:color w:val="1F4D78"/>
                <w:sz w:val="20"/>
              </w:rPr>
              <w:t>），或 GitHub repository：https://github.com/f00215a5/codex-skills.git（方便其他人安裝與同步）。</w:t>
            </w:r>
          </w:p>
        </w:tc>
      </w:tr>
    </w:tbl>
    <w:p w14:paraId="01D3260E" w14:textId="77777777" w:rsidR="00BF7135" w:rsidRDefault="00BF7135"/>
    <w:p w14:paraId="1C67982B" w14:textId="77777777" w:rsidR="00BF7135" w:rsidRDefault="00000000">
      <w:pPr>
        <w:keepNext/>
        <w:spacing w:before="240" w:after="180" w:line="264" w:lineRule="auto"/>
      </w:pPr>
      <w:r>
        <w:rPr>
          <w:b/>
          <w:color w:val="2E74B5"/>
          <w:sz w:val="26"/>
        </w:rPr>
        <w:t>用 GUI 加入 marketplace</w:t>
      </w:r>
    </w:p>
    <w:p>
      <w:r>
        <w:t>在外掛程式畫面，先點選右上角的「新增」，再點選展開選單中的「新增市集」。紅框已標示兩個要點選的位置。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08397"/>
            <wp:docPr id="1" name="Picture 1" descr="ChatGPT App 外掛程式畫面，紅框標示新增與新增市集入口" title="新增 marketplace 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app-add-marketplace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圖：新增 marketplace 的入口（紅框標示先後點選的位置）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BF7135" w14:paraId="046F7EF7" w14:textId="77777777">
        <w:trPr>
          <w:cantSplit/>
          <w:tblHeader w:val="true"/>
        </w:trPr>
        <w:tc>
          <w:tcPr>
            <w:tcW w:w="600" w:type="dxa"/>
            <w:shd w:val="clear" w:color="auto" w:fill="E8EEF5"/>
            <w:vAlign w:val="center"/>
          </w:tcPr>
          <w:p w14:paraId="4D455C20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步驟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78EC126F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在 GUI 做什麼</w:t>
            </w:r>
          </w:p>
        </w:tc>
        <w:tc>
          <w:tcPr>
            <w:tcW w:w="6360" w:type="dxa"/>
            <w:shd w:val="clear" w:color="auto" w:fill="E8EEF5"/>
            <w:vAlign w:val="center"/>
          </w:tcPr>
          <w:p w14:paraId="138C3239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結果／注意事項</w:t>
            </w:r>
          </w:p>
        </w:tc>
      </w:tr>
      <w:tr w:rsidR="00BF7135" w14:paraId="7693063E" w14:textId="77777777">
        <w:trPr>
          <w:cantSplit/>
        </w:trPr>
        <w:tc>
          <w:tcPr>
            <w:tcW w:w="600" w:type="dxa"/>
            <w:vAlign w:val="center"/>
          </w:tcPr>
          <w:p w14:paraId="44667D6E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1</w:t>
            </w:r>
          </w:p>
        </w:tc>
        <w:tc>
          <w:tcPr>
            <w:tcW w:w="2400" w:type="dxa"/>
            <w:vAlign w:val="center"/>
          </w:tcPr>
          <w:p w14:paraId="2AE6CB8A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開啟 Codex</w:t>
            </w:r>
          </w:p>
        </w:tc>
        <w:tc>
          <w:tcPr>
            <w:tcW w:w="6360" w:type="dxa"/>
            <w:vAlign w:val="center"/>
          </w:tcPr>
          <w:p w14:paraId="731B3A28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在 ChatGPT App 進入 Codex 工作區，開啟 Plugins 管理畫面。</w:t>
            </w:r>
          </w:p>
        </w:tc>
      </w:tr>
      <w:tr w:rsidR="00BF7135" w14:paraId="013D9A16" w14:textId="77777777">
        <w:trPr>
          <w:cantSplit/>
        </w:trPr>
        <w:tc>
          <w:tcPr>
            <w:tcW w:w="600" w:type="dxa"/>
            <w:vAlign w:val="center"/>
          </w:tcPr>
          <w:p w14:paraId="01636027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2</w:t>
            </w:r>
          </w:p>
        </w:tc>
        <w:tc>
          <w:tcPr>
            <w:tcW w:w="2400" w:type="dxa"/>
            <w:vAlign w:val="center"/>
          </w:tcPr>
          <w:p w14:paraId="5C6C73BC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新增 marketplace</w:t>
            </w:r>
          </w:p>
        </w:tc>
        <w:tc>
          <w:tcPr>
            <w:tcW w:w="6360" w:type="dxa"/>
            <w:vAlign w:val="center"/>
          </w:tcPr>
          <w:p>
            <w:r>
              <w:t>點選畫面右上角的「新增」，再點選展開選單中的「新增市集」。</w:t>
            </w:r>
          </w:p>
        </w:tc>
      </w:tr>
      <w:tr w:rsidR="00BF7135" w14:paraId="17339FA6" w14:textId="77777777">
        <w:trPr>
          <w:cantSplit/>
        </w:trPr>
        <w:tc>
          <w:tcPr>
            <w:tcW w:w="600" w:type="dxa"/>
            <w:vAlign w:val="center"/>
          </w:tcPr>
          <w:p w14:paraId="334CDFF0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3</w:t>
            </w:r>
          </w:p>
        </w:tc>
        <w:tc>
          <w:tcPr>
            <w:tcW w:w="2400" w:type="dxa"/>
            <w:vAlign w:val="center"/>
          </w:tcPr>
          <w:p w14:paraId="2737B888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選擇來源</w:t>
            </w:r>
          </w:p>
        </w:tc>
        <w:tc>
          <w:tcPr>
            <w:tcW w:w="6360" w:type="dxa"/>
            <w:vAlign w:val="center"/>
          </w:tcPr>
          <w:p w14:paraId="1FAEFD2E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選本機資料夾時指定 D:\codex-skills；選 GitHub repository 時輸入 https://github.com/f00215a5/codex-skills.git。</w:t>
            </w:r>
          </w:p>
        </w:tc>
      </w:tr>
      <w:tr w:rsidR="00BF7135" w14:paraId="0EC11263" w14:textId="77777777">
        <w:trPr>
          <w:cantSplit/>
        </w:trPr>
        <w:tc>
          <w:tcPr>
            <w:tcW w:w="600" w:type="dxa"/>
            <w:vAlign w:val="center"/>
          </w:tcPr>
          <w:p w14:paraId="32805B8A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4</w:t>
            </w:r>
          </w:p>
        </w:tc>
        <w:tc>
          <w:tcPr>
            <w:tcW w:w="2400" w:type="dxa"/>
            <w:vAlign w:val="center"/>
          </w:tcPr>
          <w:p w14:paraId="0144901F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確認市場</w:t>
            </w:r>
          </w:p>
        </w:tc>
        <w:tc>
          <w:tcPr>
            <w:tcW w:w="6360" w:type="dxa"/>
            <w:vAlign w:val="center"/>
          </w:tcPr>
          <w:p w14:paraId="3E599BF6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本機或 GitHub 來源載入後，確認清單名稱為 Derick's Skills，再開啟其中的 plugin 清單。</w:t>
            </w:r>
          </w:p>
        </w:tc>
      </w:tr>
      <w:tr w:rsidR="00BF7135" w14:paraId="1DE47F8E" w14:textId="77777777">
        <w:trPr>
          <w:cantSplit/>
        </w:trPr>
        <w:tc>
          <w:tcPr>
            <w:tcW w:w="600" w:type="dxa"/>
            <w:vAlign w:val="center"/>
          </w:tcPr>
          <w:p w14:paraId="1FEB176A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5</w:t>
            </w:r>
          </w:p>
        </w:tc>
        <w:tc>
          <w:tcPr>
            <w:tcW w:w="2400" w:type="dxa"/>
            <w:vAlign w:val="center"/>
          </w:tcPr>
          <w:p w14:paraId="18EE00DF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安裝 plugin</w:t>
            </w:r>
          </w:p>
        </w:tc>
        <w:tc>
          <w:tcPr>
            <w:tcW w:w="6360" w:type="dxa"/>
            <w:vAlign w:val="center"/>
          </w:tcPr>
          <w:p w14:paraId="7DA429CC" w14:textId="77777777" w:rsidR="00BF7135" w:rsidRDefault="00000000">
            <w:pPr>
              <w:spacing w:line="269" w:lineRule="auto"/>
            </w:pPr>
            <w:r>
              <w:rPr>
                <w:color w:val="17324D"/>
                <w:sz w:val="20"/>
              </w:rPr>
              <w:t>選擇需要的 plugin，按 Install；可分別安裝 Word Render、UI 操作說明書、UI 操作說明書 Lite、UI Diagrams、Mantis Excel 更新。</w:t>
            </w:r>
          </w:p>
        </w:tc>
      </w:tr>
      <w:tr w:rsidR="00BF7135" w14:paraId="6243C1E0" w14:textId="77777777">
        <w:trPr>
          <w:cantSplit/>
        </w:trPr>
        <w:tc>
          <w:tcPr>
            <w:tcW w:w="600" w:type="dxa"/>
            <w:vAlign w:val="center"/>
          </w:tcPr>
          <w:p w14:paraId="61FE3B95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6</w:t>
            </w:r>
          </w:p>
        </w:tc>
        <w:tc>
          <w:tcPr>
            <w:tcW w:w="2400" w:type="dxa"/>
            <w:vAlign w:val="center"/>
          </w:tcPr>
          <w:p w14:paraId="7140AA87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開新任務</w:t>
            </w:r>
          </w:p>
        </w:tc>
        <w:tc>
          <w:tcPr>
            <w:tcW w:w="6360" w:type="dxa"/>
            <w:vAlign w:val="center"/>
          </w:tcPr>
          <w:p w14:paraId="58DAF05B" w14:textId="77777777" w:rsidR="00BF7135" w:rsidRDefault="00000000">
            <w:pPr>
              <w:spacing w:line="269" w:lineRule="auto"/>
              <w:rPr>
                <w:lang w:eastAsia="zh-TW"/>
              </w:rPr>
            </w:pPr>
            <w:r>
              <w:rPr>
                <w:color w:val="17324D"/>
                <w:sz w:val="20"/>
                <w:lang w:eastAsia="zh-TW"/>
              </w:rPr>
              <w:t>安裝或更新後另開一個 Codex 任務，讓新的 skill 定義確實載入。</w:t>
            </w:r>
          </w:p>
        </w:tc>
      </w:tr>
    </w:tbl>
    <w:p w14:paraId="5C71A104" w14:textId="77777777" w:rsidR="00BF7135" w:rsidRDefault="00BF7135">
      <w:pPr>
        <w:rPr>
          <w:lang w:eastAsia="zh-TW"/>
        </w:rPr>
      </w:pPr>
    </w:p>
    <w:p w14:paraId="059D04DF" w14:textId="77777777" w:rsidR="00BF7135" w:rsidRDefault="00000000">
      <w:pPr>
        <w:keepNext/>
        <w:pageBreakBefore w:val="0"/>
        <w:spacing w:before="240" w:after="180" w:line="264" w:lineRule="auto"/>
        <w:rPr>
          <w:lang w:eastAsia="zh-TW"/>
        </w:rPr>
      </w:pPr>
      <w:r>
        <w:rPr>
          <w:b/>
          <w:color w:val="2E74B5"/>
          <w:sz w:val="32"/>
          <w:lang w:eastAsia="zh-TW"/>
        </w:rPr>
        <w:lastRenderedPageBreak/>
        <w:t>安裝後怎麼調用</w:t>
      </w:r>
    </w:p>
    <w:p w14:paraId="73D08FCA" w14:textId="77777777" w:rsidR="00BF7135" w:rsidRDefault="00000000">
      <w:pPr>
        <w:spacing w:after="100" w:line="300" w:lineRule="auto"/>
        <w:rPr>
          <w:lang w:eastAsia="zh-TW"/>
        </w:rPr>
      </w:pPr>
      <w:r>
        <w:rPr>
          <w:b/>
          <w:color w:val="1F4D78"/>
          <w:lang w:eastAsia="zh-TW"/>
        </w:rPr>
        <w:t>最簡單的方式：</w:t>
      </w:r>
      <w:r>
        <w:rPr>
          <w:color w:val="17324D"/>
          <w:lang w:eastAsia="zh-TW"/>
        </w:rPr>
        <w:t>在新任務直接描述你要完成的事；需要明確指定時，則在提示詞內寫 `$skill`。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BF7135" w14:paraId="2E03387C" w14:textId="77777777">
        <w:trPr>
          <w:cantSplit/>
        </w:trPr>
        <w:tc>
          <w:tcPr>
            <w:tcW w:w="2800" w:type="dxa"/>
            <w:shd w:val="clear" w:color="auto" w:fill="E8EEF5"/>
            <w:vAlign w:val="center"/>
          </w:tcPr>
          <w:p w14:paraId="23291BBD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呼叫</w:t>
            </w:r>
          </w:p>
        </w:tc>
        <w:tc>
          <w:tcPr>
            <w:tcW w:w="6560" w:type="dxa"/>
            <w:shd w:val="clear" w:color="auto" w:fill="E8EEF5"/>
            <w:vAlign w:val="center"/>
          </w:tcPr>
          <w:p w14:paraId="7B19F61A" w14:textId="77777777" w:rsidR="00BF7135" w:rsidRDefault="00000000">
            <w:pPr>
              <w:spacing w:line="269" w:lineRule="auto"/>
            </w:pPr>
            <w:r>
              <w:rPr>
                <w:b/>
                <w:color w:val="1F4D78"/>
                <w:sz w:val="20"/>
              </w:rPr>
              <w:t>可直接貼上的提示</w:t>
            </w:r>
          </w:p>
        </w:tc>
      </w:tr>
      <w:tr w:rsidR="00BF7135" w14:paraId="440B6369" w14:textId="77777777">
        <w:trPr>
          <w:cantSplit/>
        </w:trPr>
        <w:tc>
          <w:tcPr>
            <w:tcW w:w="2800" w:type="dxa"/>
            <w:vAlign w:val="center"/>
          </w:tcPr>
          <w:p w14:paraId="4C9ABC65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b/>
                <w:color w:val="1F4D78"/>
                <w:sz w:val="20"/>
              </w:rPr>
              <w:t>$word-render</w:t>
            </w:r>
          </w:p>
        </w:tc>
        <w:tc>
          <w:tcPr>
            <w:tcW w:w="6560" w:type="dxa"/>
            <w:vAlign w:val="center"/>
          </w:tcPr>
          <w:p w14:paraId="673A563E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19"/>
              </w:rPr>
              <w:t>Use $word-render to render this DOCX with Word-first visual QA.</w:t>
            </w:r>
          </w:p>
        </w:tc>
      </w:tr>
      <w:tr w:rsidR="00BF7135" w14:paraId="2C123242" w14:textId="77777777">
        <w:trPr>
          <w:cantSplit/>
        </w:trPr>
        <w:tc>
          <w:tcPr>
            <w:tcW w:w="2800" w:type="dxa"/>
            <w:vAlign w:val="center"/>
          </w:tcPr>
          <w:p w14:paraId="03F199A7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b/>
                <w:color w:val="1F4D78"/>
                <w:sz w:val="20"/>
              </w:rPr>
              <w:t>$ui-guide</w:t>
            </w:r>
          </w:p>
        </w:tc>
        <w:tc>
          <w:tcPr>
            <w:tcW w:w="6560" w:type="dxa"/>
            <w:vAlign w:val="center"/>
          </w:tcPr>
          <w:p w14:paraId="66A03B5C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19"/>
              </w:rPr>
              <w:t xml:space="preserve">Use $ui-guide to create a UI </w:t>
            </w:r>
            <w:r>
              <w:rPr>
                <w:rFonts w:ascii="Consolas" w:hAnsi="Consolas"/>
                <w:color w:val="17324D"/>
                <w:sz w:val="19"/>
              </w:rPr>
              <w:t>操作說明書；請加入訂單建立到審核的流程圖。</w:t>
            </w:r>
          </w:p>
        </w:tc>
      </w:tr>
      <w:tr w:rsidR="00BF7135" w14:paraId="024EB57E" w14:textId="77777777">
        <w:trPr>
          <w:cantSplit/>
        </w:trPr>
        <w:tc>
          <w:tcPr>
            <w:tcW w:w="2800" w:type="dxa"/>
            <w:vAlign w:val="center"/>
          </w:tcPr>
          <w:p w14:paraId="511ECECA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b/>
                <w:color w:val="1F4D78"/>
                <w:sz w:val="20"/>
              </w:rPr>
              <w:t>$ui-guide-lite</w:t>
            </w:r>
          </w:p>
        </w:tc>
        <w:tc>
          <w:tcPr>
            <w:tcW w:w="6560" w:type="dxa"/>
            <w:vAlign w:val="center"/>
          </w:tcPr>
          <w:p w14:paraId="25EFF9CB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19"/>
              </w:rPr>
              <w:t xml:space="preserve">Use $ui-guide-lite to create a UI </w:t>
            </w:r>
            <w:r>
              <w:rPr>
                <w:rFonts w:ascii="Consolas" w:hAnsi="Consolas"/>
                <w:color w:val="17324D"/>
                <w:sz w:val="19"/>
              </w:rPr>
              <w:t>操作說明書；不需要</w:t>
            </w:r>
            <w:r>
              <w:rPr>
                <w:rFonts w:ascii="Consolas" w:hAnsi="Consolas"/>
                <w:color w:val="17324D"/>
                <w:sz w:val="19"/>
              </w:rPr>
              <w:t xml:space="preserve"> Word </w:t>
            </w:r>
            <w:r>
              <w:rPr>
                <w:rFonts w:ascii="Consolas" w:hAnsi="Consolas"/>
                <w:color w:val="17324D"/>
                <w:sz w:val="19"/>
              </w:rPr>
              <w:t>視覺驗證。</w:t>
            </w:r>
          </w:p>
        </w:tc>
      </w:tr>
      <w:tr w:rsidR="00BF7135" w14:paraId="54D8D9BE" w14:textId="77777777">
        <w:trPr>
          <w:cantSplit/>
        </w:trPr>
        <w:tc>
          <w:tcPr>
            <w:tcW w:w="2800" w:type="dxa"/>
            <w:vAlign w:val="center"/>
          </w:tcPr>
          <w:p w14:paraId="209566F6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b/>
                <w:color w:val="1F4D78"/>
                <w:sz w:val="20"/>
              </w:rPr>
              <w:t>$mantis-excel-update</w:t>
            </w:r>
          </w:p>
        </w:tc>
        <w:tc>
          <w:tcPr>
            <w:tcW w:w="6560" w:type="dxa"/>
            <w:vAlign w:val="center"/>
          </w:tcPr>
          <w:p w14:paraId="1E9BAA16" w14:textId="77777777" w:rsidR="00BF7135" w:rsidRDefault="00000000">
            <w:pPr>
              <w:spacing w:line="269" w:lineRule="auto"/>
            </w:pPr>
            <w:r>
              <w:rPr>
                <w:rFonts w:ascii="Consolas" w:hAnsi="Consolas"/>
                <w:color w:val="17324D"/>
                <w:sz w:val="19"/>
              </w:rPr>
              <w:t>Use $mantis-excel-update to update this existing issue workbook from the latest Mantis CSV.</w:t>
            </w:r>
          </w:p>
        </w:tc>
      </w:tr>
    </w:tbl>
    <w:p w14:paraId="1E26405E" w14:textId="77777777" w:rsidR="00BF7135" w:rsidRDefault="00BF7135"/>
    <w:p w14:paraId="3C8010AB" w14:textId="77777777" w:rsidR="00BF7135" w:rsidRDefault="00000000">
      <w:pPr>
        <w:spacing w:after="100" w:line="300" w:lineRule="auto"/>
      </w:pPr>
      <w:r>
        <w:rPr>
          <w:b/>
          <w:color w:val="1F4D78"/>
        </w:rPr>
        <w:t>UI Diagrams 的例外：</w:t>
      </w:r>
      <w:r>
        <w:rPr>
          <w:color w:val="17324D"/>
        </w:rPr>
        <w:t>一般不需直接叫 `$ui-diagrams`。在 `$ui-guide` 或 `$ui-guide-lite` 的需求寫「請加入流程圖／關係圖／架構圖」即可；父技能會在需要時檢查環境並交給它。截圖、紅框與游標標註不會觸發 UI Diagrams。</w:t>
      </w:r>
    </w:p>
    <w:p w14:paraId="180C44A5" w14:textId="77777777" w:rsidR="00BF7135" w:rsidRDefault="00000000">
      <w:pPr>
        <w:spacing w:after="100" w:line="300" w:lineRule="auto"/>
      </w:pPr>
      <w:r>
        <w:rPr>
          <w:b/>
          <w:color w:val="1F4D78"/>
        </w:rPr>
        <w:t>如果只想確認圖表環境：</w:t>
      </w:r>
      <w:r>
        <w:rPr>
          <w:color w:val="17324D"/>
        </w:rPr>
        <w:t>才直接說 `Use $ui-diagrams to check whether draw.io is ready.`；它只做依賴檢查與交接，不會自己產生圖檔。</w:t>
      </w:r>
    </w:p>
    <w:p w14:paraId="29B21D39" w14:textId="77777777" w:rsidR="00BF7135" w:rsidRDefault="00000000">
      <w:pPr>
        <w:spacing w:after="100" w:line="300" w:lineRule="auto"/>
      </w:pPr>
      <w:r>
        <w:rPr>
          <w:b/>
          <w:color w:val="1F4D78"/>
        </w:rPr>
        <w:t>使用 Mantis 替位符號：</w:t>
      </w:r>
      <w:r>
        <w:rPr>
          <w:color w:val="17324D"/>
        </w:rPr>
        <w:t>在 Excel 儲存格完整填入 `${...}` 自然語言規則；plugin 會先請你確認規則，再用它更新計算結果。</w:t>
      </w:r>
    </w:p>
    <w:sectPr w:rsidR="00BF713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39C8A" w14:textId="77777777" w:rsidR="00A1120F" w:rsidRDefault="00A1120F">
      <w:pPr>
        <w:spacing w:after="0" w:line="240" w:lineRule="auto"/>
      </w:pPr>
      <w:r>
        <w:separator/>
      </w:r>
    </w:p>
  </w:endnote>
  <w:endnote w:type="continuationSeparator" w:id="0">
    <w:p w14:paraId="0A07D6A8" w14:textId="77777777" w:rsidR="00A1120F" w:rsidRDefault="00A11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F915" w14:textId="77777777" w:rsidR="00BF7135" w:rsidRDefault="00000000">
    <w:pPr>
      <w:pStyle w:val="a7"/>
      <w:jc w:val="right"/>
    </w:pPr>
    <w:r>
      <w:rPr>
        <w:color w:val="5B6775"/>
        <w:sz w:val="17"/>
      </w:rPr>
      <w:t xml:space="preserve">第 </w:t>
    </w:r>
    <w:r>
      <w:fldChar w:fldCharType="begin"/>
    </w:r>
    <w:r>
      <w:instrText>PAGE</w:instrText>
    </w:r>
    <w:r w:rsidR="0078151B">
      <w:fldChar w:fldCharType="separate"/>
    </w:r>
    <w:r w:rsidR="0078151B">
      <w:rPr>
        <w:noProof/>
      </w:rPr>
      <w:t>1</w:t>
    </w:r>
    <w:r>
      <w:fldChar w:fldCharType="end"/>
    </w:r>
    <w:r>
      <w:rPr>
        <w:color w:val="5B6775"/>
        <w:sz w:val="17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F582C" w14:textId="77777777" w:rsidR="00A1120F" w:rsidRDefault="00A1120F">
      <w:pPr>
        <w:spacing w:after="0" w:line="240" w:lineRule="auto"/>
      </w:pPr>
      <w:r>
        <w:separator/>
      </w:r>
    </w:p>
  </w:footnote>
  <w:footnote w:type="continuationSeparator" w:id="0">
    <w:p w14:paraId="42E7435D" w14:textId="77777777" w:rsidR="00A1120F" w:rsidRDefault="00A11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1861" w14:textId="77777777" w:rsidR="00BF7135" w:rsidRDefault="00000000">
    <w:pPr>
      <w:pStyle w:val="a5"/>
    </w:pPr>
    <w:r>
      <w:rPr>
        <w:b/>
        <w:color w:val="5B6775"/>
        <w:sz w:val="17"/>
      </w:rPr>
      <w:t>DERICK'S SKILLS  |  快速使用指南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460462">
    <w:abstractNumId w:val="8"/>
  </w:num>
  <w:num w:numId="2" w16cid:durableId="109934302">
    <w:abstractNumId w:val="6"/>
  </w:num>
  <w:num w:numId="3" w16cid:durableId="959068726">
    <w:abstractNumId w:val="5"/>
  </w:num>
  <w:num w:numId="4" w16cid:durableId="688873568">
    <w:abstractNumId w:val="4"/>
  </w:num>
  <w:num w:numId="5" w16cid:durableId="163936630">
    <w:abstractNumId w:val="7"/>
  </w:num>
  <w:num w:numId="6" w16cid:durableId="435641651">
    <w:abstractNumId w:val="3"/>
  </w:num>
  <w:num w:numId="7" w16cid:durableId="1396120786">
    <w:abstractNumId w:val="2"/>
  </w:num>
  <w:num w:numId="8" w16cid:durableId="1493638274">
    <w:abstractNumId w:val="1"/>
  </w:num>
  <w:num w:numId="9" w16cid:durableId="28528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51B"/>
    <w:rsid w:val="00A1120F"/>
    <w:rsid w:val="00AA1D8D"/>
    <w:rsid w:val="00B47730"/>
    <w:rsid w:val="00BF7135"/>
    <w:rsid w:val="00CB0664"/>
    <w:rsid w:val="00F64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79090"/>
  <w14:defaultImageDpi w14:val="300"/>
  <w15:docId w15:val="{83F58F6F-8D7D-4F6D-9907-9FBF8765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Derick Chang</cp:lastModifiedBy>
  <cp:revision>3</cp:revision>
  <dcterms:created xsi:type="dcterms:W3CDTF">2013-12-23T23:15:00Z</dcterms:created>
  <dcterms:modified xsi:type="dcterms:W3CDTF">2026-08-19T17:35:00Z</dcterms:modified>
  <cp:category/>
</cp:coreProperties>
</file>