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napToGrid w:val="false"/>
        <w:jc w:val="center"/>
        <w:rPr>
          <w:rFonts w:ascii="標楷體" w:hAnsi="標楷體" w:eastAsia="標楷體" w:cs="標楷體"/>
          <w:b/>
          <w:sz w:val="36"/>
          <w:szCs w:val="36"/>
        </w:rPr>
      </w:pPr>
      <w:r>
        <w:rPr>
          <w:rFonts w:ascii="標楷體" w:hAnsi="標楷體" w:cs="標楷體" w:eastAsia="標楷體"/>
          <w:b/>
          <w:sz w:val="36"/>
          <w:szCs w:val="36"/>
        </w:rPr>
        <w:t>明新科技大學資源教室特殊需求學生個別化支持計畫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壹、基本資料與能力描述</w:t>
      </w:r>
    </w:p>
    <w:p>
      <w:pPr>
        <w:pStyle w:val="Normal"/>
        <w:snapToGrid w:val="false"/>
        <w:spacing w:lineRule="exact" w:line="500" w:before="180" w:after="0"/>
        <w:rPr>
          <w:rFonts w:ascii="標楷體" w:hAnsi="標楷體" w:eastAsia="標楷體" w:cs="標楷體"/>
          <w:sz w:val="28"/>
          <w:szCs w:val="28"/>
        </w:rPr>
      </w:pPr>
      <w:r>
        <w:rPr>
          <w:sz w:val="24"/>
        </w:rPr>
        <w:t>一、學生基本資料                         填表日期：{fillDateText}</w:t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607" w:hRule="atLeast"/>
        </w:trPr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2"/>
              </w:rPr>
              <w:t>{studentName}</w:t>
            </w:r>
          </w:p>
        </w:tc>
        <w:tc>
          <w:tcPr>
            <w:tcW w:w="99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性別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1"/>
              </w:rPr>
              <w:t>{genderChecks}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生日</w:t>
            </w:r>
          </w:p>
        </w:tc>
        <w:tc>
          <w:tcPr>
            <w:tcW w:w="170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{birthdayText}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身分證字號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{nationalId}</w:t>
            </w:r>
          </w:p>
        </w:tc>
      </w:tr>
      <w:tr>
        <w:trPr>
          <w:trHeight w:val="540" w:hRule="atLeast"/>
        </w:trPr>
        <w:tc>
          <w:tcPr>
            <w:tcW w:w="95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學制</w:t>
            </w:r>
          </w:p>
        </w:tc>
        <w:tc>
          <w:tcPr>
            <w:tcW w:w="3118" w:type="dxa"/>
            <w:gridSpan w:val="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{schoolSystemChecks}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科系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{department}</w:t>
            </w:r>
          </w:p>
        </w:tc>
        <w:tc>
          <w:tcPr>
            <w:tcW w:w="426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學號</w:t>
            </w:r>
          </w:p>
        </w:tc>
        <w:tc>
          <w:tcPr>
            <w:tcW w:w="127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{studentId}</w:t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19"/>
              </w:rPr>
              <w:t>{admissionDateText}</w:t>
            </w:r>
          </w:p>
        </w:tc>
      </w:tr>
      <w:tr>
        <w:trPr>
          <w:trHeight w:val="527" w:hRule="atLeast"/>
        </w:trPr>
        <w:tc>
          <w:tcPr>
            <w:tcW w:w="95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3118" w:type="dxa"/>
            <w:gridSpan w:val="8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血型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rPr>
                <w:sz w:val="20"/>
              </w:rPr>
              <w:t>{bloodType}</w:t>
            </w:r>
          </w:p>
        </w:tc>
        <w:tc>
          <w:tcPr>
            <w:tcW w:w="426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4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41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離校時間</w:t>
            </w:r>
          </w:p>
        </w:tc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color w:val="808080"/>
                <w:sz w:val="10"/>
                <w:szCs w:val="10"/>
              </w:rPr>
            </w:pPr>
            <w:r>
              <w:rPr>
                <w:rFonts w:ascii="標楷體" w:hAnsi="標楷體" w:cs="標楷體" w:eastAsia="標楷體"/>
                <w:color w:val="808080"/>
                <w:sz w:val="10"/>
                <w:szCs w:val="10"/>
              </w:rPr>
              <w:t>（由輔導人員填寫）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E-mail</w:t>
            </w:r>
          </w:p>
        </w:tc>
        <w:tc>
          <w:tcPr>
            <w:tcW w:w="3118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20"/>
              </w:rPr>
              <w:t>{email}</w:t>
            </w:r>
          </w:p>
        </w:tc>
        <w:tc>
          <w:tcPr>
            <w:tcW w:w="127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入學方式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{admissionMethodChecks}</w:t>
            </w:r>
          </w:p>
        </w:tc>
      </w:tr>
      <w:tr>
        <w:trPr/>
        <w:tc>
          <w:tcPr>
            <w:tcW w:w="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5812" w:type="dxa"/>
            <w:gridSpan w:val="1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{addressBlock}</w:t>
            </w:r>
          </w:p>
        </w:tc>
        <w:tc>
          <w:tcPr>
            <w:tcW w:w="85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聯絡電話</w:t>
            </w:r>
          </w:p>
        </w:tc>
        <w:tc>
          <w:tcPr>
            <w:tcW w:w="311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{phoneBlock}</w:t>
            </w:r>
          </w:p>
        </w:tc>
      </w:tr>
      <w:tr>
        <w:trPr/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{certificateBlock}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障礙狀況</w:t>
            </w:r>
          </w:p>
        </w:tc>
        <w:tc>
          <w:tcPr>
            <w:tcW w:w="5104" w:type="dxa"/>
            <w:gridSpan w:val="1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{disabilityBlock}</w:t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平時就診醫院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{hospital}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5104" w:type="dxa"/>
            <w:gridSpan w:val="11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664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主治醫師</w:t>
            </w:r>
          </w:p>
        </w:tc>
        <w:tc>
          <w:tcPr>
            <w:tcW w:w="273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{doctor}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{causeBlock}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{treatmentBlock}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b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b/>
                <w:sz w:val="28"/>
                <w:szCs w:val="24"/>
              </w:rPr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{statusBlock}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身體狀況健康檢查</w:t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身高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t>{height} 公分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視力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{visionBlock}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jc w:val="center"/>
            </w:pPr>
            <w:r>
              <w:t>體重</w:t>
            </w:r>
          </w:p>
        </w:tc>
        <w:tc>
          <w:tcPr>
            <w:tcW w:w="12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right"/>
              <w:rPr>
                <w:rFonts w:ascii="標楷體" w:hAnsi="標楷體" w:eastAsia="標楷體" w:cs="標楷體"/>
                <w:szCs w:val="24"/>
              </w:rPr>
            </w:pPr>
            <w:r>
              <w:t>{weight} 公斤</w:t>
            </w:r>
          </w:p>
        </w:tc>
        <w:tc>
          <w:tcPr>
            <w:tcW w:w="84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聽力</w:t>
            </w:r>
          </w:p>
        </w:tc>
        <w:tc>
          <w:tcPr>
            <w:tcW w:w="6663" w:type="dxa"/>
            <w:gridSpan w:val="1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9"/>
              </w:rPr>
              <w:t>{hearingBlock}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能力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狀況</w:t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體力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{strengthChecks}</w:t>
            </w:r>
          </w:p>
        </w:tc>
        <w:tc>
          <w:tcPr>
            <w:tcW w:w="720" w:type="dxa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反應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狀況</w:t>
            </w:r>
          </w:p>
        </w:tc>
        <w:tc>
          <w:tcPr>
            <w:tcW w:w="1460" w:type="dxa"/>
            <w:gridSpan w:val="6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{reactionChecks}</w:t>
            </w:r>
          </w:p>
        </w:tc>
        <w:tc>
          <w:tcPr>
            <w:tcW w:w="695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是否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需要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 w:val="22"/>
              </w:rPr>
              <w:t>輔具</w:t>
            </w:r>
          </w:p>
        </w:tc>
        <w:tc>
          <w:tcPr>
            <w:tcW w:w="1278" w:type="dxa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{assistiveBlock}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  <w:u w:val="single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姿態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{postureChecks}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行動</w:t>
            </w:r>
          </w:p>
        </w:tc>
        <w:tc>
          <w:tcPr>
            <w:tcW w:w="4212" w:type="dxa"/>
            <w:gridSpan w:val="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{mobilityChecks}</w:t>
            </w:r>
          </w:p>
        </w:tc>
        <w:tc>
          <w:tcPr>
            <w:tcW w:w="72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  <w:szCs w:val="24"/>
              </w:rPr>
            </w:pPr>
            <w:r>
              <w:rPr>
                <w:rFonts w:eastAsia="標楷體" w:cs="標楷體" w:ascii="標楷體" w:hAnsi="標楷體"/>
                <w:sz w:val="22"/>
                <w:szCs w:val="24"/>
              </w:rPr>
            </w:r>
          </w:p>
        </w:tc>
        <w:tc>
          <w:tcPr>
            <w:tcW w:w="1460" w:type="dxa"/>
            <w:gridSpan w:val="6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溝通</w:t>
            </w:r>
          </w:p>
        </w:tc>
        <w:tc>
          <w:tcPr>
            <w:tcW w:w="6392" w:type="dxa"/>
            <w:gridSpan w:val="17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{communicationChecks}</w:t>
            </w:r>
          </w:p>
        </w:tc>
        <w:tc>
          <w:tcPr>
            <w:tcW w:w="695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8" w:type="dxa"/>
            <w:vMerge w:val="continue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定向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r>
              <w:rPr>
                <w:sz w:val="17"/>
              </w:rPr>
              <w:t>{orientationChecks}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vMerge w:val="continue"/>
            <w:tcBorders>
              <w:top w:val="single" w:sz="6" w:space="0" w:color="000000"/>
              <w:left w:val="single" w:sz="6" w:space="0" w:color="000000"/>
              <w:bottom w:val="single" w:sz="18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1134" w:type="dxa"/>
            <w:gridSpan w:val="3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pPr>
              <w:pStyle w:val="Normal"/>
              <w:spacing w:lineRule="atLeast" w:line="280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動作能力</w:t>
            </w:r>
          </w:p>
        </w:tc>
        <w:tc>
          <w:tcPr>
            <w:tcW w:w="8365" w:type="dxa"/>
            <w:gridSpan w:val="19"/>
            <w:tcBorders>
              <w:top w:val="single" w:sz="6" w:space="0" w:color="000000"/>
              <w:left w:val="single" w:sz="6" w:space="0" w:color="000000"/>
              <w:bottom w:val="single" w:sz="4" w:space="0" w:color="000000"/>
              <w:right w:val="single" w:sz="6" w:space="0" w:color="000000"/>
            </w:tcBorders>
          </w:tcPr>
          <w:p>
            <w:r>
              <w:rPr>
                <w:sz w:val="18"/>
              </w:rPr>
              <w:t>{motorChecks}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緊急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聯絡人</w:t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姓名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{emergencyName}</w:t>
            </w:r>
          </w:p>
        </w:tc>
        <w:tc>
          <w:tcPr>
            <w:tcW w:w="1277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電話</w:t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{emergencyCompanyPhoneText}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{emergencyHomePhoneText}</w:t>
            </w:r>
          </w:p>
        </w:tc>
      </w:tr>
      <w:tr>
        <w:trPr>
          <w:trHeight w:val="330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關係</w:t>
            </w:r>
          </w:p>
        </w:tc>
        <w:tc>
          <w:tcPr>
            <w:tcW w:w="212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r>
              <w:rPr>
                <w:sz w:val="19"/>
              </w:rPr>
              <w:t>{emergencyRelation}</w:t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{emergencyMobileText}</w:t>
            </w:r>
          </w:p>
        </w:tc>
      </w:tr>
      <w:tr>
        <w:trPr>
          <w:trHeight w:val="375" w:hRule="atLeast"/>
        </w:trPr>
        <w:tc>
          <w:tcPr>
            <w:tcW w:w="1240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8"/>
                <w:szCs w:val="24"/>
              </w:rPr>
            </w:pPr>
            <w:r>
              <w:rPr>
                <w:rFonts w:eastAsia="標楷體" w:cs="標楷體" w:ascii="標楷體" w:hAnsi="標楷體"/>
                <w:sz w:val="28"/>
                <w:szCs w:val="24"/>
              </w:rPr>
            </w:r>
          </w:p>
        </w:tc>
        <w:tc>
          <w:tcPr>
            <w:tcW w:w="709" w:type="dxa"/>
            <w:gridSpan w:val="2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2127" w:type="dxa"/>
            <w:gridSpan w:val="5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277" w:type="dxa"/>
            <w:gridSpan w:val="3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5386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t>{emergencyEmailText}</w:t>
            </w:r>
          </w:p>
        </w:tc>
      </w:tr>
      <w:tr>
        <w:trPr>
          <w:trHeight w:val="999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住址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sz w:val="18"/>
              </w:rPr>
              <w:t>{emergencyAddressBlock}</w:t>
            </w:r>
          </w:p>
        </w:tc>
      </w:tr>
    </w:tbl>
    <w:p>
      <w:pPr>
        <w:spacing w:before="0" w:after="0" w:line="1" w:lineRule="exact"/>
        <w:rPr>
          <w:sz w:val="2"/>
        </w:rPr>
      </w:pPr>
      <w:r>
        <w:br w:type="page"/>
      </w:r>
    </w:p>
    <w:tbl>
      <w:tblPr>
        <w:tblW w:w="107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58"/>
        <w:gridCol w:w="282"/>
        <w:gridCol w:w="426"/>
        <w:gridCol w:w="283"/>
        <w:gridCol w:w="425"/>
        <w:gridCol w:w="710"/>
        <w:gridCol w:w="151"/>
        <w:gridCol w:w="273"/>
        <w:gridCol w:w="568"/>
        <w:gridCol w:w="141"/>
        <w:gridCol w:w="698"/>
        <w:gridCol w:w="438"/>
        <w:gridCol w:w="991"/>
        <w:gridCol w:w="242"/>
        <w:gridCol w:w="184"/>
        <w:gridCol w:w="536"/>
        <w:gridCol w:w="172"/>
        <w:gridCol w:w="142"/>
        <w:gridCol w:w="388"/>
        <w:gridCol w:w="36"/>
        <w:gridCol w:w="716"/>
        <w:gridCol w:w="6"/>
        <w:gridCol w:w="695"/>
        <w:gridCol w:w="1278"/>
      </w:tblGrid>
      <w:tr>
        <w:trPr>
          <w:trHeight w:val="950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特殊才能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專長</w:t>
            </w:r>
          </w:p>
        </w:tc>
        <w:tc>
          <w:tcPr>
            <w:tcW w:w="9499" w:type="dxa"/>
            <w:gridSpan w:val="2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{talentsBlock}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學經歷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階段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學校</w:t>
            </w:r>
            <w:r>
              <w:rPr>
                <w:rFonts w:eastAsia="標楷體" w:cs="標楷體" w:ascii="標楷體" w:hAnsi="標楷體"/>
                <w:szCs w:val="24"/>
              </w:rPr>
              <w:t>/</w:t>
            </w:r>
            <w:r>
              <w:rPr>
                <w:rFonts w:ascii="標楷體" w:hAnsi="標楷體" w:cs="標楷體" w:eastAsia="標楷體"/>
                <w:szCs w:val="24"/>
              </w:rPr>
              <w:t>機構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修業時間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教育型態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備註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高中（職）</w:t>
            </w:r>
          </w:p>
        </w:tc>
        <w:tc>
          <w:tcPr>
            <w:tcW w:w="2268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{highSchool}</w:t>
            </w:r>
          </w:p>
        </w:tc>
        <w:tc>
          <w:tcPr>
            <w:tcW w:w="1407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Arial"/>
                <w:szCs w:val="24"/>
              </w:rPr>
            </w:pPr>
            <w:r>
              <w:rPr>
                <w:rFonts w:eastAsia="標楷體" w:cs="Arial" w:ascii="標楷體" w:hAnsi="標楷體"/>
                <w:szCs w:val="24"/>
              </w:rPr>
              <w:t>{highSchoolStudyPeriod}</w:t>
            </w:r>
          </w:p>
        </w:tc>
        <w:tc>
          <w:tcPr>
            <w:tcW w:w="3845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eastAsia="標楷體" w:cs="標楷體" w:ascii="標楷體" w:hAnsi="標楷體"/>
                <w:sz w:val="22"/>
              </w:rPr>
              <w:t>{highSchoolTypeChecks}</w:t>
            </w:r>
          </w:p>
        </w:tc>
        <w:tc>
          <w:tcPr>
            <w:tcW w:w="197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{highSchoolNote}</w:t>
            </w:r>
          </w:p>
        </w:tc>
      </w:tr>
      <w:tr>
        <w:trPr>
          <w:trHeight w:val="225" w:hRule="atLeast"/>
        </w:trPr>
        <w:tc>
          <w:tcPr>
            <w:tcW w:w="124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服務與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幹部經驗</w:t>
            </w:r>
          </w:p>
        </w:tc>
        <w:tc>
          <w:tcPr>
            <w:tcW w:w="2551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{cadreBlock}</w:t>
            </w:r>
          </w:p>
        </w:tc>
        <w:tc>
          <w:tcPr>
            <w:tcW w:w="113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社團經驗</w:t>
            </w:r>
          </w:p>
        </w:tc>
        <w:tc>
          <w:tcPr>
            <w:tcW w:w="2125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{clubBlock}</w:t>
            </w:r>
          </w:p>
        </w:tc>
        <w:tc>
          <w:tcPr>
            <w:tcW w:w="56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工作經驗</w:t>
            </w:r>
          </w:p>
        </w:tc>
        <w:tc>
          <w:tcPr>
            <w:tcW w:w="26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{workBlock}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{transportLicenseBlock}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{assistiveUseBlock}</w:t>
            </w:r>
          </w:p>
        </w:tc>
      </w:tr>
      <w:tr>
        <w:trPr>
          <w:trHeight w:val="225" w:hRule="atLeast"/>
        </w:trPr>
        <w:tc>
          <w:tcPr>
            <w:tcW w:w="10739" w:type="dxa"/>
            <w:gridSpan w:val="2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{assistiveStatusBlock}</w:t>
            </w:r>
          </w:p>
        </w:tc>
      </w:tr>
    </w:tbl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二、家庭狀況</w:t>
      </w:r>
    </w:p>
    <w:tbl>
      <w:tblPr>
        <w:tblW w:w="1065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44"/>
        <w:gridCol w:w="1134"/>
        <w:gridCol w:w="1534"/>
        <w:gridCol w:w="1260"/>
        <w:gridCol w:w="1063"/>
        <w:gridCol w:w="1246"/>
        <w:gridCol w:w="2240"/>
        <w:gridCol w:w="1333"/>
      </w:tblGrid>
      <w:tr>
        <w:trPr>
          <w:trHeight w:val="377" w:hRule="atLeast"/>
        </w:trPr>
        <w:tc>
          <w:tcPr>
            <w:tcW w:w="84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b/>
                <w:szCs w:val="24"/>
              </w:rPr>
              <w:t>親 屬</w:t>
            </w:r>
          </w:p>
          <w:p>
            <w:pPr>
              <w:pStyle w:val="Normal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ascii="標楷體" w:hAnsi="標楷體" w:cs="標楷體" w:eastAsia="標楷體"/>
                <w:w w:val="80"/>
                <w:szCs w:val="24"/>
              </w:rPr>
              <w:t>（包括兄弟姊妹配偶子女）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稱謂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姓名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教育程度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職業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工作單位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聯絡電話（手機）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ascii="標楷體" w:hAnsi="標楷體" w:cs="標楷體" w:eastAsia="標楷體"/>
                <w:b/>
                <w:szCs w:val="24"/>
              </w:rPr>
              <w:t>備註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Cs w:val="24"/>
              </w:rPr>
            </w:pPr>
            <w:r>
              <w:rPr>
                <w:rFonts w:eastAsia="標楷體" w:cs="標楷體" w:ascii="標楷體" w:hAnsi="標楷體"/>
                <w:b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{familyRelation1}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{familyName1}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{familyEducation1}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{familyJob1}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w w:val="80"/>
                <w:szCs w:val="24"/>
              </w:rPr>
            </w:pPr>
            <w:r>
              <w:rPr>
                <w:rFonts w:eastAsia="標楷體" w:cs="標楷體" w:ascii="標楷體" w:hAnsi="標楷體"/>
                <w:w w:val="80"/>
                <w:szCs w:val="24"/>
              </w:rPr>
              <w:t>{familyWorkplace1}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Arial" w:hAnsi="Arial" w:eastAsia="標楷體" w:cs="Arial"/>
                <w:w w:val="80"/>
                <w:szCs w:val="24"/>
              </w:rPr>
            </w:pPr>
            <w:r>
              <w:rPr>
                <w:rFonts w:eastAsia="標楷體" w:cs="Arial" w:ascii="Arial" w:hAnsi="Arial"/>
                <w:w w:val="80"/>
                <w:szCs w:val="24"/>
              </w:rPr>
              <w:t>{familyPhone1}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{familyNote1}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{familyRelation2}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{familyName2}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{familyEducation2}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{familyJob2}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{familyWorkplace2}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{familyPhone2}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{familyNote2}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{familyRelation3}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{familyName3}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{familyEducation3}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{familyJob3}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{familyWorkplace3}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{familyPhone3}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{familyNote3}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{familyRelation4}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{familyName4}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{familyEducation4}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{familyJob4}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{familyWorkplace4}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{familyPhone4}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{familyNote4}</w:t>
            </w:r>
          </w:p>
        </w:tc>
      </w:tr>
      <w:tr>
        <w:trPr>
          <w:trHeight w:val="377" w:hRule="atLeast"/>
        </w:trPr>
        <w:tc>
          <w:tcPr>
            <w:tcW w:w="84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{familyRelation5}</w:t>
            </w:r>
          </w:p>
        </w:tc>
        <w:tc>
          <w:tcPr>
            <w:tcW w:w="1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{familyName5}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{familyEducation5}</w:t>
            </w:r>
          </w:p>
        </w:tc>
        <w:tc>
          <w:tcPr>
            <w:tcW w:w="10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{familyJob5}</w:t>
            </w:r>
          </w:p>
        </w:tc>
        <w:tc>
          <w:tcPr>
            <w:tcW w:w="12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{familyWorkplace5}</w:t>
            </w:r>
          </w:p>
        </w:tc>
        <w:tc>
          <w:tcPr>
            <w:tcW w:w="2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{familyPhone5}</w:t>
            </w:r>
          </w:p>
        </w:tc>
        <w:tc>
          <w:tcPr>
            <w:tcW w:w="13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{familyNote5}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ascii="標楷體" w:hAnsi="標楷體" w:cs="標楷體" w:eastAsia="標楷體"/>
                <w:szCs w:val="24"/>
              </w:rPr>
              <w:t>家 庭狀 況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{familyStatusBlock}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家庭需求轉 介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eastAsia="標楷體" w:cs="標楷體" w:ascii="標楷體" w:hAnsi="標楷體"/>
                <w:szCs w:val="24"/>
              </w:rPr>
              <w:t>{familyReferralBlock}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家長期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{parentExpectationChecks}</w:t>
            </w:r>
          </w:p>
        </w:tc>
      </w:tr>
      <w:tr>
        <w:trPr/>
        <w:tc>
          <w:tcPr>
            <w:tcW w:w="8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/>
            </w:pPr>
            <w:r>
              <w:rPr>
                <w:rFonts w:ascii="標楷體" w:hAnsi="標楷體" w:cs="標楷體" w:eastAsia="標楷體"/>
                <w:szCs w:val="24"/>
              </w:rPr>
              <w:t>自我期 望</w:t>
            </w:r>
          </w:p>
        </w:tc>
        <w:tc>
          <w:tcPr>
            <w:tcW w:w="9810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both"/>
              <w:rPr>
                <w:rFonts w:ascii="標楷體" w:hAnsi="標楷體" w:eastAsia="標楷體" w:cs="標楷體"/>
                <w:szCs w:val="24"/>
                <w:u w:val="single"/>
              </w:rPr>
            </w:pPr>
            <w:r>
              <w:rPr>
                <w:rFonts w:eastAsia="標楷體" w:cs="標楷體" w:ascii="標楷體" w:hAnsi="標楷體"/>
                <w:szCs w:val="24"/>
              </w:rPr>
              <w:t>{selfExpectationBlock}</w:t>
            </w:r>
          </w:p>
        </w:tc>
      </w:tr>
    </w:tbl>
    <w:p>
      <w:pPr>
        <w:pStyle w:val="Normal"/>
        <w:ind w:firstLine="360" w:right="0"/>
        <w:rPr>
          <w:rFonts w:ascii="標楷體" w:hAnsi="標楷體" w:eastAsia="標楷體" w:cs="標楷體"/>
          <w:b/>
          <w:szCs w:val="24"/>
        </w:rPr>
      </w:pPr>
      <w:r>
        <w:rPr>
          <w:rFonts w:eastAsia="標楷體" w:cs="標楷體" w:ascii="標楷體" w:hAnsi="標楷體"/>
          <w:b/>
          <w:szCs w:val="24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color w:val="FF0000"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（一）身體特殊症狀：{physicalSymptomsPresenceChecks}</w:t>
      </w:r>
    </w:p>
    <w:p>
      <w:pPr>
        <w:pStyle w:val="Normal"/>
        <w:ind w:left="0" w:firstLine="0"/>
        <w:rPr/>
      </w:pPr>
      <w:r>
        <w:rPr>
          <w:rFonts w:ascii="標楷體" w:hAnsi="標楷體" w:cs="標楷體" w:eastAsia="標楷體"/>
          <w:szCs w:val="24"/>
        </w:rPr>
        <w:t>{physicalSymptomsLine1}</w:t>
      </w:r>
    </w:p>
    <w:p>
      <w:pPr>
        <w:pStyle w:val="Normal"/>
        <w:ind w:right="0" w:left="0" w:firstLine="0"/>
        <w:rPr/>
      </w:pPr>
      <w:r>
        <w:rPr>
          <w:rFonts w:eastAsia="標楷體" w:cs="標楷體" w:ascii="標楷體" w:hAnsi="標楷體"/>
          <w:szCs w:val="24"/>
        </w:rPr>
        <w:t>{physicalSymptomsLine2}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>{physicalSymptomsLine3}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>{physicalSymptomsLine4}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>{physicalSymptomsLine5}</w:t>
      </w:r>
    </w:p>
    <w:p>
      <w:pPr>
        <w:pStyle w:val="Normal"/>
        <w:ind w:left="0" w:firstLine="0"/>
        <w:rPr>
          <w:rFonts w:ascii="標楷體" w:hAnsi="標楷體" w:eastAsia="標楷體" w:cs="標楷體"/>
          <w:szCs w:val="24"/>
        </w:rPr>
      </w:pPr>
      <w:r>
        <w:rPr>
          <w:rFonts w:eastAsia="標楷體" w:cs="標楷體" w:ascii="標楷體" w:hAnsi="標楷體"/>
          <w:szCs w:val="24"/>
        </w:rPr>
        <w:t>（二）服用藥物：{medicationUseChecks}</w:t>
      </w:r>
    </w:p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</w:r>
    </w:p>
    <w:tbl>
      <w:tblPr>
        <w:tblW w:w="1074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3"/>
        <w:gridCol w:w="1503"/>
        <w:gridCol w:w="1780"/>
        <w:gridCol w:w="1226"/>
        <w:gridCol w:w="1503"/>
        <w:gridCol w:w="1503"/>
        <w:gridCol w:w="1722"/>
      </w:tblGrid>
      <w:tr>
        <w:trPr/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藥物名稱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主要功用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/>
            </w:pPr>
            <w:r>
              <w:rPr>
                <w:rFonts w:ascii="標楷體" w:hAnsi="標楷體" w:cs="標楷體" w:eastAsia="標楷體"/>
                <w:szCs w:val="24"/>
              </w:rPr>
              <w:t>開始服藥日期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服用頻率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份量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ascii="標楷體" w:hAnsi="標楷體" w:cs="標楷體" w:eastAsia="標楷體"/>
                <w:szCs w:val="24"/>
              </w:rPr>
              <w:t>副作用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rFonts w:ascii="標楷體" w:hAnsi="標楷體" w:cs="標楷體" w:eastAsia="標楷體"/>
                <w:szCs w:val="24"/>
              </w:rPr>
              <w:t>下次改藥時間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{medName1}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{medPurpose1}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{medStart1}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{medFrequency1}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{medDose1}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{medSideEffect1}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{medNextChange1}</w:t>
            </w:r>
          </w:p>
        </w:tc>
      </w:tr>
      <w:tr>
        <w:trPr>
          <w:trHeight w:val="526" w:hRule="atLeast"/>
        </w:trPr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{medName2}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{medPurpose2}</w:t>
            </w:r>
          </w:p>
        </w:tc>
        <w:tc>
          <w:tcPr>
            <w:tcW w:w="17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{medStart2}</w:t>
            </w:r>
          </w:p>
        </w:tc>
        <w:tc>
          <w:tcPr>
            <w:tcW w:w="12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{medFrequency2}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{medDose2}</w:t>
            </w:r>
          </w:p>
        </w:tc>
        <w:tc>
          <w:tcPr>
            <w:tcW w:w="15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{medSideEffect2}</w:t>
            </w:r>
          </w:p>
        </w:tc>
        <w:tc>
          <w:tcPr>
            <w:tcW w:w="1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spacing w:lineRule="exact" w:line="240"/>
              <w:jc w:val="center"/>
              <w:rPr>
                <w:rFonts w:ascii="標楷體" w:hAnsi="標楷體" w:eastAsia="標楷體" w:cs="標楷體"/>
                <w:szCs w:val="24"/>
              </w:rPr>
            </w:pPr>
            <w:r>
              <w:rPr>
                <w:rFonts w:eastAsia="標楷體" w:cs="標楷體" w:ascii="標楷體" w:hAnsi="標楷體"/>
                <w:szCs w:val="24"/>
              </w:rPr>
              <w:t>{medNextChange2}</w:t>
            </w:r>
          </w:p>
        </w:tc>
      </w:tr>
    </w:tbl>
    <w:p>
      <w:pPr>
        <w:pStyle w:val="Normal"/>
        <w:spacing w:before="180" w:after="0"/>
        <w:ind w:left="0" w:firstLine="0"/>
        <w:rPr>
          <w:rFonts w:ascii="標楷體" w:hAnsi="標楷體" w:eastAsia="標楷體" w:cs="標楷體"/>
          <w:szCs w:val="24"/>
        </w:rPr>
      </w:pPr>
      <w:r>
        <w:rPr>
          <w:rFonts w:ascii="標楷體" w:hAnsi="標楷體" w:cs="標楷體" w:eastAsia="標楷體"/>
          <w:szCs w:val="24"/>
        </w:rPr>
        <w:t>（三）其他特殊生理健康描述：{otherHealthBlock}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  <w:r>
        <w:br w:type="page"/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貳、現況能力摘要與特殊教育需求服務</w:t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ascii="標楷體" w:hAnsi="標楷體" w:cs="標楷體" w:eastAsia="標楷體"/>
          <w:b/>
          <w:sz w:val="28"/>
          <w:szCs w:val="28"/>
        </w:rPr>
        <w:t>一、現況能力摘要</w:t>
      </w:r>
      <w:r>
        <w:rPr>
          <w:rFonts w:eastAsia="標楷體" w:cs="標楷體" w:ascii="標楷體" w:hAnsi="標楷體"/>
          <w:b/>
          <w:sz w:val="28"/>
          <w:szCs w:val="28"/>
        </w:rPr>
        <w:t>(</w:t>
      </w:r>
      <w:r>
        <w:rPr>
          <w:rFonts w:ascii="標楷體" w:hAnsi="標楷體" w:cs="標楷體" w:eastAsia="標楷體"/>
          <w:b/>
          <w:sz w:val="28"/>
          <w:szCs w:val="28"/>
        </w:rPr>
        <w:t>輔導員填寫</w:t>
      </w:r>
      <w:r>
        <w:rPr>
          <w:rFonts w:eastAsia="標楷體" w:cs="標楷體" w:ascii="標楷體" w:hAnsi="標楷體"/>
          <w:b/>
          <w:sz w:val="28"/>
          <w:szCs w:val="28"/>
        </w:rPr>
        <w:t>)</w:t>
      </w:r>
    </w:p>
    <w:tbl>
      <w:tblPr>
        <w:tblW w:w="10774" w:type="dxa"/>
        <w:jc w:val="left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5"/>
        <w:gridCol w:w="1417"/>
        <w:gridCol w:w="1701"/>
        <w:gridCol w:w="6521"/>
      </w:tblGrid>
      <w:tr>
        <w:trPr>
          <w:trHeight w:val="577" w:hRule="atLeast"/>
          <w:cantSplit w:val="true"/>
        </w:trPr>
        <w:tc>
          <w:tcPr>
            <w:tcW w:w="1077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b/>
                <w:sz w:val="28"/>
                <w:szCs w:val="28"/>
              </w:rPr>
              <w:t>現況能力摘要</w:t>
            </w:r>
          </w:p>
        </w:tc>
      </w:tr>
      <w:tr>
        <w:trPr>
          <w:trHeight w:val="536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學生期初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評估與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情況描述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項目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  <w:shd w:fill="D9D9D9" w:val="clear"/>
              </w:rPr>
              <w:t>內</w:t>
            </w:r>
            <w:r>
              <w:rPr>
                <w:rFonts w:ascii="標楷體" w:hAnsi="標楷體" w:cs="標楷體" w:eastAsia="標楷體"/>
              </w:rPr>
              <w:t>容</w:t>
            </w:r>
          </w:p>
        </w:tc>
      </w:tr>
      <w:tr>
        <w:trPr>
          <w:trHeight w:val="114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學生能力</w:t>
            </w:r>
          </w:p>
          <w:p>
            <w:pPr>
              <w:pStyle w:val="Normal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健</w:t>
            </w:r>
            <w:r>
              <w:rPr>
                <w:rFonts w:ascii="標楷體" w:hAnsi="標楷體" w:cs="標楷體" w:eastAsia="標楷體"/>
              </w:rPr>
              <w:t>康狀況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{abilityHealth}</w:t>
            </w:r>
          </w:p>
        </w:tc>
      </w:tr>
      <w:tr>
        <w:trPr>
          <w:trHeight w:val="1134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感官</w:t>
            </w:r>
            <w:r>
              <w:rPr>
                <w:rFonts w:ascii="標楷體" w:hAnsi="標楷體" w:cs="標楷體" w:eastAsia="標楷體"/>
              </w:rPr>
              <w:t>功能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{abilitySensory}</w:t>
            </w:r>
          </w:p>
        </w:tc>
      </w:tr>
      <w:tr>
        <w:trPr>
          <w:trHeight w:val="1108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知</w:t>
            </w:r>
            <w:r>
              <w:rPr>
                <w:rFonts w:ascii="標楷體" w:hAnsi="標楷體" w:cs="標楷體" w:eastAsia="標楷體"/>
              </w:rPr>
              <w:t>覺動作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{abilityMotor}</w:t>
            </w:r>
          </w:p>
        </w:tc>
      </w:tr>
      <w:tr>
        <w:trPr>
          <w:trHeight w:val="12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認</w:t>
            </w:r>
            <w:r>
              <w:rPr>
                <w:rFonts w:ascii="標楷體" w:hAnsi="標楷體" w:cs="標楷體" w:eastAsia="標楷體"/>
              </w:rPr>
              <w:t>知能力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{abilityCognitive}</w:t>
            </w:r>
          </w:p>
        </w:tc>
      </w:tr>
      <w:tr>
        <w:trPr>
          <w:trHeight w:val="112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  <w:bookmarkStart w:id="0" w:name="_Hlk97709327"/>
            <w:bookmarkStart w:id="1" w:name="_Hlk97709327"/>
            <w:bookmarkEnd w:id="1"/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溝</w:t>
            </w:r>
            <w:r>
              <w:rPr>
                <w:rFonts w:ascii="標楷體" w:hAnsi="標楷體" w:cs="標楷體" w:eastAsia="標楷體"/>
              </w:rPr>
              <w:t>通能力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{abilityCommunication}</w:t>
            </w:r>
          </w:p>
        </w:tc>
      </w:tr>
      <w:tr>
        <w:trPr>
          <w:trHeight w:val="136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1440" w:left="14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業能力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{abilityAcademic}</w:t>
            </w:r>
          </w:p>
        </w:tc>
      </w:tr>
      <w:tr>
        <w:trPr>
          <w:trHeight w:val="127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生</w:t>
            </w:r>
            <w:r>
              <w:rPr>
                <w:rFonts w:ascii="標楷體" w:hAnsi="標楷體" w:cs="標楷體" w:eastAsia="標楷體"/>
              </w:rPr>
              <w:t>活自理能力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{abilitySelfCare}</w:t>
            </w:r>
          </w:p>
        </w:tc>
      </w:tr>
      <w:tr>
        <w:trPr>
          <w:trHeight w:val="142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atLeast" w:line="280"/>
              <w:ind w:hanging="240" w:left="28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社</w:t>
            </w:r>
            <w:r>
              <w:rPr>
                <w:rFonts w:ascii="標楷體" w:hAnsi="標楷體" w:cs="標楷體" w:eastAsia="標楷體"/>
              </w:rPr>
              <w:t>會化及</w:t>
            </w:r>
          </w:p>
          <w:p>
            <w:pPr>
              <w:pStyle w:val="Normal"/>
              <w:spacing w:lineRule="atLeast" w:line="280"/>
              <w:ind w:left="48" w:right="58"/>
              <w:jc w:val="center"/>
              <w:rPr/>
            </w:pPr>
            <w:r>
              <w:rPr>
                <w:rFonts w:ascii="標楷體" w:hAnsi="標楷體" w:cs="標楷體" w:eastAsia="標楷體"/>
              </w:rPr>
              <w:t>情緒</w:t>
            </w:r>
            <w:r>
              <w:rPr>
                <w:rFonts w:ascii="標楷體" w:hAnsi="標楷體" w:cs="標楷體" w:eastAsia="標楷體"/>
              </w:rPr>
              <w:t>行</w:t>
            </w:r>
            <w:r>
              <w:rPr>
                <w:rFonts w:ascii="標楷體" w:hAnsi="標楷體" w:cs="標楷體" w:eastAsia="標楷體"/>
              </w:rPr>
              <w:t>為能力</w:t>
            </w:r>
          </w:p>
        </w:tc>
        <w:tc>
          <w:tcPr>
            <w:tcW w:w="6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{abilitySocialEmotional}</w:t>
            </w:r>
          </w:p>
        </w:tc>
      </w:tr>
      <w:tr>
        <w:trPr>
          <w:trHeight w:val="252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綜合</w:t>
            </w:r>
            <w:r>
              <w:rPr>
                <w:rFonts w:ascii="標楷體" w:hAnsi="標楷體" w:cs="標楷體" w:eastAsia="標楷體"/>
              </w:rPr>
              <w:t>評估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/>
            </w:pPr>
            <w:r>
              <w:rPr>
                <w:rFonts w:ascii="標楷體" w:hAnsi="標楷體" w:cs="標楷體" w:eastAsia="標楷體"/>
              </w:rPr>
              <w:t>學</w:t>
            </w:r>
            <w:r>
              <w:rPr>
                <w:rFonts w:ascii="標楷體" w:hAnsi="標楷體" w:cs="標楷體" w:eastAsia="標楷體"/>
              </w:rPr>
              <w:t>生優</w:t>
            </w:r>
            <w:r>
              <w:rPr>
                <w:rFonts w:ascii="標楷體" w:hAnsi="標楷體" w:cs="標楷體" w:eastAsia="標楷體"/>
              </w:rPr>
              <w:t>弱</w:t>
            </w:r>
            <w:r>
              <w:rPr>
                <w:rFonts w:ascii="標楷體" w:hAnsi="標楷體" w:cs="標楷體" w:eastAsia="標楷體"/>
              </w:rPr>
              <w:t>勢能力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left="32" w:right="0"/>
              <w:jc w:val="both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{strengthsBlock}</w:t>
            </w:r>
          </w:p>
        </w:tc>
      </w:tr>
      <w:tr>
        <w:trPr>
          <w:trHeight w:val="1263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現況分析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pacing w:lineRule="exact" w:line="300"/>
              <w:ind w:hanging="396" w:left="396" w:right="0"/>
              <w:jc w:val="both"/>
              <w:rPr/>
            </w:pPr>
            <w:r>
              <w:rPr>
                <w:rFonts w:eastAsia="標楷體" w:cs="標楷體" w:ascii="標楷體" w:hAnsi="標楷體"/>
              </w:rPr>
              <w:t>{analysisBlock}</w:t>
            </w:r>
          </w:p>
        </w:tc>
      </w:tr>
      <w:tr>
        <w:trPr>
          <w:trHeight w:val="274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學生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需求評估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snapToGrid w:val="false"/>
              <w:ind w:hanging="240" w:left="240" w:right="0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  <w:t>{studentNeedsAssessment}</w:t>
            </w:r>
          </w:p>
        </w:tc>
      </w:tr>
      <w:tr>
        <w:trPr>
          <w:trHeight w:val="2968" w:hRule="atLeast"/>
          <w:cantSplit w:val="true"/>
        </w:trPr>
        <w:tc>
          <w:tcPr>
            <w:tcW w:w="11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特教支持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服務及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策略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學習支持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{learningSupportBlock}</w:t>
            </w:r>
          </w:p>
        </w:tc>
      </w:tr>
      <w:tr>
        <w:trPr>
          <w:trHeight w:val="216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eastAsia="標楷體" w:cs="標楷體" w:ascii="標楷體" w:hAnsi="標楷體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情緒與人際支持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{emotionalSupportBlock}</w:t>
            </w:r>
          </w:p>
        </w:tc>
      </w:tr>
      <w:tr>
        <w:trPr>
          <w:trHeight w:val="1967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生活與環境適應支持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{environmentSupportBlock}</w:t>
            </w:r>
          </w:p>
        </w:tc>
      </w:tr>
      <w:tr>
        <w:trPr>
          <w:trHeight w:val="2290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學業規劃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{academicPlanningSupportBlock}</w:t>
            </w:r>
          </w:p>
        </w:tc>
      </w:tr>
      <w:tr>
        <w:trPr>
          <w:trHeight w:val="2715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生涯與轉銜支持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pacing w:lineRule="exact" w:line="300"/>
              <w:ind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{careerSupportBlock}</w:t>
            </w:r>
          </w:p>
        </w:tc>
      </w:tr>
      <w:tr>
        <w:trPr>
          <w:trHeight w:val="1671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行政與資源申請支持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{adminSupportBlock}</w:t>
            </w:r>
          </w:p>
        </w:tc>
      </w:tr>
      <w:tr>
        <w:trPr>
          <w:trHeight w:val="1706" w:hRule="atLeast"/>
          <w:cantSplit w:val="true"/>
        </w:trPr>
        <w:tc>
          <w:tcPr>
            <w:tcW w:w="1135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D9D9" w:val="clear"/>
            <w:vAlign w:val="center"/>
          </w:tcPr>
          <w:p>
            <w:pPr>
              <w:pStyle w:val="Normal"/>
              <w:widowControl/>
              <w:snapToGrid w:val="false"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  <w:kern w:val="0"/>
              </w:rPr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2F2F2" w:val="clear"/>
            <w:vAlign w:val="center"/>
          </w:tcPr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支持服務</w:t>
            </w:r>
          </w:p>
          <w:p>
            <w:pPr>
              <w:pStyle w:val="Normal"/>
              <w:widowControl/>
              <w:spacing w:lineRule="atLeast" w:line="280"/>
              <w:ind w:left="48" w:right="58"/>
              <w:jc w:val="distribute"/>
              <w:rPr>
                <w:rFonts w:ascii="標楷體" w:hAnsi="標楷體" w:eastAsia="標楷體" w:cs="標楷體"/>
              </w:rPr>
            </w:pPr>
            <w:r>
              <w:rPr>
                <w:rFonts w:ascii="標楷體" w:hAnsi="標楷體" w:cs="標楷體" w:eastAsia="標楷體"/>
              </w:rPr>
              <w:t>調整評估</w:t>
            </w:r>
          </w:p>
        </w:tc>
        <w:tc>
          <w:tcPr>
            <w:tcW w:w="8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lineRule="exact" w:line="300"/>
              <w:ind w:hanging="240" w:left="288" w:right="58"/>
              <w:jc w:val="both"/>
              <w:rPr>
                <w:rFonts w:ascii="標楷體" w:hAnsi="標楷體" w:eastAsia="標楷體" w:cs="標楷體"/>
                <w:kern w:val="0"/>
              </w:rPr>
            </w:pPr>
            <w:r>
              <w:rPr>
                <w:rFonts w:eastAsia="標楷體" w:cs="標楷體" w:ascii="標楷體" w:hAnsi="標楷體"/>
              </w:rPr>
              <w:t>{supportAdjustmentBlock}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ind w:left="0" w:firstLine="0"/>
        <w:rPr>
          <w:rFonts w:ascii="標楷體" w:hAnsi="標楷體" w:eastAsia="標楷體" w:cs="標楷體"/>
          <w:b/>
          <w:sz w:val="28"/>
          <w:szCs w:val="28"/>
        </w:rPr>
      </w:pPr>
      <w:r>
        <w:rPr>
          <w:rFonts w:eastAsia="標楷體" w:cs="標楷體" w:ascii="標楷體" w:hAnsi="標楷體"/>
          <w:b/>
          <w:sz w:val="28"/>
          <w:szCs w:val="28"/>
        </w:rPr>
      </w:r>
    </w:p>
    <w:p>
      <w:pPr>
        <w:pStyle w:val="Normal"/>
        <w:keepNext/>
        <w:pageBreakBefore/>
        <w:ind w:left="0" w:firstLine="0"/>
        <w:rPr>
          <w:rFonts w:ascii="標楷體" w:hAnsi="標楷體" w:eastAsia="標楷體" w:cs="標楷體"/>
          <w:b/>
          <w:sz w:val="26"/>
          <w:szCs w:val="26"/>
        </w:rPr>
      </w:pPr>
      <w:r>
        <w:rPr>
          <w:rFonts w:ascii="標楷體" w:hAnsi="標楷體" w:cs="標楷體" w:eastAsia="標楷體"/>
          <w:b/>
          <w:sz w:val="26"/>
          <w:szCs w:val="26"/>
        </w:rPr>
        <w:t>二、身心障礙相關補助與服務</w:t>
      </w:r>
      <w:r>
        <w:rPr>
          <w:rFonts w:eastAsia="標楷體" w:cs="標楷體" w:ascii="標楷體" w:hAnsi="標楷體"/>
          <w:b/>
          <w:sz w:val="26"/>
          <w:szCs w:val="26"/>
        </w:rPr>
        <w:t>(</w:t>
      </w:r>
      <w:r>
        <w:rPr>
          <w:rFonts w:ascii="標楷體" w:hAnsi="標楷體" w:cs="標楷體" w:eastAsia="標楷體"/>
          <w:b/>
          <w:sz w:val="26"/>
          <w:szCs w:val="26"/>
        </w:rPr>
        <w:t>輔導員填寫</w:t>
      </w:r>
      <w:r>
        <w:rPr>
          <w:rFonts w:eastAsia="標楷體" w:cs="標楷體" w:ascii="標楷體" w:hAnsi="標楷體"/>
          <w:b/>
          <w:sz w:val="26"/>
          <w:szCs w:val="26"/>
        </w:rPr>
        <w:t>)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564"/>
        <w:gridCol w:w="7902"/>
      </w:tblGrid>
      <w:tr>
        <w:trPr>
          <w:trHeight w:val="375" w:hRule="atLeast"/>
          <w:cantSplit w:val="true"/>
        </w:trPr>
        <w:tc>
          <w:tcPr>
            <w:tcW w:w="2564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項目</w:t>
            </w:r>
          </w:p>
        </w:tc>
        <w:tc>
          <w:tcPr>
            <w:tcW w:w="7902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服務紀錄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專業及相關服務現況</w:t>
            </w:r>
          </w:p>
          <w:p>
            <w:pPr>
              <w:pStyle w:val="Normal"/>
              <w:jc w:val="center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  <w:t>(</w:t>
            </w:r>
            <w:r>
              <w:rPr>
                <w:rFonts w:ascii="標楷體" w:hAnsi="標楷體" w:cs="標楷體" w:eastAsia="標楷體"/>
                <w:sz w:val="22"/>
              </w:rPr>
              <w:t>語言訓練、聽能訓練、心理治療、物理治療、職能治療、定向行動、知動訓練、經濟補助、就學服務等）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{relatedServicesBlock}</w:t>
            </w:r>
          </w:p>
        </w:tc>
      </w:tr>
      <w:tr>
        <w:trPr>
          <w:trHeight w:val="405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其它</w:t>
            </w: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服務建議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</w:tcPr>
          <w:p>
            <w:pPr>
              <w:pStyle w:val="Normal"/>
              <w:numPr>
                <w:ilvl w:val="0"/>
                <w:numId w:val="1"/>
              </w:numPr>
              <w:spacing w:lineRule="atLeast" w:line="280"/>
              <w:jc w:val="both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ascii="標楷體" w:hAnsi="標楷體" w:cs="標楷體" w:eastAsia="標楷體"/>
                <w:sz w:val="22"/>
              </w:rPr>
              <w:t>{otherServiceSuggestionsBlock}</w:t>
            </w:r>
          </w:p>
        </w:tc>
      </w:tr>
      <w:tr>
        <w:trPr>
          <w:trHeight w:val="1426" w:hRule="atLeast"/>
          <w:cantSplit w:val="true"/>
        </w:trPr>
        <w:tc>
          <w:tcPr>
            <w:tcW w:w="2564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Web"/>
              <w:spacing w:before="280" w:after="0"/>
              <w:jc w:val="center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ascii="標楷體" w:hAnsi="標楷體" w:cs="標楷體" w:eastAsia="標楷體"/>
                <w:b/>
                <w:sz w:val="22"/>
                <w:szCs w:val="22"/>
              </w:rPr>
              <w:t>服務評估摘要</w:t>
            </w:r>
          </w:p>
        </w:tc>
        <w:tc>
          <w:tcPr>
            <w:tcW w:w="7902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</w:tcPr>
          <w:p>
            <w:pPr>
              <w:pStyle w:val="Normal"/>
              <w:snapToGrid w:val="false"/>
              <w:spacing w:lineRule="atLeast" w:line="280"/>
              <w:jc w:val="both"/>
              <w:rPr>
                <w:rFonts w:ascii="標楷體" w:hAnsi="標楷體" w:eastAsia="標楷體" w:cs="標楷體"/>
                <w:b/>
                <w:sz w:val="22"/>
                <w:szCs w:val="22"/>
              </w:rPr>
            </w:pPr>
            <w:r>
              <w:rPr>
                <w:rFonts w:eastAsia="標楷體" w:cs="標楷體" w:ascii="標楷體" w:hAnsi="標楷體"/>
                <w:b/>
                <w:sz w:val="22"/>
                <w:szCs w:val="22"/>
              </w:rPr>
              <w:t>{serviceEvaluationSummary}</w:t>
            </w:r>
          </w:p>
        </w:tc>
      </w:tr>
    </w:tbl>
    <w:p>
      <w:pPr>
        <w:pStyle w:val="Normal"/>
        <w:ind w:left="0" w:firstLine="0"/>
        <w:rPr>
          <w:rFonts w:ascii="標楷體" w:hAnsi="標楷體" w:eastAsia="標楷體" w:cs="標楷體"/>
          <w:b/>
          <w:sz w:val="22"/>
        </w:rPr>
      </w:pPr>
      <w:r>
        <w:rPr>
          <w:rFonts w:ascii="標楷體" w:hAnsi="標楷體" w:cs="標楷體" w:eastAsia="標楷體"/>
          <w:b/>
          <w:color w:val="7F7F7F"/>
          <w:sz w:val="22"/>
        </w:rPr>
        <w:t>＊上述各項內容，</w:t>
      </w:r>
      <w:r>
        <w:rPr>
          <w:rFonts w:ascii="標楷體" w:hAnsi="標楷體" w:cs="標楷體" w:eastAsia="標楷體"/>
          <w:b/>
          <w:sz w:val="22"/>
        </w:rPr>
        <w:t>本人確認無誤。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33"/>
        <w:gridCol w:w="5233"/>
      </w:tblGrid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學生簽名</w:t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jc w:val="distribut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ascii="標楷體" w:hAnsi="標楷體" w:cs="標楷體" w:eastAsia="標楷體"/>
                <w:b/>
                <w:sz w:val="22"/>
              </w:rPr>
              <w:t>資源教室輔導老師簽章</w:t>
            </w:r>
          </w:p>
        </w:tc>
      </w:tr>
      <w:tr>
        <w:trPr/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b/>
                <w:sz w:val="22"/>
              </w:rPr>
            </w:pPr>
            <w:r>
              <w:rPr>
                <w:rFonts w:eastAsia="標楷體" w:cs="標楷體" w:ascii="標楷體" w:hAnsi="標楷體"/>
                <w:b/>
                <w:sz w:val="22"/>
              </w:rPr>
            </w:r>
          </w:p>
          <w:p>
            <w:pPr>
              <w:pStyle w:val="Normal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  <w:tc>
          <w:tcPr>
            <w:tcW w:w="5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snapToGrid w:val="false"/>
              <w:rPr>
                <w:rFonts w:ascii="標楷體" w:hAnsi="標楷體" w:eastAsia="標楷體" w:cs="標楷體"/>
                <w:sz w:val="22"/>
              </w:rPr>
            </w:pPr>
            <w:r>
              <w:rPr>
                <w:rFonts w:eastAsia="標楷體" w:cs="標楷體" w:ascii="標楷體" w:hAnsi="標楷體"/>
                <w:sz w:val="22"/>
              </w:rPr>
            </w:r>
          </w:p>
        </w:tc>
      </w:tr>
    </w:tbl>
    <w:sectPr>
      <w:footerReference w:type="default" r:id="rId2"/>
      <w:type w:val="nextPage"/>
      <w:pgSz w:w="11906" w:h="16838"/>
      <w:pgMar w:left="720" w:right="720" w:gutter="0" w:header="0" w:top="720" w:footer="157" w:bottom="426"/>
      <w:pgNumType w:fmt="decimal"/>
      <w:formProt w:val="false"/>
      <w:textDirection w:val="lrTb"/>
      <w:docGrid w:type="lines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swiss"/>
    <w:pitch w:val="variable"/>
  </w:font>
  <w:font w:name="細明體">
    <w:altName w:val="MingLiU"/>
    <w:charset w:val="88"/>
    <w:family w:val="modern"/>
    <w:pitch w:val="default"/>
  </w:font>
  <w:font w:name="Wingdings">
    <w:charset w:val="02"/>
    <w:family w:val="auto"/>
    <w:pitch w:val="variable"/>
  </w:font>
  <w:font w:name="Cambria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新細明體">
    <w:altName w:val="PMingLiU"/>
    <w:charset w:val="88"/>
    <w:family w:val="roman"/>
    <w:pitch w:val="variable"/>
  </w:font>
  <w:font w:name="標楷體">
    <w:charset w:val="88"/>
    <w:family w:val="script"/>
    <w:pitch w:val="default"/>
  </w:font>
  <w:font w:name="Arial Unicode M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9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8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細明體" w:hAnsi="細明體" w:cs="細明體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  <w:rPr>
        <w:u w:val="none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480"/>
  <w:autoHyphenation w:val="true"/>
  <w:hyphenationZone w:val="0"/>
  <w:compat>
    <w:doNotExpandShiftReturn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" w:hAnsi="Calibri" w:eastAsia="新細明體;PMingLiU" w:cs="Times New Roman"/>
      <w:color w:val="auto"/>
      <w:kern w:val="2"/>
      <w:sz w:val="24"/>
      <w:szCs w:val="22"/>
      <w:lang w:val="en-US" w:eastAsia="zh-TW" w:bidi="ar-SA"/>
    </w:rPr>
  </w:style>
  <w:style w:type="character" w:styleId="WW8Num1z0">
    <w:name w:val="WW8Num1z0"/>
    <w:qFormat/>
    <w:rPr/>
  </w:style>
  <w:style w:type="character" w:styleId="WW8Num2z0">
    <w:name w:val="WW8Num2z0"/>
    <w:qFormat/>
    <w:rPr>
      <w:rFonts w:ascii="細明體;MingLiU" w:hAnsi="細明體;MingLiU" w:eastAsia="細明體;MingLiU" w:cs="Times New Roman"/>
    </w:rPr>
  </w:style>
  <w:style w:type="character" w:styleId="WW8Num2z1">
    <w:name w:val="WW8Num2z1"/>
    <w:qFormat/>
    <w:rPr>
      <w:rFonts w:ascii="Wingdings" w:hAnsi="Wingdings" w:cs="Wingdings"/>
    </w:rPr>
  </w:style>
  <w:style w:type="character" w:styleId="WW8Num3z0">
    <w:name w:val="WW8Num3z0"/>
    <w:qFormat/>
    <w:rPr/>
  </w:style>
  <w:style w:type="character" w:styleId="WW8Num4z0">
    <w:name w:val="WW8Num4z0"/>
    <w:qFormat/>
    <w:rPr>
      <w:u w:val="none"/>
    </w:rPr>
  </w:style>
  <w:style w:type="character" w:styleId="WW8Num5z0">
    <w:name w:val="WW8Num5z0"/>
    <w:qFormat/>
    <w:rPr/>
  </w:style>
  <w:style w:type="character" w:styleId="WW8Num6z0">
    <w:name w:val="WW8Num6z0"/>
    <w:qFormat/>
    <w:rPr/>
  </w:style>
  <w:style w:type="character" w:styleId="WW8Num7z0">
    <w:name w:val="WW8Num7z0"/>
    <w:qFormat/>
    <w:rPr/>
  </w:style>
  <w:style w:type="character" w:styleId="WW8Num8z0">
    <w:name w:val="WW8Num8z0"/>
    <w:qFormat/>
    <w:rPr/>
  </w:style>
  <w:style w:type="character" w:styleId="Style14">
    <w:name w:val="預設段落字型"/>
    <w:qFormat/>
    <w:rPr/>
  </w:style>
  <w:style w:type="character" w:styleId="Style15">
    <w:name w:val="頁首 字元"/>
    <w:qFormat/>
    <w:rPr>
      <w:kern w:val="2"/>
    </w:rPr>
  </w:style>
  <w:style w:type="character" w:styleId="Style16">
    <w:name w:val="頁尾 字元"/>
    <w:qFormat/>
    <w:rPr>
      <w:kern w:val="2"/>
    </w:rPr>
  </w:style>
  <w:style w:type="character" w:styleId="Style17">
    <w:name w:val="註解參照"/>
    <w:qFormat/>
    <w:rPr>
      <w:sz w:val="18"/>
      <w:szCs w:val="18"/>
    </w:rPr>
  </w:style>
  <w:style w:type="character" w:styleId="Style18">
    <w:name w:val="註解文字 字元"/>
    <w:qFormat/>
    <w:rPr>
      <w:kern w:val="2"/>
      <w:sz w:val="24"/>
      <w:szCs w:val="22"/>
    </w:rPr>
  </w:style>
  <w:style w:type="character" w:styleId="Style19">
    <w:name w:val="註解主旨 字元"/>
    <w:qFormat/>
    <w:rPr>
      <w:b/>
      <w:bCs/>
      <w:kern w:val="2"/>
      <w:sz w:val="24"/>
      <w:szCs w:val="22"/>
    </w:rPr>
  </w:style>
  <w:style w:type="character" w:styleId="Style20">
    <w:name w:val="註解方塊文字 字元"/>
    <w:qFormat/>
    <w:rPr>
      <w:rFonts w:ascii="Cambria" w:hAnsi="Cambria" w:eastAsia="新細明體;PMingLiU" w:cs="Times New Roman"/>
      <w:kern w:val="2"/>
      <w:sz w:val="18"/>
      <w:szCs w:val="1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48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Footer">
    <w:name w:val="footer"/>
    <w:basedOn w:val="Normal"/>
    <w:pPr>
      <w:tabs>
        <w:tab w:val="clear" w:pos="480"/>
        <w:tab w:val="center" w:pos="4153" w:leader="none"/>
        <w:tab w:val="right" w:pos="8306" w:leader="none"/>
      </w:tabs>
      <w:snapToGrid w:val="false"/>
    </w:pPr>
    <w:rPr>
      <w:sz w:val="20"/>
      <w:szCs w:val="20"/>
    </w:rPr>
  </w:style>
  <w:style w:type="paragraph" w:styleId="Web">
    <w:name w:val="內文 (Web)"/>
    <w:basedOn w:val="Normal"/>
    <w:qFormat/>
    <w:pPr>
      <w:widowControl/>
      <w:spacing w:before="280" w:after="280"/>
    </w:pPr>
    <w:rPr>
      <w:rFonts w:ascii="新細明體;PMingLiU" w:hAnsi="新細明體;PMingLiU" w:cs="新細明體;PMingLiU"/>
      <w:kern w:val="0"/>
      <w:szCs w:val="24"/>
    </w:rPr>
  </w:style>
  <w:style w:type="paragraph" w:styleId="Style21">
    <w:name w:val="註解文字"/>
    <w:basedOn w:val="Normal"/>
    <w:qFormat/>
    <w:pPr/>
    <w:rPr/>
  </w:style>
  <w:style w:type="paragraph" w:styleId="Style22">
    <w:name w:val="註解主旨"/>
    <w:basedOn w:val="Style21"/>
    <w:next w:val="Style21"/>
    <w:qFormat/>
    <w:pPr/>
    <w:rPr>
      <w:b/>
      <w:bCs/>
    </w:rPr>
  </w:style>
  <w:style w:type="paragraph" w:styleId="Style23">
    <w:name w:val="註解方塊文字"/>
    <w:basedOn w:val="Normal"/>
    <w:qFormat/>
    <w:pPr/>
    <w:rPr>
      <w:rFonts w:ascii="Cambria" w:hAnsi="Cambria" w:eastAsia="新細明體;PMingLiU" w:cs="Times New Roman"/>
      <w:sz w:val="18"/>
      <w:szCs w:val="18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Application>LibreOffice/25.2.3.2$Linux_X86_64 LibreOffice_project/520$Build-2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2026-08-04T05:44:00Z</dcterms:created>
  <dc:creator>Nukr</dc:creator>
  <dc:description/>
  <cp:keywords/>
  <dc:language>en-US</dc:language>
  <cp:lastModifiedBy>Lystro Tan</cp:lastModifiedBy>
  <cp:lastPrinted>2017-08-17T11:56:00Z</cp:lastPrinted>
  <dcterms:modified xsi:type="dcterms:W3CDTF">2026-08-04T08:00:00Z</dcterms:modified>
  <cp:revision>10</cp:revision>
  <dc:subject/>
  <dc:title/>
</cp:coreProperties>
</file>