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C01" w:rsidRPr="00D667B9" w:rsidRDefault="00CF6AB9" w:rsidP="00D667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Home page button = </w:t>
      </w:r>
      <w:r w:rsidR="009F7201" w:rsidRPr="00D32B30">
        <w:rPr>
          <w:b/>
          <w:bCs/>
          <w:sz w:val="28"/>
          <w:szCs w:val="28"/>
          <w:highlight w:val="yellow"/>
        </w:rPr>
        <w:t>Home page website</w:t>
      </w:r>
      <w:r w:rsidR="0051080E">
        <w:rPr>
          <w:b/>
          <w:bCs/>
          <w:sz w:val="28"/>
          <w:szCs w:val="28"/>
        </w:rPr>
        <w:t>.</w:t>
      </w:r>
      <w:r w:rsidR="009F7201" w:rsidRPr="00D32B30">
        <w:rPr>
          <w:b/>
          <w:bCs/>
          <w:sz w:val="28"/>
          <w:szCs w:val="28"/>
        </w:rPr>
        <w:t xml:space="preserve"> </w:t>
      </w:r>
    </w:p>
    <w:p w:rsidR="009F7201" w:rsidRDefault="009F7201" w:rsidP="009F72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Trusted Women's Health Information, Explained Clearly</w:t>
      </w:r>
    </w:p>
    <w:p w:rsidR="006D0F30" w:rsidRPr="00F560B1" w:rsidRDefault="00073CB0" w:rsidP="009F72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962400"/>
            <wp:effectExtent l="19050" t="0" r="0" b="0"/>
            <wp:docPr id="5" name="Picture 3" descr="C:\Users\farkh\Downloads\consult dr collage gyn obs pics 4 vis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rkh\Downloads\consult dr collage gyn obs pics 4 visi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201" w:rsidRPr="00F560B1" w:rsidRDefault="009F7201" w:rsidP="009F7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60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Evidence-Based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information and </w:t>
      </w:r>
      <w:r w:rsidRPr="00F560B1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 in Gynecology, Pregnancy, and Breast Health</w:t>
      </w:r>
    </w:p>
    <w:p w:rsidR="009F7201" w:rsidRPr="00F560B1" w:rsidRDefault="0009391E" w:rsidP="0051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Welcome to the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 xml:space="preserve"> educational </w:t>
      </w:r>
      <w:r w:rsidR="009F7201">
        <w:rPr>
          <w:rFonts w:ascii="Times New Roman" w:eastAsia="Times New Roman" w:hAnsi="Times New Roman" w:cs="Times New Roman"/>
          <w:sz w:val="24"/>
          <w:szCs w:val="24"/>
        </w:rPr>
        <w:t xml:space="preserve">informative 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 xml:space="preserve">website of </w:t>
      </w:r>
      <w:r w:rsidR="009F7201"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r w:rsidR="009F7201">
        <w:rPr>
          <w:rFonts w:ascii="Times New Roman" w:eastAsia="Times New Roman" w:hAnsi="Times New Roman" w:cs="Times New Roman"/>
          <w:b/>
          <w:bCs/>
          <w:sz w:val="24"/>
          <w:szCs w:val="24"/>
        </w:rPr>
        <w:t>Farkhanda Kashif (FCPS, MRCOG)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>, a</w:t>
      </w:r>
      <w:r w:rsidR="00F42D06">
        <w:rPr>
          <w:rFonts w:ascii="Times New Roman" w:eastAsia="Times New Roman" w:hAnsi="Times New Roman" w:cs="Times New Roman"/>
          <w:sz w:val="24"/>
          <w:szCs w:val="24"/>
        </w:rPr>
        <w:t>n Obstetrician and G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 xml:space="preserve">ynecologist dedicated to providing accurate, evidence-based information on women's health. Our mission is to help women better understand their </w:t>
      </w:r>
      <w:r w:rsidR="00514F43">
        <w:rPr>
          <w:rFonts w:ascii="Times New Roman" w:eastAsia="Times New Roman" w:hAnsi="Times New Roman" w:cs="Times New Roman"/>
          <w:sz w:val="24"/>
          <w:szCs w:val="24"/>
        </w:rPr>
        <w:t xml:space="preserve">health through clear and reliable 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>medical resources.</w:t>
      </w:r>
    </w:p>
    <w:p w:rsidR="009F7201" w:rsidRPr="00F560B1" w:rsidRDefault="009F7201" w:rsidP="009F7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Whether you're looking for information about menstrual health, pregnancy, fertility, breast conditions, menopause, contraception, or common gynecological concerns, you'll find medically reviewed </w:t>
      </w:r>
      <w:r w:rsidR="00017B13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  <w:r w:rsidR="00E6044E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articles designed to support informed conversations with your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family, friends and 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healthcare provider.</w:t>
      </w:r>
    </w:p>
    <w:p w:rsidR="009F7201" w:rsidRPr="00F560B1" w:rsidRDefault="009F7201" w:rsidP="009F7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0B1">
        <w:rPr>
          <w:rFonts w:ascii="Times New Roman" w:eastAsia="Times New Roman" w:hAnsi="Times New Roman" w:cs="Times New Roman"/>
          <w:b/>
          <w:bCs/>
          <w:sz w:val="27"/>
          <w:szCs w:val="27"/>
        </w:rPr>
        <w:t>Explore Trusted Women's Health Topics</w:t>
      </w:r>
    </w:p>
    <w:p w:rsidR="009F7201" w:rsidRPr="00F560B1" w:rsidRDefault="009F7201" w:rsidP="00354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Gynecology:</w:t>
      </w:r>
      <w:r w:rsidR="00DD05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4AA0">
        <w:rPr>
          <w:rFonts w:ascii="Times New Roman" w:eastAsia="Times New Roman" w:hAnsi="Times New Roman" w:cs="Times New Roman"/>
          <w:sz w:val="24"/>
          <w:szCs w:val="24"/>
        </w:rPr>
        <w:t>M</w:t>
      </w:r>
      <w:r w:rsidR="00354AA0" w:rsidRPr="00F560B1">
        <w:rPr>
          <w:rFonts w:ascii="Times New Roman" w:eastAsia="Times New Roman" w:hAnsi="Times New Roman" w:cs="Times New Roman"/>
          <w:sz w:val="24"/>
          <w:szCs w:val="24"/>
        </w:rPr>
        <w:t xml:space="preserve">enstrual disorders, </w:t>
      </w:r>
      <w:r w:rsidR="00354AA0">
        <w:rPr>
          <w:rFonts w:ascii="Times New Roman" w:eastAsia="Times New Roman" w:hAnsi="Times New Roman" w:cs="Times New Roman"/>
          <w:sz w:val="24"/>
          <w:szCs w:val="24"/>
        </w:rPr>
        <w:t>M</w:t>
      </w:r>
      <w:r w:rsidR="00354AA0" w:rsidRPr="00F560B1">
        <w:rPr>
          <w:rFonts w:ascii="Times New Roman" w:eastAsia="Times New Roman" w:hAnsi="Times New Roman" w:cs="Times New Roman"/>
          <w:sz w:val="24"/>
          <w:szCs w:val="24"/>
        </w:rPr>
        <w:t xml:space="preserve">enopause, </w:t>
      </w:r>
      <w:r w:rsidR="00DD0528">
        <w:rPr>
          <w:rFonts w:ascii="Times New Roman" w:eastAsia="Times New Roman" w:hAnsi="Times New Roman" w:cs="Times New Roman"/>
          <w:sz w:val="24"/>
          <w:szCs w:val="24"/>
        </w:rPr>
        <w:t>F</w:t>
      </w:r>
      <w:r w:rsidR="00FD7CB1">
        <w:rPr>
          <w:rFonts w:ascii="Times New Roman" w:eastAsia="Times New Roman" w:hAnsi="Times New Roman" w:cs="Times New Roman"/>
          <w:sz w:val="24"/>
          <w:szCs w:val="24"/>
        </w:rPr>
        <w:t>ibroids, Endometriosis, O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varian cysts, </w:t>
      </w:r>
      <w:r w:rsidR="00FD7CB1">
        <w:rPr>
          <w:rFonts w:ascii="Times New Roman" w:eastAsia="Times New Roman" w:hAnsi="Times New Roman" w:cs="Times New Roman"/>
          <w:sz w:val="24"/>
          <w:szCs w:val="24"/>
        </w:rPr>
        <w:t>P</w:t>
      </w:r>
      <w:r w:rsidR="00354AA0">
        <w:rPr>
          <w:rFonts w:ascii="Times New Roman" w:eastAsia="Times New Roman" w:hAnsi="Times New Roman" w:cs="Times New Roman"/>
          <w:sz w:val="24"/>
          <w:szCs w:val="24"/>
        </w:rPr>
        <w:t>elvic pain, V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aginal infections, </w:t>
      </w:r>
      <w:proofErr w:type="spellStart"/>
      <w:r w:rsidR="00DD0528">
        <w:t>Polyendocrine</w:t>
      </w:r>
      <w:proofErr w:type="spellEnd"/>
      <w:r w:rsidR="00DD0528">
        <w:t xml:space="preserve"> Metabolic Ovarian Syndrome (PMOS) (</w:t>
      </w:r>
      <w:r w:rsidR="00B12E23">
        <w:t>earlier</w:t>
      </w:r>
      <w:r w:rsidR="00152568">
        <w:t xml:space="preserve"> known as </w:t>
      </w:r>
      <w:r w:rsidR="00DD0528">
        <w:t>PCOS)</w:t>
      </w:r>
      <w:r w:rsidR="00152568">
        <w:t xml:space="preserve"> 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and more.</w:t>
      </w:r>
    </w:p>
    <w:p w:rsidR="009F7201" w:rsidRPr="00F560B1" w:rsidRDefault="009F7201" w:rsidP="009F7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>Pregnancy &amp; Obstetrics: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 Early pregnancy</w:t>
      </w:r>
      <w:r w:rsidR="00152568">
        <w:rPr>
          <w:rFonts w:ascii="Times New Roman" w:eastAsia="Times New Roman" w:hAnsi="Times New Roman" w:cs="Times New Roman"/>
          <w:sz w:val="24"/>
          <w:szCs w:val="24"/>
        </w:rPr>
        <w:t xml:space="preserve"> issues</w:t>
      </w:r>
      <w:r w:rsidR="00FD7CB1">
        <w:rPr>
          <w:rFonts w:ascii="Times New Roman" w:eastAsia="Times New Roman" w:hAnsi="Times New Roman" w:cs="Times New Roman"/>
          <w:sz w:val="24"/>
          <w:szCs w:val="24"/>
        </w:rPr>
        <w:t>, Morning sickness, Antenatal care, Pregnancy complications, Labor, Delivery, P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ostpartum recove</w:t>
      </w:r>
      <w:r w:rsidR="00FD7CB1">
        <w:rPr>
          <w:rFonts w:ascii="Times New Roman" w:eastAsia="Times New Roman" w:hAnsi="Times New Roman" w:cs="Times New Roman"/>
          <w:sz w:val="24"/>
          <w:szCs w:val="24"/>
        </w:rPr>
        <w:t>ry, and B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reastfeeding.</w:t>
      </w:r>
    </w:p>
    <w:p w:rsidR="009F7201" w:rsidRPr="00F560B1" w:rsidRDefault="009F7201" w:rsidP="00C64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>Breast Health:</w:t>
      </w:r>
      <w:r w:rsidR="00C411ED">
        <w:rPr>
          <w:rFonts w:ascii="Times New Roman" w:eastAsia="Times New Roman" w:hAnsi="Times New Roman" w:cs="Times New Roman"/>
          <w:sz w:val="24"/>
          <w:szCs w:val="24"/>
        </w:rPr>
        <w:t xml:space="preserve"> Breast pain, Breast lumps</w:t>
      </w:r>
      <w:proofErr w:type="gramStart"/>
      <w:r w:rsidR="00C411ED">
        <w:rPr>
          <w:rFonts w:ascii="Times New Roman" w:eastAsia="Times New Roman" w:hAnsi="Times New Roman" w:cs="Times New Roman"/>
          <w:sz w:val="24"/>
          <w:szCs w:val="24"/>
        </w:rPr>
        <w:t>, ,</w:t>
      </w:r>
      <w:proofErr w:type="gramEnd"/>
      <w:r w:rsidR="00C411ED">
        <w:rPr>
          <w:rFonts w:ascii="Times New Roman" w:eastAsia="Times New Roman" w:hAnsi="Times New Roman" w:cs="Times New Roman"/>
          <w:sz w:val="24"/>
          <w:szCs w:val="24"/>
        </w:rPr>
        <w:t xml:space="preserve"> Breast cysts, N</w:t>
      </w:r>
      <w:r w:rsidR="00D33749">
        <w:rPr>
          <w:rFonts w:ascii="Times New Roman" w:eastAsia="Times New Roman" w:hAnsi="Times New Roman" w:cs="Times New Roman"/>
          <w:sz w:val="24"/>
          <w:szCs w:val="24"/>
        </w:rPr>
        <w:t>ipple discharge, Breast infections, and B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reast cancer awareness.</w:t>
      </w:r>
    </w:p>
    <w:p w:rsidR="009F7201" w:rsidRPr="00F560B1" w:rsidRDefault="009F7201" w:rsidP="009F7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>Contraception &amp; Fertility:</w:t>
      </w:r>
      <w:r w:rsidR="00C411ED">
        <w:rPr>
          <w:rFonts w:ascii="Times New Roman" w:eastAsia="Times New Roman" w:hAnsi="Times New Roman" w:cs="Times New Roman"/>
          <w:sz w:val="24"/>
          <w:szCs w:val="24"/>
        </w:rPr>
        <w:t xml:space="preserve"> Birth control options, Emergency contraception, Fertility, O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vulation, </w:t>
      </w:r>
      <w:r w:rsidR="00C411ED">
        <w:rPr>
          <w:rFonts w:ascii="Times New Roman" w:eastAsia="Times New Roman" w:hAnsi="Times New Roman" w:cs="Times New Roman"/>
          <w:sz w:val="24"/>
          <w:szCs w:val="24"/>
        </w:rPr>
        <w:t>Infertility, and R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eproductive planning.</w:t>
      </w:r>
    </w:p>
    <w:p w:rsidR="009F7201" w:rsidRPr="00F560B1" w:rsidRDefault="009F7201" w:rsidP="009F7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>Women's Wellness: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 xml:space="preserve"> Cervic</w:t>
      </w:r>
      <w:r w:rsidR="00C411ED">
        <w:rPr>
          <w:rFonts w:ascii="Times New Roman" w:eastAsia="Times New Roman" w:hAnsi="Times New Roman" w:cs="Times New Roman"/>
          <w:sz w:val="24"/>
          <w:szCs w:val="24"/>
        </w:rPr>
        <w:t>al screening, HPV vaccination, Urinary incontinence, H</w:t>
      </w:r>
      <w:r w:rsidRPr="00F560B1">
        <w:rPr>
          <w:rFonts w:ascii="Times New Roman" w:eastAsia="Times New Roman" w:hAnsi="Times New Roman" w:cs="Times New Roman"/>
          <w:sz w:val="24"/>
          <w:szCs w:val="24"/>
        </w:rPr>
        <w:t>ealthy lifestyle, and preventive care.</w:t>
      </w:r>
    </w:p>
    <w:p w:rsidR="009F7201" w:rsidRPr="00F560B1" w:rsidRDefault="009F7201" w:rsidP="009F7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60B1">
        <w:rPr>
          <w:rFonts w:ascii="Times New Roman" w:eastAsia="Times New Roman" w:hAnsi="Times New Roman" w:cs="Times New Roman"/>
          <w:b/>
          <w:bCs/>
          <w:sz w:val="27"/>
          <w:szCs w:val="27"/>
        </w:rPr>
        <w:t>Why Trust This Website?</w:t>
      </w:r>
    </w:p>
    <w:p w:rsidR="009F7201" w:rsidRPr="00F560B1" w:rsidRDefault="006E4B71" w:rsidP="009F7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under supervision of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6120">
        <w:rPr>
          <w:rFonts w:ascii="Times New Roman" w:eastAsia="Times New Roman" w:hAnsi="Times New Roman" w:cs="Times New Roman"/>
          <w:sz w:val="24"/>
          <w:szCs w:val="24"/>
        </w:rPr>
        <w:t>qualified</w:t>
      </w:r>
      <w:r w:rsidR="009F72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7201" w:rsidRPr="00F560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</w:t>
      </w:r>
      <w:r w:rsidR="009F7201">
        <w:rPr>
          <w:rFonts w:ascii="Times New Roman" w:eastAsia="Times New Roman" w:hAnsi="Times New Roman" w:cs="Times New Roman"/>
          <w:b/>
          <w:bCs/>
          <w:sz w:val="24"/>
          <w:szCs w:val="24"/>
        </w:rPr>
        <w:t>Farkhanda Kashif (FCPS, MRCOG)</w:t>
      </w:r>
      <w:r w:rsidR="009F7201" w:rsidRPr="00F560B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F7201" w:rsidRPr="00F560B1" w:rsidRDefault="009F7201" w:rsidP="009F7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sz w:val="24"/>
          <w:szCs w:val="24"/>
        </w:rPr>
        <w:t>Evidence-based medical information</w:t>
      </w:r>
    </w:p>
    <w:p w:rsidR="009F7201" w:rsidRPr="00F560B1" w:rsidRDefault="009F7201" w:rsidP="009F7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sz w:val="24"/>
          <w:szCs w:val="24"/>
        </w:rPr>
        <w:t>Clear, patient-friendly language</w:t>
      </w:r>
    </w:p>
    <w:p w:rsidR="009F7201" w:rsidRPr="00F560B1" w:rsidRDefault="009F7201" w:rsidP="009F7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sz w:val="24"/>
          <w:szCs w:val="24"/>
        </w:rPr>
        <w:t>Regularly reviewed and updated</w:t>
      </w:r>
    </w:p>
    <w:p w:rsidR="009F7201" w:rsidRPr="00FC1976" w:rsidRDefault="009F7201" w:rsidP="00FC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0B1">
        <w:rPr>
          <w:rFonts w:ascii="Times New Roman" w:eastAsia="Times New Roman" w:hAnsi="Times New Roman" w:cs="Times New Roman"/>
          <w:sz w:val="24"/>
          <w:szCs w:val="24"/>
        </w:rPr>
        <w:t>Educational medical illustrations to simplify complex topics</w:t>
      </w:r>
    </w:p>
    <w:p w:rsidR="00287ADB" w:rsidRDefault="00287ADB" w:rsidP="003D2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642E" w:rsidRDefault="00C1642E" w:rsidP="00C1642E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</w:p>
    <w:p w:rsidR="00D667B9" w:rsidRDefault="00D667B9" w:rsidP="00C1642E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C1642E">
        <w:rPr>
          <w:b/>
          <w:bCs/>
          <w:sz w:val="28"/>
          <w:szCs w:val="28"/>
          <w:highlight w:val="cyan"/>
        </w:rPr>
        <w:t>Domain</w:t>
      </w:r>
      <w:r w:rsidRPr="00D667B9">
        <w:rPr>
          <w:b/>
          <w:bCs/>
          <w:sz w:val="28"/>
          <w:szCs w:val="28"/>
        </w:rPr>
        <w:t xml:space="preserve"> name:   </w:t>
      </w:r>
      <w:r w:rsidR="001260CA">
        <w:rPr>
          <w:b/>
          <w:bCs/>
          <w:sz w:val="28"/>
          <w:szCs w:val="28"/>
        </w:rPr>
        <w:t xml:space="preserve">example: </w:t>
      </w:r>
      <w:r w:rsidRPr="00D667B9">
        <w:rPr>
          <w:b/>
          <w:bCs/>
          <w:sz w:val="28"/>
          <w:szCs w:val="28"/>
        </w:rPr>
        <w:t xml:space="preserve">herhealthbloom.com,         </w:t>
      </w:r>
    </w:p>
    <w:p w:rsidR="0080104F" w:rsidRPr="00C1642E" w:rsidRDefault="00C1642E" w:rsidP="0080104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sz w:val="28"/>
          <w:szCs w:val="28"/>
          <w:highlight w:val="yellow"/>
        </w:rPr>
      </w:pPr>
      <w:r w:rsidRPr="00C1642E">
        <w:rPr>
          <w:b/>
          <w:bCs/>
          <w:sz w:val="28"/>
          <w:szCs w:val="28"/>
          <w:highlight w:val="yellow"/>
        </w:rPr>
        <w:t>Logo</w:t>
      </w:r>
    </w:p>
    <w:p w:rsidR="00D667B9" w:rsidRPr="0080104F" w:rsidRDefault="0080104F" w:rsidP="0080104F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</w:rPr>
      </w:pPr>
      <w:r w:rsidRPr="0080104F">
        <w:rPr>
          <w:b/>
          <w:bCs/>
          <w:sz w:val="28"/>
          <w:szCs w:val="28"/>
        </w:rPr>
        <w:t xml:space="preserve">   </w:t>
      </w:r>
      <w:r w:rsidR="00D667B9" w:rsidRPr="0080104F">
        <w:rPr>
          <w:b/>
          <w:bCs/>
          <w:sz w:val="28"/>
          <w:szCs w:val="28"/>
        </w:rPr>
        <w:t xml:space="preserve">                    </w:t>
      </w:r>
      <w:r w:rsidR="00D667B9">
        <w:rPr>
          <w:noProof/>
        </w:rPr>
        <w:drawing>
          <wp:inline distT="0" distB="0" distL="0" distR="0">
            <wp:extent cx="783771" cy="771345"/>
            <wp:effectExtent l="0" t="0" r="0" b="0"/>
            <wp:docPr id="1" name="Picture 3" descr="C:\Users\farkh\Downloads\Herhealth bloom logo 1 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rkh\Downloads\Herhealth bloom logo 1 websit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305" cy="772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67B9" w:rsidRPr="0080104F">
        <w:rPr>
          <w:b/>
          <w:bCs/>
          <w:sz w:val="28"/>
          <w:szCs w:val="28"/>
        </w:rPr>
        <w:t xml:space="preserve">    Or</w:t>
      </w:r>
    </w:p>
    <w:p w:rsidR="00D667B9" w:rsidRPr="00D667B9" w:rsidRDefault="00D667B9" w:rsidP="00C1642E">
      <w:pPr>
        <w:pStyle w:val="ListParagraph"/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D667B9">
        <w:rPr>
          <w:b/>
          <w:bCs/>
          <w:sz w:val="28"/>
          <w:szCs w:val="28"/>
        </w:rPr>
        <w:t xml:space="preserve"> </w:t>
      </w:r>
      <w:r w:rsidR="0080104F">
        <w:rPr>
          <w:b/>
          <w:bCs/>
          <w:sz w:val="28"/>
          <w:szCs w:val="28"/>
        </w:rPr>
        <w:t xml:space="preserve">           </w:t>
      </w:r>
      <w:r w:rsidRPr="00D667B9">
        <w:rPr>
          <w:b/>
          <w:bCs/>
          <w:sz w:val="28"/>
          <w:szCs w:val="28"/>
        </w:rPr>
        <w:t xml:space="preserve">           </w:t>
      </w:r>
      <w:r>
        <w:rPr>
          <w:noProof/>
        </w:rPr>
        <w:drawing>
          <wp:inline distT="0" distB="0" distL="0" distR="0">
            <wp:extent cx="1017814" cy="504502"/>
            <wp:effectExtent l="0" t="0" r="0" b="0"/>
            <wp:docPr id="2" name="Picture 4" descr="C:\Users\farkh\Downloads\her health bloom logo 2 web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rkh\Downloads\her health bloom logo 2 websit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27" cy="50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3176" w:rsidRPr="00D667B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D667B9">
        <w:rPr>
          <w:rFonts w:ascii="Times New Roman" w:eastAsia="Times New Roman" w:hAnsi="Times New Roman" w:cs="Times New Roman"/>
          <w:sz w:val="24"/>
          <w:szCs w:val="24"/>
        </w:rPr>
        <w:instrText xml:space="preserve"> HYPERLINK "mailto:doctor@gyno-talk.com" </w:instrText>
      </w:r>
      <w:r w:rsidR="00733176" w:rsidRPr="00D667B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667B9" w:rsidRPr="00D667B9" w:rsidRDefault="00D667B9" w:rsidP="00D667B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Bidi" w:eastAsia="Times New Roman" w:hAnsiTheme="minorBidi"/>
          <w:b/>
          <w:bCs/>
          <w:color w:val="000000"/>
          <w:sz w:val="20"/>
          <w:szCs w:val="20"/>
        </w:rPr>
      </w:pPr>
      <w:r w:rsidRPr="00D667B9">
        <w:rPr>
          <w:rFonts w:asciiTheme="minorBidi" w:eastAsia="Times New Roman" w:hAnsiTheme="minorBidi"/>
          <w:b/>
          <w:bCs/>
          <w:color w:val="000000"/>
          <w:sz w:val="20"/>
          <w:szCs w:val="20"/>
          <w:shd w:val="clear" w:color="auto" w:fill="FFFFFF"/>
        </w:rPr>
        <w:t xml:space="preserve"> contact: </w:t>
      </w:r>
      <w:proofErr w:type="spellStart"/>
      <w:r w:rsidRPr="00D667B9">
        <w:rPr>
          <w:rFonts w:asciiTheme="minorBidi" w:eastAsia="Times New Roman" w:hAnsiTheme="minorBidi"/>
          <w:b/>
          <w:bCs/>
          <w:color w:val="000000"/>
          <w:sz w:val="20"/>
          <w:szCs w:val="20"/>
          <w:shd w:val="clear" w:color="auto" w:fill="FFFFFF"/>
        </w:rPr>
        <w:t>eg</w:t>
      </w:r>
      <w:proofErr w:type="spellEnd"/>
      <w:r w:rsidRPr="00D667B9">
        <w:rPr>
          <w:rFonts w:asciiTheme="minorBidi" w:eastAsia="Times New Roman" w:hAnsiTheme="minorBidi"/>
          <w:b/>
          <w:bCs/>
          <w:color w:val="000000"/>
          <w:sz w:val="20"/>
          <w:szCs w:val="20"/>
          <w:shd w:val="clear" w:color="auto" w:fill="FFFFFF"/>
        </w:rPr>
        <w:t>:  @</w:t>
      </w:r>
      <w:r w:rsidRPr="00D667B9">
        <w:rPr>
          <w:rFonts w:asciiTheme="minorBidi" w:hAnsiTheme="minorBidi"/>
          <w:b/>
          <w:bCs/>
          <w:sz w:val="20"/>
          <w:szCs w:val="20"/>
        </w:rPr>
        <w:t xml:space="preserve"> herhealthbloom.com</w:t>
      </w:r>
    </w:p>
    <w:p w:rsidR="005A1AFC" w:rsidRDefault="00733176" w:rsidP="00D667B9">
      <w:pPr>
        <w:ind w:left="360"/>
      </w:pPr>
      <w:r w:rsidRPr="00D667B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5A1AFC" w:rsidSect="00B532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E59A8"/>
    <w:multiLevelType w:val="multilevel"/>
    <w:tmpl w:val="841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CC545D"/>
    <w:multiLevelType w:val="multilevel"/>
    <w:tmpl w:val="8CD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B476A9"/>
    <w:multiLevelType w:val="multilevel"/>
    <w:tmpl w:val="072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F7201"/>
    <w:rsid w:val="00017B13"/>
    <w:rsid w:val="00073CB0"/>
    <w:rsid w:val="0009391E"/>
    <w:rsid w:val="001260CA"/>
    <w:rsid w:val="00134576"/>
    <w:rsid w:val="00152568"/>
    <w:rsid w:val="00174147"/>
    <w:rsid w:val="00287ADB"/>
    <w:rsid w:val="002D4C01"/>
    <w:rsid w:val="00354AA0"/>
    <w:rsid w:val="003D2BF5"/>
    <w:rsid w:val="003D4A42"/>
    <w:rsid w:val="003F5630"/>
    <w:rsid w:val="004C490F"/>
    <w:rsid w:val="004E2143"/>
    <w:rsid w:val="004E47E7"/>
    <w:rsid w:val="004F4BB5"/>
    <w:rsid w:val="0051080E"/>
    <w:rsid w:val="00514F43"/>
    <w:rsid w:val="005A1AFC"/>
    <w:rsid w:val="006D0F30"/>
    <w:rsid w:val="006E4B71"/>
    <w:rsid w:val="00733176"/>
    <w:rsid w:val="00743DBC"/>
    <w:rsid w:val="0078058F"/>
    <w:rsid w:val="007A7955"/>
    <w:rsid w:val="0080104F"/>
    <w:rsid w:val="00807CF6"/>
    <w:rsid w:val="008D28C9"/>
    <w:rsid w:val="0092698C"/>
    <w:rsid w:val="00967291"/>
    <w:rsid w:val="009C0BB0"/>
    <w:rsid w:val="009D0953"/>
    <w:rsid w:val="009F7201"/>
    <w:rsid w:val="00A630DA"/>
    <w:rsid w:val="00B12E23"/>
    <w:rsid w:val="00B5327F"/>
    <w:rsid w:val="00B87AED"/>
    <w:rsid w:val="00BC2B17"/>
    <w:rsid w:val="00C1642E"/>
    <w:rsid w:val="00C323C3"/>
    <w:rsid w:val="00C411ED"/>
    <w:rsid w:val="00C47E17"/>
    <w:rsid w:val="00C646B3"/>
    <w:rsid w:val="00CF6AB9"/>
    <w:rsid w:val="00D32B30"/>
    <w:rsid w:val="00D33749"/>
    <w:rsid w:val="00D667B9"/>
    <w:rsid w:val="00DB338D"/>
    <w:rsid w:val="00DD0528"/>
    <w:rsid w:val="00E6044E"/>
    <w:rsid w:val="00E93314"/>
    <w:rsid w:val="00F42D06"/>
    <w:rsid w:val="00F42D94"/>
    <w:rsid w:val="00F46CB0"/>
    <w:rsid w:val="00F5236B"/>
    <w:rsid w:val="00FC1976"/>
    <w:rsid w:val="00FD7CB1"/>
    <w:rsid w:val="00FF61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2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2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2D4C0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67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6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Farkhanda</dc:creator>
  <cp:lastModifiedBy>Dr Farkhanda</cp:lastModifiedBy>
  <cp:revision>29</cp:revision>
  <dcterms:created xsi:type="dcterms:W3CDTF">2026-07-14T10:29:00Z</dcterms:created>
  <dcterms:modified xsi:type="dcterms:W3CDTF">2026-08-03T06:33:00Z</dcterms:modified>
</cp:coreProperties>
</file>