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07A" w:rsidRPr="001E54BF" w:rsidRDefault="001E6CB7" w:rsidP="00F4707A">
      <w:pPr>
        <w:spacing w:before="100" w:beforeAutospacing="1" w:after="100" w:afterAutospacing="1" w:line="240" w:lineRule="auto"/>
        <w:outlineLvl w:val="0"/>
        <w:rPr>
          <w:rFonts w:ascii="Times New Roman" w:eastAsia="Times New Roman" w:hAnsi="Times New Roman" w:cs="Times New Roman"/>
          <w:b/>
          <w:bCs/>
          <w:kern w:val="36"/>
          <w:sz w:val="32"/>
          <w:szCs w:val="32"/>
          <w:highlight w:val="yellow"/>
        </w:rPr>
      </w:pPr>
      <w:r w:rsidRPr="001E54BF">
        <w:rPr>
          <w:rFonts w:ascii="Times New Roman" w:eastAsia="Times New Roman" w:hAnsi="Times New Roman" w:cs="Times New Roman"/>
          <w:b/>
          <w:bCs/>
          <w:kern w:val="36"/>
          <w:sz w:val="32"/>
          <w:szCs w:val="32"/>
          <w:highlight w:val="yellow"/>
        </w:rPr>
        <w:t>(</w:t>
      </w:r>
      <w:r w:rsidR="00F4707A" w:rsidRPr="001E54BF">
        <w:rPr>
          <w:rFonts w:ascii="Times New Roman" w:eastAsia="Times New Roman" w:hAnsi="Times New Roman" w:cs="Times New Roman"/>
          <w:b/>
          <w:bCs/>
          <w:kern w:val="36"/>
          <w:sz w:val="32"/>
          <w:szCs w:val="32"/>
          <w:highlight w:val="yellow"/>
        </w:rPr>
        <w:t>Abdominal Pain During Pregnancy: Causes, Warning Signs, and When to Seek Medical Help</w:t>
      </w:r>
    </w:p>
    <w:p w:rsidR="00F4707A" w:rsidRPr="001E54BF" w:rsidRDefault="006A252C" w:rsidP="00F4707A">
      <w:pPr>
        <w:spacing w:before="100" w:beforeAutospacing="1" w:after="100" w:afterAutospacing="1" w:line="240" w:lineRule="auto"/>
        <w:rPr>
          <w:rFonts w:ascii="Times New Roman" w:eastAsia="Times New Roman" w:hAnsi="Times New Roman" w:cs="Times New Roman"/>
          <w:sz w:val="24"/>
          <w:szCs w:val="24"/>
          <w:highlight w:val="yellow"/>
        </w:rPr>
      </w:pPr>
      <w:r w:rsidRPr="001E54BF">
        <w:rPr>
          <w:rFonts w:ascii="Times New Roman" w:eastAsia="Times New Roman" w:hAnsi="Times New Roman" w:cs="Times New Roman"/>
          <w:b/>
          <w:bCs/>
          <w:sz w:val="24"/>
          <w:szCs w:val="24"/>
          <w:highlight w:val="yellow"/>
        </w:rPr>
        <w:t>(</w:t>
      </w:r>
      <w:r w:rsidR="00F4707A" w:rsidRPr="001E54BF">
        <w:rPr>
          <w:rFonts w:ascii="Times New Roman" w:eastAsia="Times New Roman" w:hAnsi="Times New Roman" w:cs="Times New Roman"/>
          <w:b/>
          <w:bCs/>
          <w:sz w:val="24"/>
          <w:szCs w:val="24"/>
          <w:highlight w:val="yellow"/>
        </w:rPr>
        <w:t>Meta Title:</w:t>
      </w:r>
      <w:r w:rsidR="00F4707A" w:rsidRPr="001E54BF">
        <w:rPr>
          <w:rFonts w:ascii="Times New Roman" w:eastAsia="Times New Roman" w:hAnsi="Times New Roman" w:cs="Times New Roman"/>
          <w:sz w:val="24"/>
          <w:szCs w:val="24"/>
          <w:highlight w:val="yellow"/>
        </w:rPr>
        <w:t xml:space="preserve"> Abdominal Pain During Pregnancy: Causes, Symptoms &amp; When to Worry</w:t>
      </w:r>
    </w:p>
    <w:p w:rsidR="00F4707A" w:rsidRPr="00F4707A" w:rsidRDefault="00F4707A" w:rsidP="00F565D4">
      <w:pPr>
        <w:spacing w:before="100" w:beforeAutospacing="1" w:after="100" w:afterAutospacing="1" w:line="240" w:lineRule="auto"/>
        <w:rPr>
          <w:rFonts w:ascii="Times New Roman" w:eastAsia="Times New Roman" w:hAnsi="Times New Roman" w:cs="Times New Roman"/>
          <w:sz w:val="24"/>
          <w:szCs w:val="24"/>
        </w:rPr>
      </w:pPr>
      <w:r w:rsidRPr="001E54BF">
        <w:rPr>
          <w:rFonts w:ascii="Times New Roman" w:eastAsia="Times New Roman" w:hAnsi="Times New Roman" w:cs="Times New Roman"/>
          <w:b/>
          <w:bCs/>
          <w:sz w:val="24"/>
          <w:szCs w:val="24"/>
          <w:highlight w:val="yellow"/>
        </w:rPr>
        <w:t>Meta Description:</w:t>
      </w:r>
      <w:r w:rsidRPr="001E54BF">
        <w:rPr>
          <w:rFonts w:ascii="Times New Roman" w:eastAsia="Times New Roman" w:hAnsi="Times New Roman" w:cs="Times New Roman"/>
          <w:sz w:val="24"/>
          <w:szCs w:val="24"/>
          <w:highlight w:val="yellow"/>
        </w:rPr>
        <w:t xml:space="preserve"> Learn about abdominal pain during pregnancy, including normal pregnancy discomforts, trimester-specific causes, warning signs, and when to seek urgent medical care.</w:t>
      </w:r>
      <w:r w:rsidR="006A252C" w:rsidRPr="001E54BF">
        <w:rPr>
          <w:rFonts w:ascii="Times New Roman" w:eastAsia="Times New Roman" w:hAnsi="Times New Roman" w:cs="Times New Roman"/>
          <w:sz w:val="24"/>
          <w:szCs w:val="24"/>
          <w:highlight w:val="yellow"/>
        </w:rPr>
        <w:t>)</w:t>
      </w:r>
    </w:p>
    <w:p w:rsidR="002C6CF6" w:rsidRDefault="002C6CF6" w:rsidP="00F4707A">
      <w:pPr>
        <w:spacing w:before="100" w:beforeAutospacing="1" w:after="100" w:afterAutospacing="1" w:line="240" w:lineRule="auto"/>
        <w:outlineLvl w:val="0"/>
        <w:rPr>
          <w:rFonts w:ascii="Times New Roman" w:eastAsia="Times New Roman" w:hAnsi="Times New Roman" w:cs="Times New Roman"/>
          <w:b/>
          <w:bCs/>
          <w:kern w:val="36"/>
          <w:sz w:val="32"/>
          <w:szCs w:val="32"/>
          <w:highlight w:val="yellow"/>
        </w:rPr>
      </w:pPr>
    </w:p>
    <w:p w:rsidR="00F4707A" w:rsidRPr="00F9616D" w:rsidRDefault="00F4707A" w:rsidP="00F4707A">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8225D4">
        <w:rPr>
          <w:rFonts w:ascii="Times New Roman" w:eastAsia="Times New Roman" w:hAnsi="Times New Roman" w:cs="Times New Roman"/>
          <w:b/>
          <w:bCs/>
          <w:kern w:val="36"/>
          <w:sz w:val="44"/>
          <w:szCs w:val="44"/>
        </w:rPr>
        <w:t xml:space="preserve">Abdominal Pain </w:t>
      </w:r>
      <w:proofErr w:type="gramStart"/>
      <w:r w:rsidRPr="008225D4">
        <w:rPr>
          <w:rFonts w:ascii="Times New Roman" w:eastAsia="Times New Roman" w:hAnsi="Times New Roman" w:cs="Times New Roman"/>
          <w:b/>
          <w:bCs/>
          <w:kern w:val="36"/>
          <w:sz w:val="44"/>
          <w:szCs w:val="44"/>
        </w:rPr>
        <w:t>During</w:t>
      </w:r>
      <w:proofErr w:type="gramEnd"/>
      <w:r w:rsidRPr="008225D4">
        <w:rPr>
          <w:rFonts w:ascii="Times New Roman" w:eastAsia="Times New Roman" w:hAnsi="Times New Roman" w:cs="Times New Roman"/>
          <w:b/>
          <w:bCs/>
          <w:kern w:val="36"/>
          <w:sz w:val="44"/>
          <w:szCs w:val="44"/>
        </w:rPr>
        <w:t xml:space="preserve"> Pregnancy: Causes, Warning Signs, and When to Seek Medical Help</w:t>
      </w:r>
    </w:p>
    <w:p w:rsidR="00C81F04" w:rsidRPr="00F4707A" w:rsidRDefault="00C81F04" w:rsidP="00F470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1F04">
        <w:rPr>
          <w:rFonts w:ascii="Times New Roman" w:eastAsia="Times New Roman" w:hAnsi="Times New Roman" w:cs="Times New Roman"/>
          <w:b/>
          <w:bCs/>
          <w:noProof/>
          <w:kern w:val="36"/>
          <w:sz w:val="48"/>
          <w:szCs w:val="48"/>
        </w:rPr>
        <w:drawing>
          <wp:inline distT="0" distB="0" distL="0" distR="0">
            <wp:extent cx="3501390" cy="2137393"/>
            <wp:effectExtent l="19050" t="0" r="3810" b="0"/>
            <wp:docPr id="1" name="Picture 60" descr="C:\Users\farkh\Downloads\abd pain preg 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farkh\Downloads\abd pain preg 012.png"/>
                    <pic:cNvPicPr>
                      <a:picLocks noChangeAspect="1" noChangeArrowheads="1"/>
                    </pic:cNvPicPr>
                  </pic:nvPicPr>
                  <pic:blipFill>
                    <a:blip r:embed="rId5" cstate="print"/>
                    <a:srcRect/>
                    <a:stretch>
                      <a:fillRect/>
                    </a:stretch>
                  </pic:blipFill>
                  <pic:spPr bwMode="auto">
                    <a:xfrm>
                      <a:off x="0" y="0"/>
                      <a:ext cx="3500730" cy="2136990"/>
                    </a:xfrm>
                    <a:prstGeom prst="rect">
                      <a:avLst/>
                    </a:prstGeom>
                    <a:noFill/>
                    <a:ln w="9525">
                      <a:noFill/>
                      <a:miter lim="800000"/>
                      <a:headEnd/>
                      <a:tailEnd/>
                    </a:ln>
                  </pic:spPr>
                </pic:pic>
              </a:graphicData>
            </a:graphic>
          </wp:inline>
        </w:drawing>
      </w:r>
    </w:p>
    <w:p w:rsidR="00F4707A" w:rsidRPr="00F4707A" w:rsidRDefault="00F4707A" w:rsidP="002C6CF6">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Experiencing abdominal pain du</w:t>
      </w:r>
      <w:r w:rsidR="002C6CF6">
        <w:rPr>
          <w:rFonts w:ascii="Times New Roman" w:eastAsia="Times New Roman" w:hAnsi="Times New Roman" w:cs="Times New Roman"/>
          <w:sz w:val="24"/>
          <w:szCs w:val="24"/>
        </w:rPr>
        <w:t xml:space="preserve">ring pregnancy can be worrying. </w:t>
      </w:r>
      <w:r w:rsidRPr="00F4707A">
        <w:rPr>
          <w:rFonts w:ascii="Times New Roman" w:eastAsia="Times New Roman" w:hAnsi="Times New Roman" w:cs="Times New Roman"/>
          <w:sz w:val="24"/>
          <w:szCs w:val="24"/>
        </w:rPr>
        <w:t>While many women experience some degree of abdominal discomfort as their body changes to support a growing baby, not all pain is harmless. Some causes are a normal part of pregnancy, whereas others may require prompt medical assessment to protect the health of both mother and baby.</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Abdominal pain can occur at any stage of pregnancy. It may feel like mild stretching, cramping, sharp stabbing pain, persistent aching, or severe pain accompanied by other symptoms. Understanding the possible causes, </w:t>
      </w:r>
      <w:proofErr w:type="spellStart"/>
      <w:r w:rsidRPr="00F4707A">
        <w:rPr>
          <w:rFonts w:ascii="Times New Roman" w:eastAsia="Times New Roman" w:hAnsi="Times New Roman" w:cs="Times New Roman"/>
          <w:sz w:val="24"/>
          <w:szCs w:val="24"/>
        </w:rPr>
        <w:t>recognising</w:t>
      </w:r>
      <w:proofErr w:type="spellEnd"/>
      <w:r w:rsidRPr="00F4707A">
        <w:rPr>
          <w:rFonts w:ascii="Times New Roman" w:eastAsia="Times New Roman" w:hAnsi="Times New Roman" w:cs="Times New Roman"/>
          <w:sz w:val="24"/>
          <w:szCs w:val="24"/>
        </w:rPr>
        <w:t xml:space="preserve"> warning signs, and knowing when to seek medical attention can help you feel more confident and ensure that serious conditions are identified early.</w:t>
      </w:r>
    </w:p>
    <w:p w:rsidR="00F4707A" w:rsidRPr="00F565D4" w:rsidRDefault="00F4707A" w:rsidP="00F4707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565D4">
        <w:rPr>
          <w:rFonts w:ascii="Times New Roman" w:eastAsia="Times New Roman" w:hAnsi="Times New Roman" w:cs="Times New Roman"/>
          <w:b/>
          <w:bCs/>
          <w:kern w:val="36"/>
          <w:sz w:val="32"/>
          <w:szCs w:val="32"/>
        </w:rPr>
        <w:t>Is Abdominal Pain Normal During Pregnancy?</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Mild abdominal pain is relatively common during pregnancy and is often related to the normal physical and hormonal changes occurring in the body.</w:t>
      </w:r>
    </w:p>
    <w:p w:rsid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lastRenderedPageBreak/>
        <w:t>As pregnancy progresses, the uterus expands significantly, surrounding muscles and ligaments stretch, hormone levels increase, digestion slows, and the baby's movements become stronger. These normal changes can all contribute to occasional abdominal discomfort.</w:t>
      </w:r>
    </w:p>
    <w:p w:rsidR="00503A70" w:rsidRPr="00F4707A" w:rsidRDefault="00503A70" w:rsidP="00F470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99659"/>
            <wp:effectExtent l="19050" t="0" r="0" b="0"/>
            <wp:docPr id="30" name="Picture 30" descr="C:\Users\farkh\Downloads\common causes abd pain pre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farkh\Downloads\common causes abd pain preg 1.png"/>
                    <pic:cNvPicPr>
                      <a:picLocks noChangeAspect="1" noChangeArrowheads="1"/>
                    </pic:cNvPicPr>
                  </pic:nvPicPr>
                  <pic:blipFill>
                    <a:blip r:embed="rId6" cstate="print"/>
                    <a:srcRect/>
                    <a:stretch>
                      <a:fillRect/>
                    </a:stretch>
                  </pic:blipFill>
                  <pic:spPr bwMode="auto">
                    <a:xfrm>
                      <a:off x="0" y="0"/>
                      <a:ext cx="5943600" cy="2099659"/>
                    </a:xfrm>
                    <a:prstGeom prst="rect">
                      <a:avLst/>
                    </a:prstGeom>
                    <a:noFill/>
                    <a:ln w="9525">
                      <a:noFill/>
                      <a:miter lim="800000"/>
                      <a:headEnd/>
                      <a:tailEnd/>
                    </a:ln>
                  </pic:spPr>
                </pic:pic>
              </a:graphicData>
            </a:graphic>
          </wp:inline>
        </w:drawing>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Normal pregnancy-related abdominal pain is usually:</w:t>
      </w:r>
    </w:p>
    <w:p w:rsidR="00F4707A" w:rsidRPr="00F4707A" w:rsidRDefault="00F4707A" w:rsidP="00F4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Mild to moderate</w:t>
      </w:r>
    </w:p>
    <w:p w:rsidR="00F4707A" w:rsidRPr="00F4707A" w:rsidRDefault="00F4707A" w:rsidP="00F4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Short-lasting</w:t>
      </w:r>
    </w:p>
    <w:p w:rsidR="00F4707A" w:rsidRPr="00F4707A" w:rsidRDefault="00F4707A" w:rsidP="00F4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Improves with rest or changing position</w:t>
      </w:r>
    </w:p>
    <w:p w:rsidR="00F4707A" w:rsidRPr="00F4707A" w:rsidRDefault="00F4707A" w:rsidP="00285A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Not associated with vaginal bleeding</w:t>
      </w:r>
    </w:p>
    <w:p w:rsidR="00F4707A" w:rsidRPr="00F4707A" w:rsidRDefault="00F4707A" w:rsidP="00F470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Not accompanied by fever or severe illness</w:t>
      </w:r>
    </w:p>
    <w:p w:rsidR="00F4707A" w:rsidRPr="00F4707A" w:rsidRDefault="00F4707A" w:rsidP="00C93A8E">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However, severe, persistent, or worsening pain should always be assesse</w:t>
      </w:r>
      <w:r w:rsidR="00C93A8E">
        <w:rPr>
          <w:rFonts w:ascii="Times New Roman" w:eastAsia="Times New Roman" w:hAnsi="Times New Roman" w:cs="Times New Roman"/>
          <w:sz w:val="24"/>
          <w:szCs w:val="24"/>
        </w:rPr>
        <w:t>d by a healthcare professional.</w:t>
      </w:r>
    </w:p>
    <w:p w:rsidR="00F4707A" w:rsidRPr="00F565D4" w:rsidRDefault="00F4707A" w:rsidP="00F4707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565D4">
        <w:rPr>
          <w:rFonts w:ascii="Times New Roman" w:eastAsia="Times New Roman" w:hAnsi="Times New Roman" w:cs="Times New Roman"/>
          <w:b/>
          <w:bCs/>
          <w:kern w:val="36"/>
          <w:sz w:val="32"/>
          <w:szCs w:val="32"/>
        </w:rPr>
        <w:t>Common Causes of Abdominal Pain by Trimester</w:t>
      </w:r>
    </w:p>
    <w:p w:rsid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The possible causes vary depending on the stage of pregnancy.</w:t>
      </w:r>
    </w:p>
    <w:p w:rsidR="004F03E3" w:rsidRPr="00F4707A" w:rsidRDefault="004F03E3" w:rsidP="00F470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786495" cy="1466119"/>
            <wp:effectExtent l="19050" t="0" r="0" b="0"/>
            <wp:docPr id="2" name="Picture 1" descr="C:\Users\farkh\Downloads\icons different trime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rkh\Downloads\icons different trimesters.png"/>
                    <pic:cNvPicPr>
                      <a:picLocks noChangeAspect="1" noChangeArrowheads="1"/>
                    </pic:cNvPicPr>
                  </pic:nvPicPr>
                  <pic:blipFill>
                    <a:blip r:embed="rId7" cstate="print"/>
                    <a:srcRect/>
                    <a:stretch>
                      <a:fillRect/>
                    </a:stretch>
                  </pic:blipFill>
                  <pic:spPr bwMode="auto">
                    <a:xfrm>
                      <a:off x="0" y="0"/>
                      <a:ext cx="2790431" cy="1468190"/>
                    </a:xfrm>
                    <a:prstGeom prst="rect">
                      <a:avLst/>
                    </a:prstGeom>
                    <a:noFill/>
                    <a:ln w="9525">
                      <a:noFill/>
                      <a:miter lim="800000"/>
                      <a:headEnd/>
                      <a:tailEnd/>
                    </a:ln>
                  </pic:spPr>
                </pic:pic>
              </a:graphicData>
            </a:graphic>
          </wp:inline>
        </w:drawing>
      </w:r>
    </w:p>
    <w:p w:rsidR="00F4707A" w:rsidRPr="00F4707A" w:rsidRDefault="00A0024C" w:rsidP="00F470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First Trimester (0–12</w:t>
      </w:r>
      <w:r w:rsidR="00F4707A" w:rsidRPr="00F4707A">
        <w:rPr>
          <w:rFonts w:ascii="Times New Roman" w:eastAsia="Times New Roman" w:hAnsi="Times New Roman" w:cs="Times New Roman"/>
          <w:b/>
          <w:bCs/>
          <w:sz w:val="36"/>
          <w:szCs w:val="36"/>
        </w:rPr>
        <w:t xml:space="preserve"> Weeks)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During early pregnancy, abdominal pain may be related to implantation, changes in the uterus, or complications affecting the pregnancy.</w:t>
      </w:r>
    </w:p>
    <w:p w:rsidR="00F4707A" w:rsidRPr="0075336B" w:rsidRDefault="00F4707A" w:rsidP="0075336B">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rPr>
      </w:pPr>
      <w:r w:rsidRPr="0075336B">
        <w:rPr>
          <w:rFonts w:ascii="Times New Roman" w:eastAsia="Times New Roman" w:hAnsi="Times New Roman" w:cs="Times New Roman"/>
          <w:b/>
          <w:bCs/>
          <w:sz w:val="27"/>
          <w:szCs w:val="27"/>
        </w:rPr>
        <w:lastRenderedPageBreak/>
        <w:t>Implantation and Early Uterine Changes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Some women experience mild cramping during early pregnancy as the </w:t>
      </w:r>
      <w:proofErr w:type="spellStart"/>
      <w:r w:rsidRPr="00F4707A">
        <w:rPr>
          <w:rFonts w:ascii="Times New Roman" w:eastAsia="Times New Roman" w:hAnsi="Times New Roman" w:cs="Times New Roman"/>
          <w:sz w:val="24"/>
          <w:szCs w:val="24"/>
        </w:rPr>
        <w:t>fertilised</w:t>
      </w:r>
      <w:proofErr w:type="spellEnd"/>
      <w:r w:rsidRPr="00F4707A">
        <w:rPr>
          <w:rFonts w:ascii="Times New Roman" w:eastAsia="Times New Roman" w:hAnsi="Times New Roman" w:cs="Times New Roman"/>
          <w:sz w:val="24"/>
          <w:szCs w:val="24"/>
        </w:rPr>
        <w:t xml:space="preserve"> egg implants into the uterine lining. This discomfort is usually mild, lasts only a short time, and may occur alongside light spotting.</w:t>
      </w:r>
    </w:p>
    <w:p w:rsidR="00F4707A" w:rsidRPr="00F4707A" w:rsidRDefault="00F4707A" w:rsidP="002E3E63">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As the uterus enlarge</w:t>
      </w:r>
      <w:r w:rsidR="002E3E63">
        <w:rPr>
          <w:rFonts w:ascii="Times New Roman" w:eastAsia="Times New Roman" w:hAnsi="Times New Roman" w:cs="Times New Roman"/>
          <w:sz w:val="24"/>
          <w:szCs w:val="24"/>
        </w:rPr>
        <w:t>s</w:t>
      </w:r>
      <w:r w:rsidRPr="00F4707A">
        <w:rPr>
          <w:rFonts w:ascii="Times New Roman" w:eastAsia="Times New Roman" w:hAnsi="Times New Roman" w:cs="Times New Roman"/>
          <w:sz w:val="24"/>
          <w:szCs w:val="24"/>
        </w:rPr>
        <w:t>, women may notice occasional stretching sensations or mild pelvic discomfort.</w:t>
      </w:r>
    </w:p>
    <w:p w:rsidR="00F4707A" w:rsidRPr="0075336B" w:rsidRDefault="00F4707A" w:rsidP="0075336B">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rPr>
      </w:pPr>
      <w:r w:rsidRPr="0075336B">
        <w:rPr>
          <w:rFonts w:ascii="Times New Roman" w:eastAsia="Times New Roman" w:hAnsi="Times New Roman" w:cs="Times New Roman"/>
          <w:b/>
          <w:bCs/>
          <w:sz w:val="27"/>
          <w:szCs w:val="27"/>
        </w:rPr>
        <w:t>Miscarriage</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Miscarriage is one of the most common complications of early pregnancy and frequently presents with lower abdominal cramps together with vaginal bleeding.</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Symptoms may include:</w:t>
      </w:r>
    </w:p>
    <w:p w:rsidR="00F4707A" w:rsidRPr="00F4707A" w:rsidRDefault="00F4707A" w:rsidP="00F4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Cramping pain similar to menstrual pain</w:t>
      </w:r>
    </w:p>
    <w:p w:rsidR="00F4707A" w:rsidRPr="00F4707A" w:rsidRDefault="00F4707A" w:rsidP="00F4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Vaginal bleeding or spotting</w:t>
      </w:r>
    </w:p>
    <w:p w:rsidR="00F4707A" w:rsidRPr="00F4707A" w:rsidRDefault="00F4707A" w:rsidP="00F4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Passage of blood clots or pregnancy tissue</w:t>
      </w:r>
    </w:p>
    <w:p w:rsidR="00F4707A" w:rsidRPr="00F4707A" w:rsidRDefault="00F4707A" w:rsidP="00F470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Lower back pain</w:t>
      </w:r>
    </w:p>
    <w:p w:rsidR="00F4707A" w:rsidRPr="00F4707A"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Any bleeding duri</w:t>
      </w:r>
      <w:r w:rsidR="0075336B">
        <w:rPr>
          <w:rFonts w:ascii="Times New Roman" w:eastAsia="Times New Roman" w:hAnsi="Times New Roman" w:cs="Times New Roman"/>
          <w:sz w:val="24"/>
          <w:szCs w:val="24"/>
        </w:rPr>
        <w:t>ng pregnancy should be consulted</w:t>
      </w:r>
      <w:r w:rsidRPr="00F4707A">
        <w:rPr>
          <w:rFonts w:ascii="Times New Roman" w:eastAsia="Times New Roman" w:hAnsi="Times New Roman" w:cs="Times New Roman"/>
          <w:sz w:val="24"/>
          <w:szCs w:val="24"/>
        </w:rPr>
        <w:t xml:space="preserve"> with a healthcare professional.</w:t>
      </w:r>
    </w:p>
    <w:p w:rsidR="00F4707A" w:rsidRPr="0075336B" w:rsidRDefault="00F4707A" w:rsidP="0075336B">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rPr>
      </w:pPr>
      <w:r w:rsidRPr="0075336B">
        <w:rPr>
          <w:rFonts w:ascii="Times New Roman" w:eastAsia="Times New Roman" w:hAnsi="Times New Roman" w:cs="Times New Roman"/>
          <w:b/>
          <w:bCs/>
          <w:sz w:val="27"/>
          <w:szCs w:val="27"/>
        </w:rPr>
        <w:t>Ectopic Pregnancy</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An ectopic pregnancy occurs when the </w:t>
      </w:r>
      <w:proofErr w:type="spellStart"/>
      <w:r w:rsidRPr="00F4707A">
        <w:rPr>
          <w:rFonts w:ascii="Times New Roman" w:eastAsia="Times New Roman" w:hAnsi="Times New Roman" w:cs="Times New Roman"/>
          <w:sz w:val="24"/>
          <w:szCs w:val="24"/>
        </w:rPr>
        <w:t>fertilised</w:t>
      </w:r>
      <w:proofErr w:type="spellEnd"/>
      <w:r w:rsidRPr="00F4707A">
        <w:rPr>
          <w:rFonts w:ascii="Times New Roman" w:eastAsia="Times New Roman" w:hAnsi="Times New Roman" w:cs="Times New Roman"/>
          <w:sz w:val="24"/>
          <w:szCs w:val="24"/>
        </w:rPr>
        <w:t xml:space="preserve"> egg implants outside the uterus, most commonly in the fallopian tube. It is a medical emergency because the pregnancy cannot develop normally and may cause life-threateni</w:t>
      </w:r>
      <w:r w:rsidR="00E6625F">
        <w:rPr>
          <w:rFonts w:ascii="Times New Roman" w:eastAsia="Times New Roman" w:hAnsi="Times New Roman" w:cs="Times New Roman"/>
          <w:sz w:val="24"/>
          <w:szCs w:val="24"/>
        </w:rPr>
        <w:t>ng internal bleeding if the ectopic pregnancy</w:t>
      </w:r>
      <w:r w:rsidRPr="00F4707A">
        <w:rPr>
          <w:rFonts w:ascii="Times New Roman" w:eastAsia="Times New Roman" w:hAnsi="Times New Roman" w:cs="Times New Roman"/>
          <w:sz w:val="24"/>
          <w:szCs w:val="24"/>
        </w:rPr>
        <w:t xml:space="preserve"> ruptures.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Symptoms may include:</w:t>
      </w:r>
    </w:p>
    <w:p w:rsidR="00F4707A" w:rsidRPr="00F4707A" w:rsidRDefault="00696284" w:rsidP="00696284">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F4707A" w:rsidRPr="00F4707A">
        <w:rPr>
          <w:rFonts w:ascii="Times New Roman" w:eastAsia="Times New Roman" w:hAnsi="Times New Roman" w:cs="Times New Roman"/>
          <w:sz w:val="24"/>
          <w:szCs w:val="24"/>
        </w:rPr>
        <w:t>bdominal pain</w:t>
      </w:r>
    </w:p>
    <w:p w:rsidR="00F4707A" w:rsidRPr="00F4707A" w:rsidRDefault="00F4707A" w:rsidP="00F47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Vaginal bleeding</w:t>
      </w:r>
    </w:p>
    <w:p w:rsidR="00F4707A" w:rsidRPr="00F4707A" w:rsidRDefault="00F4707A" w:rsidP="00F47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Shoulder-tip pain</w:t>
      </w:r>
    </w:p>
    <w:p w:rsidR="00F4707A" w:rsidRPr="00F4707A" w:rsidRDefault="00F4707A" w:rsidP="00F47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Dizziness or fainting</w:t>
      </w:r>
    </w:p>
    <w:p w:rsidR="00F4707A" w:rsidRPr="00F4707A" w:rsidRDefault="00F4707A" w:rsidP="00F470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Collapse in severe cases</w:t>
      </w:r>
    </w:p>
    <w:p w:rsidR="00F4707A" w:rsidRPr="00F4707A" w:rsidRDefault="00F4707A" w:rsidP="00F565D4">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Anyone with these symptoms should seek emergency medical care immediately.</w:t>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950C64">
        <w:rPr>
          <w:rFonts w:ascii="Times New Roman" w:eastAsia="Times New Roman" w:hAnsi="Times New Roman" w:cs="Times New Roman"/>
          <w:b/>
          <w:bCs/>
          <w:sz w:val="27"/>
          <w:szCs w:val="27"/>
        </w:rPr>
        <w:t>Ovarian Cysts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Some ovarian cysts, particularly corpus </w:t>
      </w:r>
      <w:proofErr w:type="spellStart"/>
      <w:r w:rsidRPr="00F4707A">
        <w:rPr>
          <w:rFonts w:ascii="Times New Roman" w:eastAsia="Times New Roman" w:hAnsi="Times New Roman" w:cs="Times New Roman"/>
          <w:sz w:val="24"/>
          <w:szCs w:val="24"/>
        </w:rPr>
        <w:t>luteum</w:t>
      </w:r>
      <w:proofErr w:type="spellEnd"/>
      <w:r w:rsidRPr="00F4707A">
        <w:rPr>
          <w:rFonts w:ascii="Times New Roman" w:eastAsia="Times New Roman" w:hAnsi="Times New Roman" w:cs="Times New Roman"/>
          <w:sz w:val="24"/>
          <w:szCs w:val="24"/>
        </w:rPr>
        <w:t xml:space="preserve"> cysts, develop naturally during early pregnancy and usually disappear without treatment.</w:t>
      </w:r>
    </w:p>
    <w:p w:rsidR="00F4707A" w:rsidRPr="00F4707A" w:rsidRDefault="00383313" w:rsidP="00F470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Occasionally, ovarian</w:t>
      </w:r>
      <w:r w:rsidR="00F4707A" w:rsidRPr="00F4707A">
        <w:rPr>
          <w:rFonts w:ascii="Times New Roman" w:eastAsia="Times New Roman" w:hAnsi="Times New Roman" w:cs="Times New Roman"/>
          <w:sz w:val="24"/>
          <w:szCs w:val="24"/>
        </w:rPr>
        <w:t xml:space="preserve"> cyst may:</w:t>
      </w:r>
    </w:p>
    <w:p w:rsidR="00F4707A" w:rsidRPr="00F4707A" w:rsidRDefault="00F4707A" w:rsidP="00F47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lastRenderedPageBreak/>
        <w:t>Become large</w:t>
      </w:r>
    </w:p>
    <w:p w:rsidR="00F4707A" w:rsidRPr="00F4707A" w:rsidRDefault="00F4707A" w:rsidP="00F47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Twist (ovarian torsion)</w:t>
      </w:r>
    </w:p>
    <w:p w:rsidR="00F4707A" w:rsidRPr="00F4707A" w:rsidRDefault="00F4707A" w:rsidP="00F470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Rupture</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These complications can cause sudden severe pain and require urgent assessment.</w:t>
      </w:r>
    </w:p>
    <w:p w:rsidR="00554048" w:rsidRPr="00554048" w:rsidRDefault="00554048" w:rsidP="0055404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DB1AAE">
        <w:rPr>
          <w:rFonts w:ascii="Times New Roman" w:eastAsia="Times New Roman" w:hAnsi="Times New Roman" w:cs="Times New Roman"/>
          <w:b/>
          <w:bCs/>
          <w:kern w:val="36"/>
          <w:sz w:val="28"/>
          <w:szCs w:val="28"/>
        </w:rPr>
        <w:t>Degeneration of Uterine Fibroids</w:t>
      </w:r>
    </w:p>
    <w:p w:rsidR="00554048" w:rsidRPr="00932268" w:rsidRDefault="00554048" w:rsidP="00554048">
      <w:pPr>
        <w:spacing w:before="100" w:beforeAutospacing="1" w:after="100" w:afterAutospacing="1" w:line="240" w:lineRule="auto"/>
        <w:rPr>
          <w:rFonts w:ascii="Times New Roman" w:eastAsia="Times New Roman" w:hAnsi="Times New Roman" w:cs="Times New Roman"/>
          <w:sz w:val="24"/>
          <w:szCs w:val="24"/>
        </w:rPr>
      </w:pPr>
      <w:r w:rsidRPr="00932268">
        <w:rPr>
          <w:rFonts w:ascii="Times New Roman" w:eastAsia="Times New Roman" w:hAnsi="Times New Roman" w:cs="Times New Roman"/>
          <w:sz w:val="24"/>
          <w:szCs w:val="24"/>
        </w:rPr>
        <w:t>Some women have uterine fibroids before pregnancy. During pregnancy, increased blood flow and hormonal changes may c</w:t>
      </w:r>
      <w:r>
        <w:rPr>
          <w:rFonts w:ascii="Times New Roman" w:eastAsia="Times New Roman" w:hAnsi="Times New Roman" w:cs="Times New Roman"/>
          <w:sz w:val="24"/>
          <w:szCs w:val="24"/>
        </w:rPr>
        <w:t>ause fibroids to enlarge</w:t>
      </w:r>
      <w:r w:rsidRPr="00932268">
        <w:rPr>
          <w:rFonts w:ascii="Times New Roman" w:eastAsia="Times New Roman" w:hAnsi="Times New Roman" w:cs="Times New Roman"/>
          <w:sz w:val="24"/>
          <w:szCs w:val="24"/>
        </w:rPr>
        <w:t xml:space="preserve">. If a fibroid outgrows its blood supply, it may undergo </w:t>
      </w:r>
      <w:r>
        <w:rPr>
          <w:rFonts w:ascii="Times New Roman" w:eastAsia="Times New Roman" w:hAnsi="Times New Roman" w:cs="Times New Roman"/>
          <w:b/>
          <w:bCs/>
          <w:sz w:val="24"/>
          <w:szCs w:val="24"/>
        </w:rPr>
        <w:t>red</w:t>
      </w:r>
      <w:r w:rsidRPr="00932268">
        <w:rPr>
          <w:rFonts w:ascii="Times New Roman" w:eastAsia="Times New Roman" w:hAnsi="Times New Roman" w:cs="Times New Roman"/>
          <w:b/>
          <w:bCs/>
          <w:sz w:val="24"/>
          <w:szCs w:val="24"/>
        </w:rPr>
        <w:t xml:space="preserve"> degeneration</w:t>
      </w:r>
      <w:r w:rsidRPr="00932268">
        <w:rPr>
          <w:rFonts w:ascii="Times New Roman" w:eastAsia="Times New Roman" w:hAnsi="Times New Roman" w:cs="Times New Roman"/>
          <w:sz w:val="24"/>
          <w:szCs w:val="24"/>
        </w:rPr>
        <w:t>, causing significant pain.</w:t>
      </w:r>
    </w:p>
    <w:p w:rsidR="00F4707A" w:rsidRDefault="00F4707A" w:rsidP="00F4707A">
      <w:pPr>
        <w:spacing w:after="0" w:line="240" w:lineRule="auto"/>
        <w:rPr>
          <w:rFonts w:ascii="Times New Roman" w:eastAsia="Times New Roman" w:hAnsi="Times New Roman" w:cs="Times New Roman"/>
          <w:sz w:val="24"/>
          <w:szCs w:val="24"/>
        </w:rPr>
      </w:pPr>
    </w:p>
    <w:p w:rsidR="00B27229" w:rsidRPr="00F4707A" w:rsidRDefault="00B27229" w:rsidP="00F470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46464" cy="2171700"/>
            <wp:effectExtent l="19050" t="0" r="0" b="0"/>
            <wp:docPr id="61" name="Picture 61" descr="C:\Users\farkh\Downloads\abd pain preg 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farkh\Downloads\abd pain preg 011.png"/>
                    <pic:cNvPicPr>
                      <a:picLocks noChangeAspect="1" noChangeArrowheads="1"/>
                    </pic:cNvPicPr>
                  </pic:nvPicPr>
                  <pic:blipFill>
                    <a:blip r:embed="rId8" cstate="print"/>
                    <a:srcRect/>
                    <a:stretch>
                      <a:fillRect/>
                    </a:stretch>
                  </pic:blipFill>
                  <pic:spPr bwMode="auto">
                    <a:xfrm>
                      <a:off x="0" y="0"/>
                      <a:ext cx="1647701" cy="2173332"/>
                    </a:xfrm>
                    <a:prstGeom prst="rect">
                      <a:avLst/>
                    </a:prstGeom>
                    <a:noFill/>
                    <a:ln w="9525">
                      <a:noFill/>
                      <a:miter lim="800000"/>
                      <a:headEnd/>
                      <a:tailEnd/>
                    </a:ln>
                  </pic:spPr>
                </pic:pic>
              </a:graphicData>
            </a:graphic>
          </wp:inline>
        </w:drawing>
      </w:r>
    </w:p>
    <w:p w:rsidR="00F4707A" w:rsidRPr="00F4707A" w:rsidRDefault="00EF487C" w:rsidP="00F4707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Second Trimester (13</w:t>
      </w:r>
      <w:r w:rsidR="00F4707A" w:rsidRPr="00F4707A">
        <w:rPr>
          <w:rFonts w:ascii="Times New Roman" w:eastAsia="Times New Roman" w:hAnsi="Times New Roman" w:cs="Times New Roman"/>
          <w:b/>
          <w:bCs/>
          <w:sz w:val="36"/>
          <w:szCs w:val="36"/>
        </w:rPr>
        <w:t>–27 Weeks)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Many causes of abdominal pain during the second trimester are related to the growing uterus, although pregnancy complications can also occur.</w:t>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F4707A">
        <w:rPr>
          <w:rFonts w:ascii="Times New Roman" w:eastAsia="Times New Roman" w:hAnsi="Times New Roman" w:cs="Times New Roman"/>
          <w:b/>
          <w:bCs/>
          <w:sz w:val="27"/>
          <w:szCs w:val="27"/>
        </w:rPr>
        <w:t>Round Ligament Pain</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Round ligament pain is one of the most common causes of abdominal pain during the second trimester.</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The round ligaments support the uterus. As the uterus enlarges, these ligaments stretch and tighten, causing sudden sharp pain, often on one side of the lower abdomen or groin.</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The pain commonly occurs when:</w:t>
      </w:r>
    </w:p>
    <w:p w:rsidR="00F4707A" w:rsidRPr="00F4707A" w:rsidRDefault="00F4707A" w:rsidP="00F47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Standing up quickly</w:t>
      </w:r>
    </w:p>
    <w:p w:rsidR="00F4707A" w:rsidRPr="00F4707A" w:rsidRDefault="00F4707A" w:rsidP="00F47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Rolling over in bed</w:t>
      </w:r>
    </w:p>
    <w:p w:rsidR="00F4707A" w:rsidRPr="00F4707A" w:rsidRDefault="00F4707A" w:rsidP="00F47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Coughing</w:t>
      </w:r>
    </w:p>
    <w:p w:rsidR="00F4707A" w:rsidRPr="00F4707A" w:rsidRDefault="00F4707A" w:rsidP="00F47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Sneezing</w:t>
      </w:r>
    </w:p>
    <w:p w:rsidR="00F4707A" w:rsidRPr="00F4707A" w:rsidRDefault="00F4707A" w:rsidP="00F470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lastRenderedPageBreak/>
        <w:t>Exercising</w:t>
      </w:r>
    </w:p>
    <w:p w:rsidR="00F4707A" w:rsidRPr="00F4707A"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Although uncomfortable, round ligament pain is harmless and usually lasts only a few seconds or minutes.</w:t>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F4707A">
        <w:rPr>
          <w:rFonts w:ascii="Times New Roman" w:eastAsia="Times New Roman" w:hAnsi="Times New Roman" w:cs="Times New Roman"/>
          <w:b/>
          <w:bCs/>
          <w:sz w:val="27"/>
          <w:szCs w:val="27"/>
        </w:rPr>
        <w:t>Constipation and Gas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Pregnancy hormones slow digestion, allowing food to remain in the intestines longer. Iron supplements, reduced physical activity, and the growing uterus pressing on the bowel may worsen constipation.</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Constipation can cause:</w:t>
      </w:r>
    </w:p>
    <w:p w:rsidR="00F4707A" w:rsidRPr="00D03565" w:rsidRDefault="00F4707A" w:rsidP="00F470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3565">
        <w:rPr>
          <w:rFonts w:ascii="Times New Roman" w:eastAsia="Times New Roman" w:hAnsi="Times New Roman" w:cs="Times New Roman"/>
          <w:sz w:val="24"/>
          <w:szCs w:val="24"/>
        </w:rPr>
        <w:t>Cramping</w:t>
      </w:r>
      <w:r w:rsidR="00D03565" w:rsidRPr="00D03565">
        <w:rPr>
          <w:rFonts w:ascii="Times New Roman" w:eastAsia="Times New Roman" w:hAnsi="Times New Roman" w:cs="Times New Roman"/>
          <w:sz w:val="24"/>
          <w:szCs w:val="24"/>
        </w:rPr>
        <w:t xml:space="preserve">, </w:t>
      </w:r>
      <w:r w:rsidRPr="00D03565">
        <w:rPr>
          <w:rFonts w:ascii="Times New Roman" w:eastAsia="Times New Roman" w:hAnsi="Times New Roman" w:cs="Times New Roman"/>
          <w:sz w:val="24"/>
          <w:szCs w:val="24"/>
        </w:rPr>
        <w:t>Bloating</w:t>
      </w:r>
    </w:p>
    <w:p w:rsidR="00F4707A" w:rsidRPr="00F4707A" w:rsidRDefault="00F4707A" w:rsidP="00F470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Gas</w:t>
      </w:r>
    </w:p>
    <w:p w:rsidR="00F4707A" w:rsidRPr="00F4707A" w:rsidRDefault="00F4707A" w:rsidP="00F470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Lower abdominal discomfort</w:t>
      </w:r>
    </w:p>
    <w:p w:rsidR="00F4707A" w:rsidRPr="00F4707A"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Drinking adequate fluids, eating a </w:t>
      </w:r>
      <w:proofErr w:type="spellStart"/>
      <w:r w:rsidRPr="00F4707A">
        <w:rPr>
          <w:rFonts w:ascii="Times New Roman" w:eastAsia="Times New Roman" w:hAnsi="Times New Roman" w:cs="Times New Roman"/>
          <w:sz w:val="24"/>
          <w:szCs w:val="24"/>
        </w:rPr>
        <w:t>fibre</w:t>
      </w:r>
      <w:proofErr w:type="spellEnd"/>
      <w:r w:rsidRPr="00F4707A">
        <w:rPr>
          <w:rFonts w:ascii="Times New Roman" w:eastAsia="Times New Roman" w:hAnsi="Times New Roman" w:cs="Times New Roman"/>
          <w:sz w:val="24"/>
          <w:szCs w:val="24"/>
        </w:rPr>
        <w:t>-rich diet, and remaining physically active often improve symptoms.</w:t>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F4707A">
        <w:rPr>
          <w:rFonts w:ascii="Times New Roman" w:eastAsia="Times New Roman" w:hAnsi="Times New Roman" w:cs="Times New Roman"/>
          <w:b/>
          <w:bCs/>
          <w:sz w:val="27"/>
          <w:szCs w:val="27"/>
        </w:rPr>
        <w:t>Urinary Tract Infection (UTI)</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Pregnant women are at increased risk of urinary tract infections because hormonal changes relax the urinary tract and make bacterial growth more likely.</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Symptoms include:</w:t>
      </w:r>
    </w:p>
    <w:p w:rsidR="00F4707A" w:rsidRPr="00F4707A" w:rsidRDefault="00F4707A" w:rsidP="00F4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Lower abdominal discomfort</w:t>
      </w:r>
    </w:p>
    <w:p w:rsidR="00F4707A" w:rsidRPr="00F4707A" w:rsidRDefault="00F4707A" w:rsidP="00F4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Burning during urination</w:t>
      </w:r>
    </w:p>
    <w:p w:rsidR="00F4707A" w:rsidRPr="00F4707A" w:rsidRDefault="00F4707A" w:rsidP="00F4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Frequent urination</w:t>
      </w:r>
    </w:p>
    <w:p w:rsidR="00F4707A" w:rsidRPr="00F4707A" w:rsidRDefault="00F4707A" w:rsidP="00F4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Fever (if the infection reaches the kidneys)</w:t>
      </w:r>
    </w:p>
    <w:p w:rsidR="00F4707A" w:rsidRPr="00F4707A" w:rsidRDefault="00F4707A" w:rsidP="00F470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Back pain</w:t>
      </w:r>
    </w:p>
    <w:p w:rsidR="00F4707A" w:rsidRPr="00F4707A"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UTIs should be treated promptly during pregnancy because untreated infections increase the risk of kidney infection and preterm birth.</w:t>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F4707A">
        <w:rPr>
          <w:rFonts w:ascii="Times New Roman" w:eastAsia="Times New Roman" w:hAnsi="Times New Roman" w:cs="Times New Roman"/>
          <w:b/>
          <w:bCs/>
          <w:sz w:val="27"/>
          <w:szCs w:val="27"/>
        </w:rPr>
        <w:t>Kidney Stones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Although less common, kidney stones can occur during pregnancy.</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Typical symptoms include:</w:t>
      </w:r>
    </w:p>
    <w:p w:rsidR="00F4707A" w:rsidRPr="00F4707A" w:rsidRDefault="00F4707A" w:rsidP="00F4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Severe pain in the side or back</w:t>
      </w:r>
    </w:p>
    <w:p w:rsidR="00F4707A" w:rsidRPr="00F4707A" w:rsidRDefault="00F4707A" w:rsidP="00F4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Pain radiating toward the groin</w:t>
      </w:r>
    </w:p>
    <w:p w:rsidR="00F4707A" w:rsidRPr="00F4707A" w:rsidRDefault="00F4707A" w:rsidP="00F4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Blood in the urine</w:t>
      </w:r>
    </w:p>
    <w:p w:rsidR="00F4707A" w:rsidRPr="00F4707A" w:rsidRDefault="00F4707A" w:rsidP="00F470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Nausea and vomiting</w:t>
      </w:r>
    </w:p>
    <w:p w:rsidR="00F4707A" w:rsidRPr="00F4707A"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lastRenderedPageBreak/>
        <w:t>Hospital assessment is usually required.</w:t>
      </w:r>
    </w:p>
    <w:p w:rsidR="00F4707A" w:rsidRPr="00F4707A" w:rsidRDefault="00F4707A" w:rsidP="00F4707A">
      <w:pPr>
        <w:spacing w:before="100" w:beforeAutospacing="1" w:after="100" w:afterAutospacing="1" w:line="240" w:lineRule="auto"/>
        <w:outlineLvl w:val="1"/>
        <w:rPr>
          <w:rFonts w:ascii="Times New Roman" w:eastAsia="Times New Roman" w:hAnsi="Times New Roman" w:cs="Times New Roman"/>
          <w:b/>
          <w:bCs/>
          <w:sz w:val="36"/>
          <w:szCs w:val="36"/>
        </w:rPr>
      </w:pPr>
      <w:r w:rsidRPr="00F4707A">
        <w:rPr>
          <w:rFonts w:ascii="Times New Roman" w:eastAsia="Times New Roman" w:hAnsi="Times New Roman" w:cs="Times New Roman"/>
          <w:b/>
          <w:bCs/>
          <w:sz w:val="36"/>
          <w:szCs w:val="36"/>
        </w:rPr>
        <w:t xml:space="preserve">Third Trimester (28 Weeks </w:t>
      </w:r>
      <w:proofErr w:type="gramStart"/>
      <w:r w:rsidRPr="00F4707A">
        <w:rPr>
          <w:rFonts w:ascii="Times New Roman" w:eastAsia="Times New Roman" w:hAnsi="Times New Roman" w:cs="Times New Roman"/>
          <w:b/>
          <w:bCs/>
          <w:sz w:val="36"/>
          <w:szCs w:val="36"/>
        </w:rPr>
        <w:t>Until</w:t>
      </w:r>
      <w:proofErr w:type="gramEnd"/>
      <w:r w:rsidRPr="00F4707A">
        <w:rPr>
          <w:rFonts w:ascii="Times New Roman" w:eastAsia="Times New Roman" w:hAnsi="Times New Roman" w:cs="Times New Roman"/>
          <w:b/>
          <w:bCs/>
          <w:sz w:val="36"/>
          <w:szCs w:val="36"/>
        </w:rPr>
        <w:t xml:space="preserve"> Birth)</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As pregnancy advances, abdominal pain becomes more common because of the baby's size and preparation for </w:t>
      </w:r>
      <w:proofErr w:type="spellStart"/>
      <w:r w:rsidRPr="00F4707A">
        <w:rPr>
          <w:rFonts w:ascii="Times New Roman" w:eastAsia="Times New Roman" w:hAnsi="Times New Roman" w:cs="Times New Roman"/>
          <w:sz w:val="24"/>
          <w:szCs w:val="24"/>
        </w:rPr>
        <w:t>labour</w:t>
      </w:r>
      <w:proofErr w:type="spellEnd"/>
      <w:r w:rsidRPr="00F4707A">
        <w:rPr>
          <w:rFonts w:ascii="Times New Roman" w:eastAsia="Times New Roman" w:hAnsi="Times New Roman" w:cs="Times New Roman"/>
          <w:sz w:val="24"/>
          <w:szCs w:val="24"/>
        </w:rPr>
        <w:t xml:space="preserve">. Nevertheless, serious conditions become increasingly important to </w:t>
      </w:r>
      <w:proofErr w:type="spellStart"/>
      <w:r w:rsidRPr="00F4707A">
        <w:rPr>
          <w:rFonts w:ascii="Times New Roman" w:eastAsia="Times New Roman" w:hAnsi="Times New Roman" w:cs="Times New Roman"/>
          <w:sz w:val="24"/>
          <w:szCs w:val="24"/>
        </w:rPr>
        <w:t>recognise</w:t>
      </w:r>
      <w:proofErr w:type="spellEnd"/>
      <w:r w:rsidRPr="00F4707A">
        <w:rPr>
          <w:rFonts w:ascii="Times New Roman" w:eastAsia="Times New Roman" w:hAnsi="Times New Roman" w:cs="Times New Roman"/>
          <w:sz w:val="24"/>
          <w:szCs w:val="24"/>
        </w:rPr>
        <w:t>.</w:t>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F4707A">
        <w:rPr>
          <w:rFonts w:ascii="Times New Roman" w:eastAsia="Times New Roman" w:hAnsi="Times New Roman" w:cs="Times New Roman"/>
          <w:b/>
          <w:bCs/>
          <w:sz w:val="27"/>
          <w:szCs w:val="27"/>
        </w:rPr>
        <w:t>Braxton Hicks Contractions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Braxton Hicks contractions are </w:t>
      </w:r>
      <w:r w:rsidR="007400E3">
        <w:rPr>
          <w:rFonts w:ascii="Times New Roman" w:eastAsia="Times New Roman" w:hAnsi="Times New Roman" w:cs="Times New Roman"/>
          <w:sz w:val="24"/>
          <w:szCs w:val="24"/>
        </w:rPr>
        <w:t xml:space="preserve">usually painless tightening </w:t>
      </w:r>
      <w:r w:rsidRPr="00F4707A">
        <w:rPr>
          <w:rFonts w:ascii="Times New Roman" w:eastAsia="Times New Roman" w:hAnsi="Times New Roman" w:cs="Times New Roman"/>
          <w:sz w:val="24"/>
          <w:szCs w:val="24"/>
        </w:rPr>
        <w:t>often called "practice contractions."</w:t>
      </w:r>
      <w:r w:rsidR="007400E3">
        <w:rPr>
          <w:rFonts w:ascii="Times New Roman" w:eastAsia="Times New Roman" w:hAnsi="Times New Roman" w:cs="Times New Roman"/>
          <w:sz w:val="24"/>
          <w:szCs w:val="24"/>
        </w:rPr>
        <w:t xml:space="preserve"> </w:t>
      </w:r>
      <w:r w:rsidR="007400E3" w:rsidRPr="00D4351B">
        <w:rPr>
          <w:rFonts w:asciiTheme="majorBidi" w:hAnsiTheme="majorBidi" w:cstheme="majorBidi"/>
        </w:rPr>
        <w:t xml:space="preserve">Sometimes they’re referred to as false </w:t>
      </w:r>
      <w:proofErr w:type="spellStart"/>
      <w:r w:rsidR="007400E3" w:rsidRPr="00D4351B">
        <w:rPr>
          <w:rFonts w:asciiTheme="majorBidi" w:hAnsiTheme="majorBidi" w:cstheme="majorBidi"/>
        </w:rPr>
        <w:t>labour</w:t>
      </w:r>
      <w:proofErr w:type="spellEnd"/>
      <w:r w:rsidR="007400E3" w:rsidRPr="00D4351B">
        <w:rPr>
          <w:rFonts w:asciiTheme="majorBidi" w:hAnsiTheme="majorBidi" w:cstheme="majorBidi"/>
        </w:rPr>
        <w:t xml:space="preserve"> pains.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These contractions:</w:t>
      </w:r>
    </w:p>
    <w:p w:rsidR="00F4707A" w:rsidRPr="00F4707A" w:rsidRDefault="00F4707A" w:rsidP="00F4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Occur irregularly</w:t>
      </w:r>
    </w:p>
    <w:p w:rsidR="00F4707A" w:rsidRPr="00F4707A" w:rsidRDefault="00F4707A" w:rsidP="00F4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Usually improve with rest or hydration</w:t>
      </w:r>
    </w:p>
    <w:p w:rsidR="00F4707A" w:rsidRPr="00F4707A" w:rsidRDefault="00F4707A" w:rsidP="00F4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Do not become progressively stronger</w:t>
      </w:r>
    </w:p>
    <w:p w:rsidR="00F4707A" w:rsidRPr="00F4707A" w:rsidRDefault="00F4707A" w:rsidP="00F470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Do not cause cervical dilation</w:t>
      </w:r>
    </w:p>
    <w:p w:rsidR="00F4707A" w:rsidRPr="00F4707A"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Many women notice them after exercise, dehydration, or increased physical activity.</w:t>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F4707A">
        <w:rPr>
          <w:rFonts w:ascii="Times New Roman" w:eastAsia="Times New Roman" w:hAnsi="Times New Roman" w:cs="Times New Roman"/>
          <w:b/>
          <w:bCs/>
          <w:sz w:val="27"/>
          <w:szCs w:val="27"/>
        </w:rPr>
        <w:t xml:space="preserve">Preterm </w:t>
      </w:r>
      <w:proofErr w:type="spellStart"/>
      <w:r w:rsidRPr="00F4707A">
        <w:rPr>
          <w:rFonts w:ascii="Times New Roman" w:eastAsia="Times New Roman" w:hAnsi="Times New Roman" w:cs="Times New Roman"/>
          <w:b/>
          <w:bCs/>
          <w:sz w:val="27"/>
          <w:szCs w:val="27"/>
        </w:rPr>
        <w:t>Labour</w:t>
      </w:r>
      <w:proofErr w:type="spellEnd"/>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Regular abdominal tightening before 37 weeks may indicate preterm </w:t>
      </w:r>
      <w:proofErr w:type="spellStart"/>
      <w:r w:rsidRPr="00F4707A">
        <w:rPr>
          <w:rFonts w:ascii="Times New Roman" w:eastAsia="Times New Roman" w:hAnsi="Times New Roman" w:cs="Times New Roman"/>
          <w:sz w:val="24"/>
          <w:szCs w:val="24"/>
        </w:rPr>
        <w:t>labour</w:t>
      </w:r>
      <w:proofErr w:type="spellEnd"/>
      <w:r w:rsidRPr="00F4707A">
        <w:rPr>
          <w:rFonts w:ascii="Times New Roman" w:eastAsia="Times New Roman" w:hAnsi="Times New Roman" w:cs="Times New Roman"/>
          <w:sz w:val="24"/>
          <w:szCs w:val="24"/>
        </w:rPr>
        <w:t>.</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Symptoms include:</w:t>
      </w:r>
    </w:p>
    <w:p w:rsidR="00F4707A" w:rsidRPr="00F4707A" w:rsidRDefault="00F4707A" w:rsidP="00F4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Regular contractions</w:t>
      </w:r>
    </w:p>
    <w:p w:rsidR="00F4707A" w:rsidRPr="00F4707A" w:rsidRDefault="00F4707A" w:rsidP="00F4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Pelvic pressure</w:t>
      </w:r>
    </w:p>
    <w:p w:rsidR="00F4707A" w:rsidRPr="00F4707A" w:rsidRDefault="00F4707A" w:rsidP="00F4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Lower back pain</w:t>
      </w:r>
    </w:p>
    <w:p w:rsidR="00F4707A" w:rsidRPr="00F4707A" w:rsidRDefault="00F4707A" w:rsidP="00F4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Vaginal discharge or fluid leakage</w:t>
      </w:r>
    </w:p>
    <w:p w:rsidR="00F4707A" w:rsidRPr="00F4707A" w:rsidRDefault="00F4707A" w:rsidP="00F470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Cervical changes</w:t>
      </w:r>
    </w:p>
    <w:p w:rsidR="00F4707A" w:rsidRPr="00F4707A"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 xml:space="preserve">Prompt medical </w:t>
      </w:r>
      <w:r w:rsidR="002E1FF4">
        <w:rPr>
          <w:rFonts w:ascii="Times New Roman" w:eastAsia="Times New Roman" w:hAnsi="Times New Roman" w:cs="Times New Roman"/>
          <w:sz w:val="24"/>
          <w:szCs w:val="24"/>
        </w:rPr>
        <w:t xml:space="preserve">consultation and </w:t>
      </w:r>
      <w:r w:rsidRPr="00F4707A">
        <w:rPr>
          <w:rFonts w:ascii="Times New Roman" w:eastAsia="Times New Roman" w:hAnsi="Times New Roman" w:cs="Times New Roman"/>
          <w:sz w:val="24"/>
          <w:szCs w:val="24"/>
        </w:rPr>
        <w:t>assessment improves outcomes for both mother and baby.</w:t>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F4707A">
        <w:rPr>
          <w:rFonts w:ascii="Times New Roman" w:eastAsia="Times New Roman" w:hAnsi="Times New Roman" w:cs="Times New Roman"/>
          <w:b/>
          <w:bCs/>
          <w:sz w:val="27"/>
          <w:szCs w:val="27"/>
        </w:rPr>
        <w:t>Placental Abruption</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Placental abruption occurs when the placenta separates from the wall of the uterus before delivery.</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This is a medical emergency.</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Symptoms include:</w:t>
      </w:r>
    </w:p>
    <w:p w:rsidR="00F4707A" w:rsidRPr="00F4707A" w:rsidRDefault="00F4707A" w:rsidP="00F4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lastRenderedPageBreak/>
        <w:t>Sudden severe abdominal pain</w:t>
      </w:r>
    </w:p>
    <w:p w:rsidR="00F4707A" w:rsidRPr="00F4707A" w:rsidRDefault="00F4707A" w:rsidP="00F4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Vaginal bleeding (although bleeding may sometimes be concealed)</w:t>
      </w:r>
    </w:p>
    <w:p w:rsidR="00F4707A" w:rsidRPr="00F4707A" w:rsidRDefault="00F4707A" w:rsidP="00F4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A hard or tender uterus</w:t>
      </w:r>
    </w:p>
    <w:p w:rsidR="00F4707A" w:rsidRPr="00F4707A" w:rsidRDefault="00F4707A" w:rsidP="00F4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Reduced fetal movements</w:t>
      </w:r>
    </w:p>
    <w:p w:rsidR="00F4707A" w:rsidRPr="00F4707A" w:rsidRDefault="00F4707A" w:rsidP="00F470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Frequent or continuous contractions</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Immediate hospital care is essential.</w:t>
      </w:r>
    </w:p>
    <w:p w:rsidR="00F4707A" w:rsidRPr="00F4707A" w:rsidRDefault="00572D08" w:rsidP="00F470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3275"/>
            <wp:effectExtent l="19050" t="0" r="0" b="0"/>
            <wp:docPr id="33" name="Picture 33" descr="C:\Users\farkh\Downloads\obstet causes abd pain 1 pregn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farkh\Downloads\obstet causes abd pain 1 pregnan.png"/>
                    <pic:cNvPicPr>
                      <a:picLocks noChangeAspect="1" noChangeArrowheads="1"/>
                    </pic:cNvPicPr>
                  </pic:nvPicPr>
                  <pic:blipFill>
                    <a:blip r:embed="rId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F4707A" w:rsidRPr="00F4707A" w:rsidRDefault="00F4707A" w:rsidP="00F4707A">
      <w:pPr>
        <w:spacing w:before="100" w:beforeAutospacing="1" w:after="100" w:afterAutospacing="1" w:line="240" w:lineRule="auto"/>
        <w:outlineLvl w:val="2"/>
        <w:rPr>
          <w:rFonts w:ascii="Times New Roman" w:eastAsia="Times New Roman" w:hAnsi="Times New Roman" w:cs="Times New Roman"/>
          <w:b/>
          <w:bCs/>
          <w:sz w:val="27"/>
          <w:szCs w:val="27"/>
        </w:rPr>
      </w:pPr>
      <w:r w:rsidRPr="00F4707A">
        <w:rPr>
          <w:rFonts w:ascii="Times New Roman" w:eastAsia="Times New Roman" w:hAnsi="Times New Roman" w:cs="Times New Roman"/>
          <w:b/>
          <w:bCs/>
          <w:sz w:val="27"/>
          <w:szCs w:val="27"/>
        </w:rPr>
        <w:t>Preeclampsia and HELLP Syndrome</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Severe pain in the upper abdomen, particularly beneath the right ribs, may indicate preeclampsia or HELLP syndrome.</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Other symptoms include:</w:t>
      </w:r>
    </w:p>
    <w:p w:rsidR="00F4707A" w:rsidRPr="00F4707A" w:rsidRDefault="00F4707A" w:rsidP="00F4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Severe headache</w:t>
      </w:r>
    </w:p>
    <w:p w:rsidR="00F4707A" w:rsidRPr="00F4707A" w:rsidRDefault="00F4707A" w:rsidP="00F4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Visual disturbances</w:t>
      </w:r>
    </w:p>
    <w:p w:rsidR="00F4707A" w:rsidRPr="00F4707A" w:rsidRDefault="00F4707A" w:rsidP="00F4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Swelling of the face or hands</w:t>
      </w:r>
    </w:p>
    <w:p w:rsidR="00F4707A" w:rsidRPr="00F4707A" w:rsidRDefault="00F4707A" w:rsidP="00F4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High blood pressure</w:t>
      </w:r>
    </w:p>
    <w:p w:rsidR="00F4707A" w:rsidRPr="00F4707A" w:rsidRDefault="00F4707A" w:rsidP="00F470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Nausea or vomiting in late pregnancy</w:t>
      </w:r>
    </w:p>
    <w:p w:rsidR="00B00C4D"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These conditions require urgent assessment because they can become life-threatening for both mother and baby.</w:t>
      </w:r>
    </w:p>
    <w:p w:rsidR="00F4707A" w:rsidRPr="00F565D4" w:rsidRDefault="00F4707A" w:rsidP="00B00C4D">
      <w:pPr>
        <w:spacing w:before="100" w:beforeAutospacing="1" w:after="100" w:afterAutospacing="1" w:line="240" w:lineRule="auto"/>
        <w:rPr>
          <w:rFonts w:ascii="Times New Roman" w:eastAsia="Times New Roman" w:hAnsi="Times New Roman" w:cs="Times New Roman"/>
          <w:b/>
          <w:bCs/>
          <w:kern w:val="36"/>
          <w:sz w:val="36"/>
          <w:szCs w:val="36"/>
        </w:rPr>
      </w:pPr>
      <w:r w:rsidRPr="00F565D4">
        <w:rPr>
          <w:rFonts w:ascii="Times New Roman" w:eastAsia="Times New Roman" w:hAnsi="Times New Roman" w:cs="Times New Roman"/>
          <w:b/>
          <w:bCs/>
          <w:kern w:val="36"/>
          <w:sz w:val="36"/>
          <w:szCs w:val="36"/>
        </w:rPr>
        <w:lastRenderedPageBreak/>
        <w:t xml:space="preserve">Other </w:t>
      </w:r>
      <w:r w:rsidR="004D3377" w:rsidRPr="00F565D4">
        <w:rPr>
          <w:rFonts w:ascii="Times New Roman" w:eastAsia="Times New Roman" w:hAnsi="Times New Roman" w:cs="Times New Roman"/>
          <w:b/>
          <w:bCs/>
          <w:kern w:val="36"/>
          <w:sz w:val="36"/>
          <w:szCs w:val="36"/>
        </w:rPr>
        <w:t xml:space="preserve">non Obstetrical </w:t>
      </w:r>
      <w:r w:rsidRPr="00F565D4">
        <w:rPr>
          <w:rFonts w:ascii="Times New Roman" w:eastAsia="Times New Roman" w:hAnsi="Times New Roman" w:cs="Times New Roman"/>
          <w:b/>
          <w:bCs/>
          <w:kern w:val="36"/>
          <w:sz w:val="36"/>
          <w:szCs w:val="36"/>
        </w:rPr>
        <w:t xml:space="preserve">Causes of Abdominal Pain </w:t>
      </w:r>
      <w:proofErr w:type="gramStart"/>
      <w:r w:rsidRPr="00F565D4">
        <w:rPr>
          <w:rFonts w:ascii="Times New Roman" w:eastAsia="Times New Roman" w:hAnsi="Times New Roman" w:cs="Times New Roman"/>
          <w:b/>
          <w:bCs/>
          <w:kern w:val="36"/>
          <w:sz w:val="36"/>
          <w:szCs w:val="36"/>
        </w:rPr>
        <w:t>During</w:t>
      </w:r>
      <w:proofErr w:type="gramEnd"/>
      <w:r w:rsidRPr="00F565D4">
        <w:rPr>
          <w:rFonts w:ascii="Times New Roman" w:eastAsia="Times New Roman" w:hAnsi="Times New Roman" w:cs="Times New Roman"/>
          <w:b/>
          <w:bCs/>
          <w:kern w:val="36"/>
          <w:sz w:val="36"/>
          <w:szCs w:val="36"/>
        </w:rPr>
        <w:t xml:space="preserve"> Pregnancy</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Not every episode of abdominal pain is directly related to pregnancy. Women can also develop common medical conditions during pregnancy, including:</w:t>
      </w:r>
    </w:p>
    <w:p w:rsidR="00F4707A" w:rsidRPr="00F4707A" w:rsidRDefault="00F4707A" w:rsidP="00F4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Appendicitis</w:t>
      </w:r>
    </w:p>
    <w:p w:rsidR="00F4707A" w:rsidRPr="00F4707A" w:rsidRDefault="00F4707A" w:rsidP="00F4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Gallstones</w:t>
      </w:r>
    </w:p>
    <w:p w:rsidR="00F4707A" w:rsidRPr="00F4707A" w:rsidRDefault="00F4707A" w:rsidP="00F4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Gastroenteritis</w:t>
      </w:r>
    </w:p>
    <w:p w:rsidR="00F4707A" w:rsidRPr="00F4707A" w:rsidRDefault="00F4707A" w:rsidP="00F4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Pancreatitis</w:t>
      </w:r>
    </w:p>
    <w:p w:rsidR="00F4707A" w:rsidRPr="00F4707A" w:rsidRDefault="00F4707A" w:rsidP="00F4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Inflammatory bowel disease</w:t>
      </w:r>
    </w:p>
    <w:p w:rsidR="00572D08" w:rsidRPr="00F4707A" w:rsidRDefault="00572D08" w:rsidP="00F470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Kidney urinary disorders</w:t>
      </w:r>
    </w:p>
    <w:p w:rsidR="00D60094" w:rsidRDefault="00920007" w:rsidP="00F470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3275"/>
            <wp:effectExtent l="19050" t="0" r="0" b="0"/>
            <wp:docPr id="19" name="Picture 19" descr="C:\Users\farkh\Downloads\non obstet causes abd pain preg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farkh\Downloads\non obstet causes abd pain preg 4.png"/>
                    <pic:cNvPicPr>
                      <a:picLocks noChangeAspect="1" noChangeArrowheads="1"/>
                    </pic:cNvPicPr>
                  </pic:nvPicPr>
                  <pic:blipFill>
                    <a:blip r:embed="rId1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F4707A" w:rsidRPr="00F4707A" w:rsidRDefault="00F4707A" w:rsidP="00B00C4D">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Diagnosing these conditions can be more challenging during pregnancy because the growing uterus changes the position of abdominal organs. Healthcare professionals may recommend blood tests, urine tests, or ultrasound to determine the cause safely.</w:t>
      </w:r>
    </w:p>
    <w:p w:rsidR="00F4707A" w:rsidRPr="00F565D4" w:rsidRDefault="00F4707A" w:rsidP="00F4707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565D4">
        <w:rPr>
          <w:rFonts w:ascii="Times New Roman" w:eastAsia="Times New Roman" w:hAnsi="Times New Roman" w:cs="Times New Roman"/>
          <w:b/>
          <w:bCs/>
          <w:kern w:val="36"/>
          <w:sz w:val="32"/>
          <w:szCs w:val="32"/>
        </w:rPr>
        <w:t>Warning Signs That Should Never Be Ignored</w:t>
      </w:r>
    </w:p>
    <w:p w:rsidR="00F4707A" w:rsidRPr="00F4707A" w:rsidRDefault="00F4707A" w:rsidP="00F4707A">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Seek urgent medical attention immediately if abdominal pain is accompanied by:</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Severe or persistent pain</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Heavy vaginal bleeding</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Shoulder-tip pain</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Dizziness, fainting, or collapse</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lastRenderedPageBreak/>
        <w:t>Fever or chills</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Persistent vomiting</w:t>
      </w:r>
    </w:p>
    <w:p w:rsidR="00752A26" w:rsidRDefault="00752A26" w:rsidP="00752A26">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30932" cy="2829899"/>
            <wp:effectExtent l="19050" t="0" r="0" b="0"/>
            <wp:docPr id="37" name="Picture 37" descr="C:\Users\farkh\Downloads\vist dr warning abd pain pre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farkh\Downloads\vist dr warning abd pain preg 1.png"/>
                    <pic:cNvPicPr>
                      <a:picLocks noChangeAspect="1" noChangeArrowheads="1"/>
                    </pic:cNvPicPr>
                  </pic:nvPicPr>
                  <pic:blipFill>
                    <a:blip r:embed="rId11" cstate="print"/>
                    <a:srcRect/>
                    <a:stretch>
                      <a:fillRect/>
                    </a:stretch>
                  </pic:blipFill>
                  <pic:spPr bwMode="auto">
                    <a:xfrm>
                      <a:off x="0" y="0"/>
                      <a:ext cx="5038423" cy="2834112"/>
                    </a:xfrm>
                    <a:prstGeom prst="rect">
                      <a:avLst/>
                    </a:prstGeom>
                    <a:noFill/>
                    <a:ln w="9525">
                      <a:noFill/>
                      <a:miter lim="800000"/>
                      <a:headEnd/>
                      <a:tailEnd/>
                    </a:ln>
                  </pic:spPr>
                </pic:pic>
              </a:graphicData>
            </a:graphic>
          </wp:inline>
        </w:drawing>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Painful urination with fever</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Leakage of fluid from the vagina</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Regular contractions before 37 weeks</w:t>
      </w:r>
    </w:p>
    <w:p w:rsidR="00F4707A" w:rsidRPr="00F4707A" w:rsidRDefault="00F4707A" w:rsidP="00F470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Reduced or absent fetal movements after fetal movements have been established</w:t>
      </w:r>
    </w:p>
    <w:p w:rsidR="00752A26" w:rsidRPr="00752A26" w:rsidRDefault="00F4707A" w:rsidP="00752A2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Severe upper abdominal pain with headache or visual changes</w:t>
      </w:r>
    </w:p>
    <w:p w:rsidR="003A4BAC" w:rsidRDefault="00F4707A" w:rsidP="00F206DE">
      <w:pPr>
        <w:spacing w:before="100" w:beforeAutospacing="1" w:after="100" w:afterAutospacing="1" w:line="240" w:lineRule="auto"/>
        <w:rPr>
          <w:rFonts w:ascii="Times New Roman" w:eastAsia="Times New Roman" w:hAnsi="Times New Roman" w:cs="Times New Roman"/>
          <w:sz w:val="24"/>
          <w:szCs w:val="24"/>
        </w:rPr>
      </w:pPr>
      <w:r w:rsidRPr="00F4707A">
        <w:rPr>
          <w:rFonts w:ascii="Times New Roman" w:eastAsia="Times New Roman" w:hAnsi="Times New Roman" w:cs="Times New Roman"/>
          <w:sz w:val="24"/>
          <w:szCs w:val="24"/>
        </w:rPr>
        <w:t>These symptoms may indicate a pregnancy emergency that requires immediate medical evaluation.</w:t>
      </w:r>
    </w:p>
    <w:p w:rsidR="00A5632A" w:rsidRPr="0009205D" w:rsidRDefault="00A5632A" w:rsidP="00A5632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9205D">
        <w:rPr>
          <w:rFonts w:ascii="Times New Roman" w:eastAsia="Times New Roman" w:hAnsi="Times New Roman" w:cs="Times New Roman"/>
          <w:b/>
          <w:bCs/>
          <w:kern w:val="36"/>
          <w:sz w:val="32"/>
          <w:szCs w:val="32"/>
        </w:rPr>
        <w:t>How Is Abdominal Pain During Pregnancy Diagnosed?</w:t>
      </w:r>
    </w:p>
    <w:p w:rsidR="00A5632A" w:rsidRPr="00A5632A" w:rsidRDefault="00A5632A" w:rsidP="00DE0905">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Diagnosing abdominal pain during pregnancy begins with a careful assessment by your healthcare provider. </w:t>
      </w:r>
    </w:p>
    <w:p w:rsidR="00A5632A" w:rsidRPr="00A5632A" w:rsidRDefault="00070AAC" w:rsidP="00A563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healthcare provider would</w:t>
      </w:r>
      <w:r w:rsidR="00A5632A" w:rsidRPr="00A5632A">
        <w:rPr>
          <w:rFonts w:ascii="Times New Roman" w:eastAsia="Times New Roman" w:hAnsi="Times New Roman" w:cs="Times New Roman"/>
          <w:sz w:val="24"/>
          <w:szCs w:val="24"/>
        </w:rPr>
        <w:t xml:space="preserve"> ask about:</w:t>
      </w:r>
    </w:p>
    <w:p w:rsidR="00A5632A" w:rsidRPr="00A5632A" w:rsidRDefault="00A5632A" w:rsidP="00A563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When the pain started</w:t>
      </w:r>
    </w:p>
    <w:p w:rsidR="00A5632A" w:rsidRPr="00A5632A" w:rsidRDefault="00A5632A" w:rsidP="00A563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The exact location of the pain</w:t>
      </w:r>
    </w:p>
    <w:p w:rsidR="00A5632A" w:rsidRPr="00A5632A" w:rsidRDefault="00A5632A" w:rsidP="00A563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Whether the pain is sharp, dull, cramping, or constant</w:t>
      </w:r>
    </w:p>
    <w:p w:rsidR="00A5632A" w:rsidRPr="00A5632A" w:rsidRDefault="00A5632A" w:rsidP="00A563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Pain severity and duration</w:t>
      </w:r>
    </w:p>
    <w:p w:rsidR="00A5632A" w:rsidRPr="00A5632A" w:rsidRDefault="00A5632A" w:rsidP="00A563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Associated symptoms such as vaginal bleeding, fever, nausea, vomiting, urinary symptoms, contractions, or reduced fetal movements</w:t>
      </w:r>
    </w:p>
    <w:p w:rsidR="00A5632A" w:rsidRPr="00A5632A" w:rsidRDefault="00A5632A" w:rsidP="00A563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Your pregnancy history and any previous pregnancy complications</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lastRenderedPageBreak/>
        <w:t>A physical examination may include chec</w:t>
      </w:r>
      <w:r w:rsidR="00070AAC">
        <w:rPr>
          <w:rFonts w:ascii="Times New Roman" w:eastAsia="Times New Roman" w:hAnsi="Times New Roman" w:cs="Times New Roman"/>
          <w:sz w:val="24"/>
          <w:szCs w:val="24"/>
        </w:rPr>
        <w:t>king your abdomen</w:t>
      </w:r>
      <w:r w:rsidRPr="00A5632A">
        <w:rPr>
          <w:rFonts w:ascii="Times New Roman" w:eastAsia="Times New Roman" w:hAnsi="Times New Roman" w:cs="Times New Roman"/>
          <w:sz w:val="24"/>
          <w:szCs w:val="24"/>
        </w:rPr>
        <w:t>, measuring your blood pressure, assessing your temperature, and listening to your baby's heartbeat if appropriate for your stage of pregnancy.</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Depending on your symptoms, additional investigations may include:</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t>Urine Tests</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A urine sample can help diagnose:</w:t>
      </w:r>
    </w:p>
    <w:p w:rsidR="00A5632A" w:rsidRPr="00A5632A" w:rsidRDefault="00A5632A" w:rsidP="00A563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Urinary tract infection</w:t>
      </w:r>
    </w:p>
    <w:p w:rsidR="00A5632A" w:rsidRPr="00A5632A" w:rsidRDefault="00A5632A" w:rsidP="00A563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Kidney infection</w:t>
      </w:r>
    </w:p>
    <w:p w:rsidR="00A5632A" w:rsidRPr="00A5632A" w:rsidRDefault="00A5632A" w:rsidP="00A563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Kidney stones</w:t>
      </w:r>
    </w:p>
    <w:p w:rsidR="00A5632A" w:rsidRPr="00A5632A" w:rsidRDefault="00A5632A" w:rsidP="00A563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Dehydration</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t>Blood Tests</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Blood tests may be performed to look for:</w:t>
      </w:r>
    </w:p>
    <w:p w:rsidR="00A5632A" w:rsidRPr="00A5632A" w:rsidRDefault="00A5632A" w:rsidP="00A563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Infection</w:t>
      </w:r>
    </w:p>
    <w:p w:rsidR="00A5632A" w:rsidRPr="00A5632A" w:rsidRDefault="00A5632A" w:rsidP="00A5632A">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A5632A">
        <w:rPr>
          <w:rFonts w:ascii="Times New Roman" w:eastAsia="Times New Roman" w:hAnsi="Times New Roman" w:cs="Times New Roman"/>
          <w:sz w:val="24"/>
          <w:szCs w:val="24"/>
        </w:rPr>
        <w:t>Anaemia</w:t>
      </w:r>
      <w:proofErr w:type="spellEnd"/>
    </w:p>
    <w:p w:rsidR="00A5632A" w:rsidRPr="00A5632A" w:rsidRDefault="00A5632A" w:rsidP="00A563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Liver function abnormalities</w:t>
      </w:r>
    </w:p>
    <w:p w:rsidR="00A5632A" w:rsidRPr="00A5632A" w:rsidRDefault="00A5632A" w:rsidP="00A563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Kidney function</w:t>
      </w:r>
    </w:p>
    <w:p w:rsidR="00A5632A" w:rsidRPr="00A5632A" w:rsidRDefault="00A5632A" w:rsidP="00A563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Pregnancy hormone (</w:t>
      </w:r>
      <w:proofErr w:type="spellStart"/>
      <w:r w:rsidRPr="00A5632A">
        <w:rPr>
          <w:rFonts w:ascii="Times New Roman" w:eastAsia="Times New Roman" w:hAnsi="Times New Roman" w:cs="Times New Roman"/>
          <w:sz w:val="24"/>
          <w:szCs w:val="24"/>
        </w:rPr>
        <w:t>hCG</w:t>
      </w:r>
      <w:proofErr w:type="spellEnd"/>
      <w:r w:rsidRPr="00A5632A">
        <w:rPr>
          <w:rFonts w:ascii="Times New Roman" w:eastAsia="Times New Roman" w:hAnsi="Times New Roman" w:cs="Times New Roman"/>
          <w:sz w:val="24"/>
          <w:szCs w:val="24"/>
        </w:rPr>
        <w:t>) levels in early pregnancy</w:t>
      </w:r>
    </w:p>
    <w:p w:rsidR="00A5632A" w:rsidRPr="00A5632A" w:rsidRDefault="00A5632A" w:rsidP="00A563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Blood group and </w:t>
      </w:r>
      <w:proofErr w:type="spellStart"/>
      <w:r w:rsidRPr="00A5632A">
        <w:rPr>
          <w:rFonts w:ascii="Times New Roman" w:eastAsia="Times New Roman" w:hAnsi="Times New Roman" w:cs="Times New Roman"/>
          <w:sz w:val="24"/>
          <w:szCs w:val="24"/>
        </w:rPr>
        <w:t>Rh</w:t>
      </w:r>
      <w:proofErr w:type="spellEnd"/>
      <w:r w:rsidRPr="00A5632A">
        <w:rPr>
          <w:rFonts w:ascii="Times New Roman" w:eastAsia="Times New Roman" w:hAnsi="Times New Roman" w:cs="Times New Roman"/>
          <w:sz w:val="24"/>
          <w:szCs w:val="24"/>
        </w:rPr>
        <w:t xml:space="preserve"> status if bleeding occurs</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t>Ultrasound Scan</w:t>
      </w:r>
    </w:p>
    <w:p w:rsidR="00A5632A" w:rsidRDefault="00A5632A" w:rsidP="00357ACC">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Ultrasound is the preferred imaging test during pregnancy because it does not use radiation.</w:t>
      </w:r>
    </w:p>
    <w:p w:rsidR="0047754A" w:rsidRPr="00A5632A" w:rsidRDefault="0047754A" w:rsidP="00357AC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130879" cy="1598552"/>
            <wp:effectExtent l="19050" t="0" r="2721" b="0"/>
            <wp:docPr id="3" name="Picture 2" descr="C:\Users\farkh\Downloads\ultrasound preg 321 abd pain b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rkh\Downloads\ultrasound preg 321 abd pain blog.png"/>
                    <pic:cNvPicPr>
                      <a:picLocks noChangeAspect="1" noChangeArrowheads="1"/>
                    </pic:cNvPicPr>
                  </pic:nvPicPr>
                  <pic:blipFill>
                    <a:blip r:embed="rId12" cstate="print"/>
                    <a:srcRect/>
                    <a:stretch>
                      <a:fillRect/>
                    </a:stretch>
                  </pic:blipFill>
                  <pic:spPr bwMode="auto">
                    <a:xfrm>
                      <a:off x="0" y="0"/>
                      <a:ext cx="2131403" cy="1598945"/>
                    </a:xfrm>
                    <a:prstGeom prst="rect">
                      <a:avLst/>
                    </a:prstGeom>
                    <a:noFill/>
                    <a:ln w="9525">
                      <a:noFill/>
                      <a:miter lim="800000"/>
                      <a:headEnd/>
                      <a:tailEnd/>
                    </a:ln>
                  </pic:spPr>
                </pic:pic>
              </a:graphicData>
            </a:graphic>
          </wp:inline>
        </w:drawing>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It may help identify:</w:t>
      </w:r>
    </w:p>
    <w:p w:rsidR="00A5632A" w:rsidRPr="00F27B93" w:rsidRDefault="00A5632A" w:rsidP="00F27B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A normal intrauterine pregnancy</w:t>
      </w:r>
      <w:r w:rsidR="00F27B93">
        <w:rPr>
          <w:rFonts w:ascii="Times New Roman" w:eastAsia="Times New Roman" w:hAnsi="Times New Roman" w:cs="Times New Roman"/>
          <w:sz w:val="24"/>
          <w:szCs w:val="24"/>
        </w:rPr>
        <w:t xml:space="preserve">, </w:t>
      </w:r>
      <w:r w:rsidR="00F27B93" w:rsidRPr="00A5632A">
        <w:rPr>
          <w:rFonts w:ascii="Times New Roman" w:eastAsia="Times New Roman" w:hAnsi="Times New Roman" w:cs="Times New Roman"/>
          <w:sz w:val="24"/>
          <w:szCs w:val="24"/>
        </w:rPr>
        <w:t>Fetal wellbeing</w:t>
      </w:r>
    </w:p>
    <w:p w:rsidR="00A5632A" w:rsidRPr="00A5632A" w:rsidRDefault="00A5632A" w:rsidP="00A563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Ectopic pregnancy</w:t>
      </w:r>
    </w:p>
    <w:p w:rsidR="00A5632A" w:rsidRPr="00A5632A" w:rsidRDefault="00A5632A" w:rsidP="00A563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Miscarriage</w:t>
      </w:r>
    </w:p>
    <w:p w:rsidR="00A5632A" w:rsidRPr="00A5632A" w:rsidRDefault="00A5632A" w:rsidP="00A563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Ovarian cysts</w:t>
      </w:r>
      <w:r w:rsidR="00F27B93">
        <w:rPr>
          <w:rFonts w:ascii="Times New Roman" w:eastAsia="Times New Roman" w:hAnsi="Times New Roman" w:cs="Times New Roman"/>
          <w:sz w:val="24"/>
          <w:szCs w:val="24"/>
        </w:rPr>
        <w:t>, fibroids</w:t>
      </w:r>
    </w:p>
    <w:p w:rsidR="00A5632A" w:rsidRDefault="00A5632A" w:rsidP="00A563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lastRenderedPageBreak/>
        <w:t>Placental abnormalities</w:t>
      </w:r>
    </w:p>
    <w:p w:rsidR="00F27B93" w:rsidRPr="00A5632A" w:rsidRDefault="00386DEE" w:rsidP="00386D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Any problem in a</w:t>
      </w:r>
      <w:r w:rsidR="003556B7">
        <w:rPr>
          <w:rFonts w:ascii="Times New Roman" w:eastAsia="Times New Roman" w:hAnsi="Times New Roman" w:cs="Times New Roman"/>
          <w:sz w:val="24"/>
          <w:szCs w:val="24"/>
        </w:rPr>
        <w:t xml:space="preserve">bdominal organs like </w:t>
      </w:r>
      <w:r w:rsidR="00F27B93">
        <w:rPr>
          <w:rFonts w:ascii="Times New Roman" w:eastAsia="Times New Roman" w:hAnsi="Times New Roman" w:cs="Times New Roman"/>
          <w:sz w:val="24"/>
          <w:szCs w:val="24"/>
        </w:rPr>
        <w:t>Appendix, gallbladder, liver, kidney</w:t>
      </w:r>
      <w:r w:rsidR="003556B7">
        <w:rPr>
          <w:rFonts w:ascii="Times New Roman" w:eastAsia="Times New Roman" w:hAnsi="Times New Roman" w:cs="Times New Roman"/>
          <w:sz w:val="24"/>
          <w:szCs w:val="24"/>
        </w:rPr>
        <w:t>, bladder</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t>Fetal Assessment</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Later in pregnancy, your baby's wellbeing may be assessed using:</w:t>
      </w:r>
    </w:p>
    <w:p w:rsidR="00A5632A" w:rsidRPr="00A5632A" w:rsidRDefault="00A5632A" w:rsidP="00A563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Fetal heart rate monitoring (</w:t>
      </w:r>
      <w:proofErr w:type="spellStart"/>
      <w:r w:rsidRPr="00A5632A">
        <w:rPr>
          <w:rFonts w:ascii="Times New Roman" w:eastAsia="Times New Roman" w:hAnsi="Times New Roman" w:cs="Times New Roman"/>
          <w:sz w:val="24"/>
          <w:szCs w:val="24"/>
        </w:rPr>
        <w:t>cardiotocography</w:t>
      </w:r>
      <w:proofErr w:type="spellEnd"/>
      <w:r w:rsidRPr="00A5632A">
        <w:rPr>
          <w:rFonts w:ascii="Times New Roman" w:eastAsia="Times New Roman" w:hAnsi="Times New Roman" w:cs="Times New Roman"/>
          <w:sz w:val="24"/>
          <w:szCs w:val="24"/>
        </w:rPr>
        <w:t xml:space="preserve"> or CTG)</w:t>
      </w:r>
    </w:p>
    <w:p w:rsidR="00A5632A" w:rsidRPr="00A5632A" w:rsidRDefault="00A5632A" w:rsidP="00A563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Ultrasound assessment of fetal growth</w:t>
      </w:r>
      <w:r w:rsidR="00381A39">
        <w:rPr>
          <w:rFonts w:ascii="Times New Roman" w:eastAsia="Times New Roman" w:hAnsi="Times New Roman" w:cs="Times New Roman"/>
          <w:sz w:val="24"/>
          <w:szCs w:val="24"/>
        </w:rPr>
        <w:t xml:space="preserve"> and wellbeing</w:t>
      </w:r>
    </w:p>
    <w:p w:rsidR="00A5632A" w:rsidRPr="00A5632A" w:rsidRDefault="00A5632A" w:rsidP="00A563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Assessment of amniotic fluid volume</w:t>
      </w:r>
    </w:p>
    <w:p w:rsidR="00A5632A" w:rsidRPr="00A5632A" w:rsidRDefault="00A5632A" w:rsidP="00A563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Doppler studies when indicated</w:t>
      </w:r>
    </w:p>
    <w:p w:rsidR="00A5632A" w:rsidRPr="00A5632A" w:rsidRDefault="00A5632A" w:rsidP="00F206DE">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Occasionally, if ultrasound is inconclusive, magnetic resonance imaging (MRI) may be recommended because it provides excellent images without exposing the fetus to radiation.</w:t>
      </w:r>
    </w:p>
    <w:p w:rsidR="00A5632A" w:rsidRPr="0009205D" w:rsidRDefault="00A5632A" w:rsidP="00A5632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9205D">
        <w:rPr>
          <w:rFonts w:ascii="Times New Roman" w:eastAsia="Times New Roman" w:hAnsi="Times New Roman" w:cs="Times New Roman"/>
          <w:b/>
          <w:bCs/>
          <w:kern w:val="36"/>
          <w:sz w:val="32"/>
          <w:szCs w:val="32"/>
        </w:rPr>
        <w:t xml:space="preserve">Treatment of Abdominal Pain </w:t>
      </w:r>
      <w:proofErr w:type="gramStart"/>
      <w:r w:rsidRPr="0009205D">
        <w:rPr>
          <w:rFonts w:ascii="Times New Roman" w:eastAsia="Times New Roman" w:hAnsi="Times New Roman" w:cs="Times New Roman"/>
          <w:b/>
          <w:bCs/>
          <w:kern w:val="36"/>
          <w:sz w:val="32"/>
          <w:szCs w:val="32"/>
        </w:rPr>
        <w:t>During</w:t>
      </w:r>
      <w:proofErr w:type="gramEnd"/>
      <w:r w:rsidRPr="0009205D">
        <w:rPr>
          <w:rFonts w:ascii="Times New Roman" w:eastAsia="Times New Roman" w:hAnsi="Times New Roman" w:cs="Times New Roman"/>
          <w:b/>
          <w:bCs/>
          <w:kern w:val="36"/>
          <w:sz w:val="32"/>
          <w:szCs w:val="32"/>
        </w:rPr>
        <w:t xml:space="preserve"> Pregnancy</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Treatment depends entirely on the underlying cause. There is no single treatment suitable for all types of abdominal pain.</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t>Normal Pregnancy Discomforts</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For round ligament pain, Braxton Hicks contractions, or stretching discomfort, treatment usually includes:</w:t>
      </w:r>
    </w:p>
    <w:p w:rsidR="00A5632A" w:rsidRPr="00A5632A" w:rsidRDefault="00A5632A" w:rsidP="00A563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Rest</w:t>
      </w:r>
    </w:p>
    <w:p w:rsidR="00A5632A" w:rsidRPr="00A5632A" w:rsidRDefault="00A5632A" w:rsidP="00A563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Gentle position changes</w:t>
      </w:r>
    </w:p>
    <w:p w:rsidR="00A5632A" w:rsidRPr="00A5632A" w:rsidRDefault="00A5632A" w:rsidP="00A563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Adequate hydration</w:t>
      </w:r>
    </w:p>
    <w:p w:rsidR="00A5632A" w:rsidRPr="00A5632A" w:rsidRDefault="00A5632A" w:rsidP="00A563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Light stretching exercises</w:t>
      </w:r>
    </w:p>
    <w:p w:rsidR="00A5632A" w:rsidRPr="00A5632A" w:rsidRDefault="00A5632A" w:rsidP="00A563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Wearing supportive maternity clothing if needed</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These symptoms often improve as the body adapts to pregnancy.</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t>Constipation</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Constipation can often be managed by:</w:t>
      </w:r>
    </w:p>
    <w:p w:rsidR="00A5632A" w:rsidRPr="00A5632A" w:rsidRDefault="00A5632A" w:rsidP="00A563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Increasing dietary </w:t>
      </w:r>
      <w:proofErr w:type="spellStart"/>
      <w:r w:rsidRPr="00A5632A">
        <w:rPr>
          <w:rFonts w:ascii="Times New Roman" w:eastAsia="Times New Roman" w:hAnsi="Times New Roman" w:cs="Times New Roman"/>
          <w:sz w:val="24"/>
          <w:szCs w:val="24"/>
        </w:rPr>
        <w:t>fibre</w:t>
      </w:r>
      <w:proofErr w:type="spellEnd"/>
      <w:r w:rsidRPr="00A5632A">
        <w:rPr>
          <w:rFonts w:ascii="Times New Roman" w:eastAsia="Times New Roman" w:hAnsi="Times New Roman" w:cs="Times New Roman"/>
          <w:sz w:val="24"/>
          <w:szCs w:val="24"/>
        </w:rPr>
        <w:t xml:space="preserve"> through fruits, vegetables, legumes, and whole grains</w:t>
      </w:r>
    </w:p>
    <w:p w:rsidR="00A5632A" w:rsidRPr="00A5632A" w:rsidRDefault="00A5632A" w:rsidP="00A563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Drinking plenty of water</w:t>
      </w:r>
    </w:p>
    <w:p w:rsidR="00A5632A" w:rsidRPr="00A5632A" w:rsidRDefault="00A5632A" w:rsidP="00A563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Regular gentle exercise such as walking</w:t>
      </w:r>
    </w:p>
    <w:p w:rsidR="00A5632A" w:rsidRPr="00A5632A" w:rsidRDefault="00A5632A" w:rsidP="00A563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Taking pregnancy-safe laxatives if recommended by your healthcare provider</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t>Urinary Tract Infection</w:t>
      </w:r>
    </w:p>
    <w:p w:rsidR="00A5632A" w:rsidRPr="00A5632A" w:rsidRDefault="00A5632A" w:rsidP="006E29FD">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UTIs require prompt treatment with antibiotics that are considered safe during pregnancy. </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lastRenderedPageBreak/>
        <w:t>Kidney Stones</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Management depends on the size and location of the stone but may include:</w:t>
      </w:r>
    </w:p>
    <w:p w:rsidR="00A5632A" w:rsidRPr="00A5632A" w:rsidRDefault="00A5632A" w:rsidP="00A563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Pain relief</w:t>
      </w:r>
    </w:p>
    <w:p w:rsidR="00A5632A" w:rsidRPr="00A5632A" w:rsidRDefault="00A5632A" w:rsidP="00A563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Intravenous fluids</w:t>
      </w:r>
    </w:p>
    <w:p w:rsidR="00A5632A" w:rsidRPr="00A5632A" w:rsidRDefault="00A5632A" w:rsidP="00A563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Hospital observation</w:t>
      </w:r>
    </w:p>
    <w:p w:rsidR="00A5632A" w:rsidRPr="00A5632A" w:rsidRDefault="00A5632A" w:rsidP="00A563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Urological intervention if necessary</w:t>
      </w:r>
    </w:p>
    <w:p w:rsidR="00A5632A" w:rsidRPr="00A5632A" w:rsidRDefault="00A5632A" w:rsidP="00A5632A">
      <w:pPr>
        <w:spacing w:before="100" w:beforeAutospacing="1" w:after="100" w:afterAutospacing="1" w:line="240" w:lineRule="auto"/>
        <w:outlineLvl w:val="2"/>
        <w:rPr>
          <w:rFonts w:ascii="Times New Roman" w:eastAsia="Times New Roman" w:hAnsi="Times New Roman" w:cs="Times New Roman"/>
          <w:b/>
          <w:bCs/>
          <w:sz w:val="27"/>
          <w:szCs w:val="27"/>
        </w:rPr>
      </w:pPr>
      <w:r w:rsidRPr="00A5632A">
        <w:rPr>
          <w:rFonts w:ascii="Times New Roman" w:eastAsia="Times New Roman" w:hAnsi="Times New Roman" w:cs="Times New Roman"/>
          <w:b/>
          <w:bCs/>
          <w:sz w:val="27"/>
          <w:szCs w:val="27"/>
        </w:rPr>
        <w:t>Pregnancy Complications</w:t>
      </w:r>
    </w:p>
    <w:p w:rsidR="00A5632A" w:rsidRP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Conditions such as ectopic pregnancy, placental abruption, severe preeclampsia, HELLP syndrome, or appendicitis require urgent hospital care. Treatment may involve medication, surgery, close monitoring, or early delivery depending on the diagnosis and stage of pregnancy.</w:t>
      </w:r>
    </w:p>
    <w:p w:rsidR="00A5632A" w:rsidRPr="0009205D" w:rsidRDefault="00A5632A" w:rsidP="00A5632A">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09205D">
        <w:rPr>
          <w:rFonts w:ascii="Times New Roman" w:eastAsia="Times New Roman" w:hAnsi="Times New Roman" w:cs="Times New Roman"/>
          <w:b/>
          <w:bCs/>
          <w:kern w:val="36"/>
          <w:sz w:val="32"/>
          <w:szCs w:val="32"/>
        </w:rPr>
        <w:t>Safe Home Care Measures</w:t>
      </w:r>
    </w:p>
    <w:p w:rsid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If your healthcare provider has confirmed that your abdominal pain is not caused by a serious condition, the following measures may help relieve discomfort:</w:t>
      </w:r>
    </w:p>
    <w:p w:rsidR="00D309C7" w:rsidRPr="00A5632A" w:rsidRDefault="00D309C7" w:rsidP="00A563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424793" cy="2501538"/>
            <wp:effectExtent l="19050" t="0" r="0" b="0"/>
            <wp:docPr id="38" name="Picture 38" descr="C:\Users\farkh\Downloads\preg care tip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farkh\Downloads\preg care tips 2.png"/>
                    <pic:cNvPicPr>
                      <a:picLocks noChangeAspect="1" noChangeArrowheads="1"/>
                    </pic:cNvPicPr>
                  </pic:nvPicPr>
                  <pic:blipFill>
                    <a:blip r:embed="rId13" cstate="print"/>
                    <a:srcRect/>
                    <a:stretch>
                      <a:fillRect/>
                    </a:stretch>
                  </pic:blipFill>
                  <pic:spPr bwMode="auto">
                    <a:xfrm>
                      <a:off x="0" y="0"/>
                      <a:ext cx="2423852" cy="2500568"/>
                    </a:xfrm>
                    <a:prstGeom prst="rect">
                      <a:avLst/>
                    </a:prstGeom>
                    <a:noFill/>
                    <a:ln w="9525">
                      <a:noFill/>
                      <a:miter lim="800000"/>
                      <a:headEnd/>
                      <a:tailEnd/>
                    </a:ln>
                  </pic:spPr>
                </pic:pic>
              </a:graphicData>
            </a:graphic>
          </wp:inline>
        </w:drawing>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Drink enough water throughout the day.</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Eat regular, balanced meals.</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Include </w:t>
      </w:r>
      <w:proofErr w:type="spellStart"/>
      <w:r w:rsidRPr="00A5632A">
        <w:rPr>
          <w:rFonts w:ascii="Times New Roman" w:eastAsia="Times New Roman" w:hAnsi="Times New Roman" w:cs="Times New Roman"/>
          <w:sz w:val="24"/>
          <w:szCs w:val="24"/>
        </w:rPr>
        <w:t>fibre</w:t>
      </w:r>
      <w:proofErr w:type="spellEnd"/>
      <w:r w:rsidRPr="00A5632A">
        <w:rPr>
          <w:rFonts w:ascii="Times New Roman" w:eastAsia="Times New Roman" w:hAnsi="Times New Roman" w:cs="Times New Roman"/>
          <w:sz w:val="24"/>
          <w:szCs w:val="24"/>
        </w:rPr>
        <w:t>-rich foods to reduce constipation.</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Avoid very large meals if they worsen discomfort.</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Change positions slowly to reduce ligament pain.</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Rest when needed.</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Wear loose, comfortable clothing.</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Perform gentle pregnancy-approved exercises.</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Use pillows to support your abdomen and back during sleep.</w:t>
      </w:r>
    </w:p>
    <w:p w:rsidR="00A5632A" w:rsidRPr="00A5632A" w:rsidRDefault="00A5632A" w:rsidP="00A563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Empty your bladder regularly.</w:t>
      </w:r>
    </w:p>
    <w:p w:rsidR="007F0094" w:rsidRPr="00AD6E2F" w:rsidRDefault="007F0094" w:rsidP="007F009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AD6E2F">
        <w:rPr>
          <w:rFonts w:ascii="Times New Roman" w:eastAsia="Times New Roman" w:hAnsi="Times New Roman" w:cs="Times New Roman"/>
          <w:b/>
          <w:bCs/>
          <w:kern w:val="36"/>
          <w:sz w:val="32"/>
          <w:szCs w:val="32"/>
        </w:rPr>
        <w:lastRenderedPageBreak/>
        <w:t>When Should You Seek Emergency Medical Care?</w:t>
      </w:r>
    </w:p>
    <w:p w:rsidR="007F0094" w:rsidRPr="00A5632A" w:rsidRDefault="007F0094" w:rsidP="007F0094">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Go to your nearest emergency department or contact your maternity unit immediately if you experience:</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Severe or worsening abdominal pain</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Heavy vaginal bleeding</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Shoulder-tip pain</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Fainting or feeling as though you may faint</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Fever with abdominal pain</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Persistent vomiting preventing fluid intake</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Leakage of fluid from the vagina</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Painful regular contractions before 37 weeks</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Reduced or absent fetal movements after they have been established</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Severe headache with upper abdominal pain or visual disturbances</w:t>
      </w:r>
    </w:p>
    <w:p w:rsidR="007F0094" w:rsidRPr="00A5632A" w:rsidRDefault="007F0094" w:rsidP="007F009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Difficulty breathing or chest pain</w:t>
      </w:r>
    </w:p>
    <w:p w:rsidR="007F0094" w:rsidRDefault="007F0094" w:rsidP="007F0094">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Prompt assessment can help diagnose serious conditions early and improve outcomes for both mother and baby.</w:t>
      </w:r>
    </w:p>
    <w:p w:rsidR="00240B0E" w:rsidRPr="00097F30" w:rsidRDefault="00AD64CE" w:rsidP="00AD64CE">
      <w:pPr>
        <w:spacing w:before="100" w:beforeAutospacing="1" w:after="100" w:afterAutospacing="1" w:line="240" w:lineRule="auto"/>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Summary:</w:t>
      </w:r>
    </w:p>
    <w:p w:rsidR="00240B0E" w:rsidRPr="00A5632A" w:rsidRDefault="00240B0E" w:rsidP="00240B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Mild abdominal discomfort is common during pregnancy and is often related to normal physical changes.</w:t>
      </w:r>
    </w:p>
    <w:p w:rsidR="00240B0E" w:rsidRPr="00A5632A" w:rsidRDefault="00240B0E" w:rsidP="00240B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The causes of abdominal pain vary depending on the stage of pregnancy.</w:t>
      </w:r>
    </w:p>
    <w:p w:rsidR="00240B0E" w:rsidRPr="00A5632A" w:rsidRDefault="00240B0E" w:rsidP="00240B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Serious conditions such as ectopic pregnancy, placental abruption, preterm </w:t>
      </w:r>
      <w:proofErr w:type="spellStart"/>
      <w:r w:rsidRPr="00A5632A">
        <w:rPr>
          <w:rFonts w:ascii="Times New Roman" w:eastAsia="Times New Roman" w:hAnsi="Times New Roman" w:cs="Times New Roman"/>
          <w:sz w:val="24"/>
          <w:szCs w:val="24"/>
        </w:rPr>
        <w:t>labour</w:t>
      </w:r>
      <w:proofErr w:type="spellEnd"/>
      <w:r w:rsidRPr="00A5632A">
        <w:rPr>
          <w:rFonts w:ascii="Times New Roman" w:eastAsia="Times New Roman" w:hAnsi="Times New Roman" w:cs="Times New Roman"/>
          <w:sz w:val="24"/>
          <w:szCs w:val="24"/>
        </w:rPr>
        <w:t>, appendicitis, and preeclampsia require urgent medical attention.</w:t>
      </w:r>
    </w:p>
    <w:p w:rsidR="00240B0E" w:rsidRPr="00A5632A" w:rsidRDefault="00240B0E" w:rsidP="00240B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Persistent, severe, or worsening pain should never be ignored.</w:t>
      </w:r>
    </w:p>
    <w:p w:rsidR="00240B0E" w:rsidRPr="00A5632A" w:rsidRDefault="00240B0E" w:rsidP="00240B0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Early assessment and appropriate treatment help protect both mother and baby.</w:t>
      </w:r>
    </w:p>
    <w:p w:rsidR="00240B0E" w:rsidRPr="005E69EB" w:rsidRDefault="00240B0E" w:rsidP="005E69EB">
      <w:pPr>
        <w:numPr>
          <w:ilvl w:val="0"/>
          <w:numId w:val="29"/>
        </w:numPr>
        <w:spacing w:before="100" w:beforeAutospacing="1" w:after="0" w:afterAutospacing="1" w:line="240" w:lineRule="auto"/>
        <w:rPr>
          <w:rFonts w:ascii="Times New Roman" w:eastAsia="Times New Roman" w:hAnsi="Times New Roman" w:cs="Times New Roman"/>
          <w:sz w:val="24"/>
          <w:szCs w:val="24"/>
        </w:rPr>
      </w:pPr>
      <w:r w:rsidRPr="007E0CC0">
        <w:rPr>
          <w:rFonts w:ascii="Times New Roman" w:eastAsia="Times New Roman" w:hAnsi="Times New Roman" w:cs="Times New Roman"/>
          <w:sz w:val="24"/>
          <w:szCs w:val="24"/>
        </w:rPr>
        <w:t xml:space="preserve">If you are unsure whether your symptoms are normal, contact your healthcare provider or maternity unit promptly. </w:t>
      </w:r>
    </w:p>
    <w:p w:rsidR="00A5632A" w:rsidRPr="00A5632A" w:rsidRDefault="00237426" w:rsidP="007F0094">
      <w:pPr>
        <w:spacing w:before="100" w:beforeAutospacing="1" w:after="100" w:afterAutospacing="1" w:line="240" w:lineRule="auto"/>
        <w:outlineLvl w:val="0"/>
        <w:rPr>
          <w:rFonts w:ascii="Times New Roman" w:eastAsia="Times New Roman" w:hAnsi="Times New Roman" w:cs="Times New Roman"/>
          <w:sz w:val="24"/>
          <w:szCs w:val="24"/>
        </w:rPr>
      </w:pPr>
      <w:r w:rsidRPr="00A5632A">
        <w:rPr>
          <w:rFonts w:ascii="Times New Roman" w:eastAsia="Times New Roman" w:hAnsi="Times New Roman" w:cs="Times New Roman"/>
          <w:b/>
          <w:bCs/>
          <w:kern w:val="36"/>
          <w:sz w:val="48"/>
          <w:szCs w:val="48"/>
        </w:rPr>
        <w:t>Frequently Asked Questions</w:t>
      </w:r>
      <w:r>
        <w:rPr>
          <w:rFonts w:ascii="Times New Roman" w:eastAsia="Times New Roman" w:hAnsi="Times New Roman" w:cs="Times New Roman"/>
          <w:b/>
          <w:bCs/>
          <w:kern w:val="36"/>
          <w:sz w:val="48"/>
          <w:szCs w:val="48"/>
        </w:rPr>
        <w:t xml:space="preserve"> (</w:t>
      </w:r>
      <w:r w:rsidR="00CE4E4B">
        <w:rPr>
          <w:rFonts w:ascii="Times New Roman" w:eastAsia="Times New Roman" w:hAnsi="Times New Roman" w:cs="Times New Roman"/>
          <w:b/>
          <w:bCs/>
          <w:kern w:val="36"/>
          <w:sz w:val="48"/>
          <w:szCs w:val="48"/>
        </w:rPr>
        <w:t>FAQ</w:t>
      </w:r>
      <w:r>
        <w:rPr>
          <w:rFonts w:ascii="Times New Roman" w:eastAsia="Times New Roman" w:hAnsi="Times New Roman" w:cs="Times New Roman"/>
          <w:b/>
          <w:bCs/>
          <w:kern w:val="36"/>
          <w:sz w:val="48"/>
          <w:szCs w:val="48"/>
        </w:rPr>
        <w:t>)</w:t>
      </w:r>
      <w:r w:rsidR="00CE4E4B">
        <w:rPr>
          <w:rFonts w:ascii="Times New Roman" w:eastAsia="Times New Roman" w:hAnsi="Times New Roman" w:cs="Times New Roman"/>
          <w:b/>
          <w:bCs/>
          <w:kern w:val="36"/>
          <w:sz w:val="48"/>
          <w:szCs w:val="48"/>
        </w:rPr>
        <w:t xml:space="preserve">: </w:t>
      </w:r>
    </w:p>
    <w:p w:rsidR="00A5632A" w:rsidRPr="00097F30" w:rsidRDefault="00A5632A" w:rsidP="00A5632A">
      <w:pPr>
        <w:spacing w:before="100" w:beforeAutospacing="1" w:after="100" w:afterAutospacing="1" w:line="240" w:lineRule="auto"/>
        <w:outlineLvl w:val="1"/>
        <w:rPr>
          <w:rFonts w:ascii="Times New Roman" w:eastAsia="Times New Roman" w:hAnsi="Times New Roman" w:cs="Times New Roman"/>
          <w:b/>
          <w:bCs/>
          <w:sz w:val="32"/>
          <w:szCs w:val="32"/>
        </w:rPr>
      </w:pPr>
      <w:r w:rsidRPr="00097F30">
        <w:rPr>
          <w:rFonts w:ascii="Times New Roman" w:eastAsia="Times New Roman" w:hAnsi="Times New Roman" w:cs="Times New Roman"/>
          <w:b/>
          <w:bCs/>
          <w:sz w:val="32"/>
          <w:szCs w:val="32"/>
        </w:rPr>
        <w:t>Is mild cramping normal during pregnancy?</w:t>
      </w:r>
    </w:p>
    <w:p w:rsidR="00A5632A" w:rsidRPr="00A5632A" w:rsidRDefault="00A5632A" w:rsidP="007609D6">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Mild cramping is common, particularly during early pregnancy and as the uterus grows. However, severe pain, persistent pain, or pain associated with bleeding should always be assessed by a healthcare professional.</w:t>
      </w:r>
    </w:p>
    <w:p w:rsidR="00A5632A" w:rsidRPr="00097F30" w:rsidRDefault="00A5632A" w:rsidP="00A5632A">
      <w:pPr>
        <w:spacing w:before="100" w:beforeAutospacing="1" w:after="100" w:afterAutospacing="1" w:line="240" w:lineRule="auto"/>
        <w:outlineLvl w:val="1"/>
        <w:rPr>
          <w:rFonts w:ascii="Times New Roman" w:eastAsia="Times New Roman" w:hAnsi="Times New Roman" w:cs="Times New Roman"/>
          <w:b/>
          <w:bCs/>
          <w:sz w:val="32"/>
          <w:szCs w:val="32"/>
        </w:rPr>
      </w:pPr>
      <w:r w:rsidRPr="00097F30">
        <w:rPr>
          <w:rFonts w:ascii="Times New Roman" w:eastAsia="Times New Roman" w:hAnsi="Times New Roman" w:cs="Times New Roman"/>
          <w:b/>
          <w:bCs/>
          <w:sz w:val="32"/>
          <w:szCs w:val="32"/>
        </w:rPr>
        <w:t>Can constipation cause severe abdominal pain?</w:t>
      </w:r>
    </w:p>
    <w:p w:rsidR="00A5632A" w:rsidRPr="00A5632A" w:rsidRDefault="00A5632A" w:rsidP="00577CFB">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lastRenderedPageBreak/>
        <w:t>Constipation can cause significant cramping, bloating, and discomfort during pregnancy. However, severe or persistent pain should not automatically be attributed to constipation without medical assessment.</w:t>
      </w:r>
    </w:p>
    <w:p w:rsidR="00A5632A" w:rsidRPr="00FF51A8" w:rsidRDefault="00A5632A" w:rsidP="00A5632A">
      <w:pPr>
        <w:spacing w:before="100" w:beforeAutospacing="1" w:after="100" w:afterAutospacing="1" w:line="240" w:lineRule="auto"/>
        <w:outlineLvl w:val="1"/>
        <w:rPr>
          <w:rFonts w:ascii="Times New Roman" w:eastAsia="Times New Roman" w:hAnsi="Times New Roman" w:cs="Times New Roman"/>
          <w:b/>
          <w:bCs/>
          <w:sz w:val="32"/>
          <w:szCs w:val="32"/>
        </w:rPr>
      </w:pPr>
      <w:r w:rsidRPr="00FF51A8">
        <w:rPr>
          <w:rFonts w:ascii="Times New Roman" w:eastAsia="Times New Roman" w:hAnsi="Times New Roman" w:cs="Times New Roman"/>
          <w:b/>
          <w:bCs/>
          <w:sz w:val="32"/>
          <w:szCs w:val="32"/>
        </w:rPr>
        <w:t>Is one-sided abdominal pain always an ectopic pregnancy?</w:t>
      </w:r>
    </w:p>
    <w:p w:rsidR="00A5632A" w:rsidRPr="00A5632A" w:rsidRDefault="00A5632A" w:rsidP="00577CFB">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No. One-sided pain may also occur due to </w:t>
      </w:r>
      <w:r w:rsidR="00556617">
        <w:rPr>
          <w:rFonts w:ascii="Times New Roman" w:eastAsia="Times New Roman" w:hAnsi="Times New Roman" w:cs="Times New Roman"/>
          <w:sz w:val="24"/>
          <w:szCs w:val="24"/>
        </w:rPr>
        <w:t xml:space="preserve">other reasons such as </w:t>
      </w:r>
      <w:r w:rsidRPr="00A5632A">
        <w:rPr>
          <w:rFonts w:ascii="Times New Roman" w:eastAsia="Times New Roman" w:hAnsi="Times New Roman" w:cs="Times New Roman"/>
          <w:sz w:val="24"/>
          <w:szCs w:val="24"/>
        </w:rPr>
        <w:t xml:space="preserve">round ligament pain, ovarian cysts, </w:t>
      </w:r>
      <w:r w:rsidR="00556617">
        <w:rPr>
          <w:rFonts w:ascii="Times New Roman" w:eastAsia="Times New Roman" w:hAnsi="Times New Roman" w:cs="Times New Roman"/>
          <w:sz w:val="24"/>
          <w:szCs w:val="24"/>
        </w:rPr>
        <w:t xml:space="preserve">appendix </w:t>
      </w:r>
      <w:r w:rsidRPr="00A5632A">
        <w:rPr>
          <w:rFonts w:ascii="Times New Roman" w:eastAsia="Times New Roman" w:hAnsi="Times New Roman" w:cs="Times New Roman"/>
          <w:sz w:val="24"/>
          <w:szCs w:val="24"/>
        </w:rPr>
        <w:t>or other conditions. However, severe one-sided pain in early pregnancy—especially when accompanied by vaginal bleeding, shoulder-tip pain, dizziness, or fainting—requires immediate medical evaluation to exclude an ectopic pregnancy.</w:t>
      </w:r>
    </w:p>
    <w:p w:rsidR="00A5632A" w:rsidRPr="00FF51A8" w:rsidRDefault="00A5632A" w:rsidP="00A5632A">
      <w:pPr>
        <w:spacing w:before="100" w:beforeAutospacing="1" w:after="100" w:afterAutospacing="1" w:line="240" w:lineRule="auto"/>
        <w:outlineLvl w:val="1"/>
        <w:rPr>
          <w:rFonts w:ascii="Times New Roman" w:eastAsia="Times New Roman" w:hAnsi="Times New Roman" w:cs="Times New Roman"/>
          <w:b/>
          <w:bCs/>
          <w:sz w:val="32"/>
          <w:szCs w:val="32"/>
        </w:rPr>
      </w:pPr>
      <w:r w:rsidRPr="00FF51A8">
        <w:rPr>
          <w:rFonts w:ascii="Times New Roman" w:eastAsia="Times New Roman" w:hAnsi="Times New Roman" w:cs="Times New Roman"/>
          <w:b/>
          <w:bCs/>
          <w:sz w:val="32"/>
          <w:szCs w:val="32"/>
        </w:rPr>
        <w:t>Can Braxton Hicks contractions be painful?</w:t>
      </w:r>
    </w:p>
    <w:p w:rsidR="00A5632A" w:rsidRDefault="00A5632A" w:rsidP="00A5632A">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Braxton Hicks contractions may feel uncomfortable, but they are usually irregular, do not become progressively stronger, and often improve with rest, hydration, or changing position.</w:t>
      </w:r>
    </w:p>
    <w:p w:rsidR="007609D6" w:rsidRPr="00FF51A8" w:rsidRDefault="007609D6" w:rsidP="007609D6">
      <w:pPr>
        <w:spacing w:before="100" w:beforeAutospacing="1" w:after="100" w:afterAutospacing="1" w:line="240" w:lineRule="auto"/>
        <w:outlineLvl w:val="1"/>
        <w:rPr>
          <w:rFonts w:ascii="Times New Roman" w:eastAsia="Times New Roman" w:hAnsi="Times New Roman" w:cs="Times New Roman"/>
          <w:b/>
          <w:bCs/>
          <w:sz w:val="32"/>
          <w:szCs w:val="32"/>
        </w:rPr>
      </w:pPr>
      <w:r w:rsidRPr="00FF51A8">
        <w:rPr>
          <w:rFonts w:ascii="Times New Roman" w:eastAsia="Times New Roman" w:hAnsi="Times New Roman" w:cs="Times New Roman"/>
          <w:b/>
          <w:bCs/>
          <w:sz w:val="32"/>
          <w:szCs w:val="32"/>
        </w:rPr>
        <w:t>What does round ligament pain feel like?</w:t>
      </w:r>
    </w:p>
    <w:p w:rsidR="00A5632A" w:rsidRDefault="007609D6" w:rsidP="00577CFB">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Round ligament pain usually causes a sharp, stabbing, or pulling sensation on one or both sides of the lower abdomen or groin. It often occurs suddenly when standing, coughing, sneezing, or changing position.</w:t>
      </w:r>
    </w:p>
    <w:p w:rsidR="00577CFB" w:rsidRPr="00FF51A8" w:rsidRDefault="00577CFB" w:rsidP="00577CFB">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FF51A8">
        <w:rPr>
          <w:rFonts w:ascii="Times New Roman" w:eastAsia="Times New Roman" w:hAnsi="Times New Roman" w:cs="Times New Roman"/>
          <w:b/>
          <w:bCs/>
          <w:kern w:val="36"/>
          <w:sz w:val="32"/>
          <w:szCs w:val="32"/>
        </w:rPr>
        <w:t xml:space="preserve">Can Abdominal Pain Be </w:t>
      </w:r>
      <w:proofErr w:type="gramStart"/>
      <w:r w:rsidRPr="00FF51A8">
        <w:rPr>
          <w:rFonts w:ascii="Times New Roman" w:eastAsia="Times New Roman" w:hAnsi="Times New Roman" w:cs="Times New Roman"/>
          <w:b/>
          <w:bCs/>
          <w:kern w:val="36"/>
          <w:sz w:val="32"/>
          <w:szCs w:val="32"/>
        </w:rPr>
        <w:t>Prevented</w:t>
      </w:r>
      <w:proofErr w:type="gramEnd"/>
      <w:r w:rsidRPr="00FF51A8">
        <w:rPr>
          <w:rFonts w:ascii="Times New Roman" w:eastAsia="Times New Roman" w:hAnsi="Times New Roman" w:cs="Times New Roman"/>
          <w:b/>
          <w:bCs/>
          <w:kern w:val="36"/>
          <w:sz w:val="32"/>
          <w:szCs w:val="32"/>
        </w:rPr>
        <w:t xml:space="preserve"> during pregnancy?</w:t>
      </w:r>
    </w:p>
    <w:p w:rsidR="00577CFB" w:rsidRPr="00A5632A" w:rsidRDefault="00577CFB" w:rsidP="00577CFB">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Not all causes of abdominal pain can be prevented, but healthy pregnancy habits may reduce the risk of some conditions.</w:t>
      </w:r>
    </w:p>
    <w:p w:rsidR="00577CFB" w:rsidRPr="00A5632A" w:rsidRDefault="00577CFB" w:rsidP="00577CFB">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You can help lower your risk by:</w:t>
      </w:r>
    </w:p>
    <w:p w:rsidR="00577CFB" w:rsidRPr="00A5632A" w:rsidRDefault="00577CFB" w:rsidP="00577C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Drinking adequate fluids</w:t>
      </w:r>
    </w:p>
    <w:p w:rsidR="00577CFB" w:rsidRPr="00A5632A" w:rsidRDefault="00577CFB" w:rsidP="00577C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Eating a balanced diet rich in </w:t>
      </w:r>
      <w:proofErr w:type="spellStart"/>
      <w:r w:rsidRPr="00A5632A">
        <w:rPr>
          <w:rFonts w:ascii="Times New Roman" w:eastAsia="Times New Roman" w:hAnsi="Times New Roman" w:cs="Times New Roman"/>
          <w:sz w:val="24"/>
          <w:szCs w:val="24"/>
        </w:rPr>
        <w:t>fibre</w:t>
      </w:r>
      <w:proofErr w:type="spellEnd"/>
    </w:p>
    <w:p w:rsidR="00577CFB" w:rsidRPr="00A5632A" w:rsidRDefault="00577CFB" w:rsidP="00577C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Staying physically active if your healthcare provider advises it is safe</w:t>
      </w:r>
    </w:p>
    <w:p w:rsidR="00577CFB" w:rsidRPr="00A5632A" w:rsidRDefault="008B2DC0" w:rsidP="00577C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Managing</w:t>
      </w:r>
      <w:r w:rsidR="00577CFB" w:rsidRPr="00A5632A">
        <w:rPr>
          <w:rFonts w:ascii="Times New Roman" w:eastAsia="Times New Roman" w:hAnsi="Times New Roman" w:cs="Times New Roman"/>
          <w:sz w:val="24"/>
          <w:szCs w:val="24"/>
        </w:rPr>
        <w:t xml:space="preserve"> constipation early</w:t>
      </w:r>
    </w:p>
    <w:p w:rsidR="00577CFB" w:rsidRPr="00A5632A" w:rsidRDefault="00577CFB" w:rsidP="00577C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Seeking prompt treatment for urinary symptoms</w:t>
      </w:r>
    </w:p>
    <w:p w:rsidR="00577CFB" w:rsidRPr="00A5632A" w:rsidRDefault="00577CFB" w:rsidP="00577C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Following your healthcare provider's advice regarding existing medical conditions</w:t>
      </w:r>
    </w:p>
    <w:p w:rsidR="00577CFB" w:rsidRPr="00A5632A" w:rsidRDefault="00577CFB" w:rsidP="00577CFB">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Although these measures support a healthy pregnancy, they cannot completely prevent complications such as ectopic pregnancy, placental abruption, or preeclampsia.</w:t>
      </w:r>
    </w:p>
    <w:p w:rsidR="00A5632A" w:rsidRPr="00A5632A" w:rsidRDefault="00A5632A" w:rsidP="00A5632A">
      <w:pPr>
        <w:spacing w:before="100" w:beforeAutospacing="1" w:after="100" w:afterAutospacing="1" w:line="240" w:lineRule="auto"/>
        <w:outlineLvl w:val="1"/>
        <w:rPr>
          <w:rFonts w:ascii="Times New Roman" w:eastAsia="Times New Roman" w:hAnsi="Times New Roman" w:cs="Times New Roman"/>
          <w:b/>
          <w:bCs/>
          <w:sz w:val="36"/>
          <w:szCs w:val="36"/>
        </w:rPr>
      </w:pPr>
      <w:r w:rsidRPr="00A5632A">
        <w:rPr>
          <w:rFonts w:ascii="Times New Roman" w:eastAsia="Times New Roman" w:hAnsi="Times New Roman" w:cs="Times New Roman"/>
          <w:b/>
          <w:bCs/>
          <w:sz w:val="36"/>
          <w:szCs w:val="36"/>
        </w:rPr>
        <w:t>Can I take painkillers during pregnancy?</w:t>
      </w:r>
    </w:p>
    <w:p w:rsidR="00A5632A" w:rsidRDefault="00A5632A" w:rsidP="00284A8B">
      <w:p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Some </w:t>
      </w:r>
      <w:r w:rsidR="00284A8B" w:rsidRPr="00284A8B">
        <w:rPr>
          <w:rFonts w:ascii="Times New Roman" w:eastAsia="Times New Roman" w:hAnsi="Times New Roman" w:cs="Times New Roman"/>
        </w:rPr>
        <w:t>painkillers</w:t>
      </w:r>
      <w:r w:rsidR="00284A8B" w:rsidRPr="00A5632A">
        <w:rPr>
          <w:rFonts w:ascii="Times New Roman" w:eastAsia="Times New Roman" w:hAnsi="Times New Roman" w:cs="Times New Roman"/>
          <w:sz w:val="24"/>
          <w:szCs w:val="24"/>
        </w:rPr>
        <w:t xml:space="preserve"> </w:t>
      </w:r>
      <w:r w:rsidRPr="00A5632A">
        <w:rPr>
          <w:rFonts w:ascii="Times New Roman" w:eastAsia="Times New Roman" w:hAnsi="Times New Roman" w:cs="Times New Roman"/>
          <w:sz w:val="24"/>
          <w:szCs w:val="24"/>
        </w:rPr>
        <w:t xml:space="preserve">are safe during pregnancy, while others may harm the developing baby. </w:t>
      </w:r>
      <w:r w:rsidR="00350C95" w:rsidRPr="00A5632A">
        <w:rPr>
          <w:rFonts w:ascii="Times New Roman" w:eastAsia="Times New Roman" w:hAnsi="Times New Roman" w:cs="Times New Roman"/>
          <w:sz w:val="24"/>
          <w:szCs w:val="24"/>
        </w:rPr>
        <w:t xml:space="preserve">Do not take pain medication without medical advice. </w:t>
      </w:r>
      <w:r w:rsidRPr="00A5632A">
        <w:rPr>
          <w:rFonts w:ascii="Times New Roman" w:eastAsia="Times New Roman" w:hAnsi="Times New Roman" w:cs="Times New Roman"/>
          <w:sz w:val="24"/>
          <w:szCs w:val="24"/>
        </w:rPr>
        <w:t>Always consult your healthcare provider or pharmacist before taking any medication.</w:t>
      </w:r>
    </w:p>
    <w:p w:rsidR="003171AC" w:rsidRDefault="003171AC" w:rsidP="003171AC">
      <w:pPr>
        <w:pStyle w:val="NormalWeb"/>
        <w:rPr>
          <w:b/>
          <w:bCs/>
          <w:sz w:val="28"/>
          <w:szCs w:val="28"/>
        </w:rPr>
      </w:pPr>
      <w:r w:rsidRPr="008D53BA">
        <w:rPr>
          <w:b/>
          <w:bCs/>
          <w:highlight w:val="yellow"/>
        </w:rPr>
        <w:lastRenderedPageBreak/>
        <w:t>Button</w:t>
      </w:r>
      <w:r w:rsidRPr="008D53BA">
        <w:rPr>
          <w:b/>
          <w:bCs/>
        </w:rPr>
        <w:t xml:space="preserve">:  </w:t>
      </w:r>
      <w:r w:rsidRPr="00395C4A">
        <w:rPr>
          <w:b/>
          <w:bCs/>
          <w:sz w:val="32"/>
          <w:szCs w:val="32"/>
          <w:highlight w:val="green"/>
        </w:rPr>
        <w:t>Ref</w:t>
      </w:r>
      <w:r>
        <w:rPr>
          <w:b/>
          <w:bCs/>
          <w:sz w:val="32"/>
          <w:szCs w:val="32"/>
          <w:highlight w:val="green"/>
        </w:rPr>
        <w:t>e</w:t>
      </w:r>
      <w:r w:rsidRPr="00395C4A">
        <w:rPr>
          <w:b/>
          <w:bCs/>
          <w:sz w:val="32"/>
          <w:szCs w:val="32"/>
          <w:highlight w:val="green"/>
        </w:rPr>
        <w:t>rences</w:t>
      </w:r>
      <w:r w:rsidRPr="006B3D12">
        <w:rPr>
          <w:b/>
          <w:bCs/>
          <w:sz w:val="28"/>
          <w:szCs w:val="28"/>
        </w:rPr>
        <w:t xml:space="preserve"> </w:t>
      </w:r>
    </w:p>
    <w:p w:rsidR="003171AC" w:rsidRDefault="003171AC" w:rsidP="003171AC">
      <w:pPr>
        <w:pStyle w:val="NormalWeb"/>
        <w:rPr>
          <w:b/>
          <w:bCs/>
          <w:highlight w:val="yellow"/>
        </w:rPr>
      </w:pPr>
      <w:r w:rsidRPr="00C567EC">
        <w:t>The</w:t>
      </w:r>
      <w:r>
        <w:rPr>
          <w:rStyle w:val="Hyperlink"/>
          <w:rFonts w:eastAsiaTheme="majorEastAsia"/>
        </w:rPr>
        <w:t xml:space="preserve"> </w:t>
      </w:r>
      <w:r>
        <w:rPr>
          <w:rStyle w:val="font-ligatures-none"/>
        </w:rPr>
        <w:t>health content is built on evidence</w:t>
      </w:r>
      <w:r>
        <w:rPr>
          <w:rStyle w:val="font-ligatures-none"/>
        </w:rPr>
        <w:noBreakHyphen/>
      </w:r>
      <w:proofErr w:type="spellStart"/>
      <w:r>
        <w:rPr>
          <w:rStyle w:val="font-ligatures-none"/>
        </w:rPr>
        <w:t>based</w:t>
      </w:r>
      <w:proofErr w:type="spellEnd"/>
      <w:r>
        <w:rPr>
          <w:rStyle w:val="font-ligatures-none"/>
        </w:rPr>
        <w:t xml:space="preserve"> research and reviewed by medical experts to ensure it stays accurate, trustworthy, and aligned with current clinical standards.</w:t>
      </w:r>
    </w:p>
    <w:p w:rsidR="003171AC" w:rsidRPr="00F14586" w:rsidRDefault="003171AC" w:rsidP="003171AC">
      <w:pPr>
        <w:spacing w:before="100" w:beforeAutospacing="1" w:after="100" w:afterAutospacing="1" w:line="240" w:lineRule="auto"/>
        <w:rPr>
          <w:rFonts w:ascii="Times New Roman" w:eastAsia="Times New Roman" w:hAnsi="Times New Roman" w:cs="Times New Roman"/>
          <w:sz w:val="24"/>
          <w:szCs w:val="24"/>
        </w:rPr>
      </w:pPr>
      <w:r w:rsidRPr="005802C0">
        <w:rPr>
          <w:rFonts w:ascii="Times New Roman" w:eastAsia="Times New Roman" w:hAnsi="Times New Roman" w:cs="Times New Roman"/>
          <w:b/>
          <w:bCs/>
          <w:sz w:val="24"/>
          <w:szCs w:val="24"/>
          <w:highlight w:val="cyan"/>
        </w:rPr>
        <w:t>Sources:</w:t>
      </w:r>
    </w:p>
    <w:p w:rsidR="007D06FC" w:rsidRPr="007D06FC" w:rsidRDefault="007D06FC"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t xml:space="preserve">Royal College of Obstetricians and </w:t>
      </w:r>
      <w:proofErr w:type="spellStart"/>
      <w:r>
        <w:t>Gynaecologists</w:t>
      </w:r>
      <w:proofErr w:type="spellEnd"/>
      <w:r>
        <w:t xml:space="preserve">. </w:t>
      </w:r>
      <w:r>
        <w:rPr>
          <w:rStyle w:val="Emphasis"/>
        </w:rPr>
        <w:t>Diagnosis and Management of Ectopic Pregnancy: Green-top Guideline No. 21</w:t>
      </w:r>
      <w:r>
        <w:t xml:space="preserve">. </w:t>
      </w:r>
      <w:r>
        <w:rPr>
          <w:rStyle w:val="Emphasis"/>
        </w:rPr>
        <w:t xml:space="preserve">BJOG: </w:t>
      </w:r>
      <w:proofErr w:type="gramStart"/>
      <w:r>
        <w:rPr>
          <w:rStyle w:val="Emphasis"/>
        </w:rPr>
        <w:t>An</w:t>
      </w:r>
      <w:proofErr w:type="gramEnd"/>
      <w:r>
        <w:rPr>
          <w:rStyle w:val="Emphasis"/>
        </w:rPr>
        <w:t xml:space="preserve"> International Journal of Obstetrics and </w:t>
      </w:r>
      <w:proofErr w:type="spellStart"/>
      <w:r>
        <w:rPr>
          <w:rStyle w:val="Emphasis"/>
        </w:rPr>
        <w:t>Gynaecology</w:t>
      </w:r>
      <w:proofErr w:type="spellEnd"/>
      <w:r>
        <w:t xml:space="preserve">, vol. 123, no. 13, Dec. 2016, pp. e15–e55. Wiley, </w:t>
      </w:r>
      <w:hyperlink r:id="rId14" w:history="1">
        <w:r w:rsidRPr="00222CEC">
          <w:rPr>
            <w:rStyle w:val="Hyperlink"/>
          </w:rPr>
          <w:t>https://doi.org/10.1111/1471-0528.14189</w:t>
        </w:r>
      </w:hyperlink>
      <w:r>
        <w:t xml:space="preserve">     </w:t>
      </w:r>
      <w:proofErr w:type="gramStart"/>
      <w:r>
        <w:t>,</w:t>
      </w:r>
      <w:r w:rsidRPr="00A5632A">
        <w:rPr>
          <w:rFonts w:ascii="Times New Roman" w:eastAsia="Times New Roman" w:hAnsi="Times New Roman" w:cs="Times New Roman"/>
          <w:sz w:val="24"/>
          <w:szCs w:val="24"/>
        </w:rPr>
        <w:t>Accessed</w:t>
      </w:r>
      <w:proofErr w:type="gramEnd"/>
      <w:r w:rsidRPr="00A5632A">
        <w:rPr>
          <w:rFonts w:ascii="Times New Roman" w:eastAsia="Times New Roman" w:hAnsi="Times New Roman" w:cs="Times New Roman"/>
          <w:sz w:val="24"/>
          <w:szCs w:val="24"/>
        </w:rPr>
        <w:t xml:space="preserve"> 9 July 2026.</w:t>
      </w:r>
    </w:p>
    <w:p w:rsidR="00695605" w:rsidRDefault="00695605" w:rsidP="00672C2D">
      <w:pPr>
        <w:pStyle w:val="NormalWeb"/>
        <w:numPr>
          <w:ilvl w:val="0"/>
          <w:numId w:val="32"/>
        </w:numPr>
      </w:pPr>
      <w:r>
        <w:t xml:space="preserve">Royal College of Obstetricians and </w:t>
      </w:r>
      <w:proofErr w:type="spellStart"/>
      <w:r>
        <w:t>Gynaecologists</w:t>
      </w:r>
      <w:proofErr w:type="spellEnd"/>
      <w:r>
        <w:t xml:space="preserve">. </w:t>
      </w:r>
      <w:r>
        <w:rPr>
          <w:rStyle w:val="Emphasis"/>
        </w:rPr>
        <w:t>Bleeding and/or Pain in Early Pregnancy.</w:t>
      </w:r>
      <w:r>
        <w:t xml:space="preserve"> RCOG Patient Information. </w:t>
      </w:r>
      <w:hyperlink r:id="rId15" w:history="1">
        <w:r>
          <w:rPr>
            <w:rStyle w:val="Hyperlink"/>
          </w:rPr>
          <w:t>Bleeding and/or pain in early pregnancy | RCOG</w:t>
        </w:r>
      </w:hyperlink>
      <w:r>
        <w:t>. Accessed 9 July 2026.</w:t>
      </w:r>
    </w:p>
    <w:p w:rsidR="00A5632A" w:rsidRPr="00A5632A" w:rsidRDefault="00A5632A"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American College of Obstetricians and Gynecologists. </w:t>
      </w:r>
      <w:r w:rsidRPr="00A5632A">
        <w:rPr>
          <w:rFonts w:ascii="Times New Roman" w:eastAsia="Times New Roman" w:hAnsi="Times New Roman" w:cs="Times New Roman"/>
          <w:i/>
          <w:iCs/>
          <w:sz w:val="24"/>
          <w:szCs w:val="24"/>
        </w:rPr>
        <w:t>Bleeding During Pregnancy</w:t>
      </w:r>
      <w:r w:rsidRPr="00A5632A">
        <w:rPr>
          <w:rFonts w:ascii="Times New Roman" w:eastAsia="Times New Roman" w:hAnsi="Times New Roman" w:cs="Times New Roman"/>
          <w:sz w:val="24"/>
          <w:szCs w:val="24"/>
        </w:rPr>
        <w:t xml:space="preserve">. ACOG, </w:t>
      </w:r>
      <w:hyperlink r:id="rId16" w:history="1">
        <w:r w:rsidRPr="00A5632A">
          <w:rPr>
            <w:rFonts w:ascii="Times New Roman" w:eastAsia="Times New Roman" w:hAnsi="Times New Roman" w:cs="Times New Roman"/>
            <w:color w:val="0000FF"/>
            <w:sz w:val="24"/>
            <w:szCs w:val="24"/>
            <w:u w:val="single"/>
          </w:rPr>
          <w:t>https://www.acog.org/womens-health/faqs/bleeding-during-pregnancy</w:t>
        </w:r>
      </w:hyperlink>
      <w:r w:rsidRPr="00A5632A">
        <w:rPr>
          <w:rFonts w:ascii="Times New Roman" w:eastAsia="Times New Roman" w:hAnsi="Times New Roman" w:cs="Times New Roman"/>
          <w:sz w:val="24"/>
          <w:szCs w:val="24"/>
        </w:rPr>
        <w:t>. Accessed 9 July 2026.</w:t>
      </w:r>
    </w:p>
    <w:p w:rsidR="00A5632A" w:rsidRPr="00A5632A" w:rsidRDefault="00A5632A"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American College of Obstetricians and Gynecologists. </w:t>
      </w:r>
      <w:r w:rsidRPr="00A5632A">
        <w:rPr>
          <w:rFonts w:ascii="Times New Roman" w:eastAsia="Times New Roman" w:hAnsi="Times New Roman" w:cs="Times New Roman"/>
          <w:i/>
          <w:iCs/>
          <w:sz w:val="24"/>
          <w:szCs w:val="24"/>
        </w:rPr>
        <w:t xml:space="preserve">Preeclampsia and High Blood Pressure </w:t>
      </w:r>
      <w:proofErr w:type="gramStart"/>
      <w:r w:rsidRPr="00A5632A">
        <w:rPr>
          <w:rFonts w:ascii="Times New Roman" w:eastAsia="Times New Roman" w:hAnsi="Times New Roman" w:cs="Times New Roman"/>
          <w:i/>
          <w:iCs/>
          <w:sz w:val="24"/>
          <w:szCs w:val="24"/>
        </w:rPr>
        <w:t>During</w:t>
      </w:r>
      <w:proofErr w:type="gramEnd"/>
      <w:r w:rsidRPr="00A5632A">
        <w:rPr>
          <w:rFonts w:ascii="Times New Roman" w:eastAsia="Times New Roman" w:hAnsi="Times New Roman" w:cs="Times New Roman"/>
          <w:i/>
          <w:iCs/>
          <w:sz w:val="24"/>
          <w:szCs w:val="24"/>
        </w:rPr>
        <w:t xml:space="preserve"> Pregnancy</w:t>
      </w:r>
      <w:r w:rsidRPr="00A5632A">
        <w:rPr>
          <w:rFonts w:ascii="Times New Roman" w:eastAsia="Times New Roman" w:hAnsi="Times New Roman" w:cs="Times New Roman"/>
          <w:sz w:val="24"/>
          <w:szCs w:val="24"/>
        </w:rPr>
        <w:t xml:space="preserve">. ACOG, </w:t>
      </w:r>
      <w:hyperlink r:id="rId17" w:history="1">
        <w:r w:rsidRPr="00A5632A">
          <w:rPr>
            <w:rFonts w:ascii="Times New Roman" w:eastAsia="Times New Roman" w:hAnsi="Times New Roman" w:cs="Times New Roman"/>
            <w:color w:val="0000FF"/>
            <w:sz w:val="24"/>
            <w:szCs w:val="24"/>
            <w:u w:val="single"/>
          </w:rPr>
          <w:t>https://www.acog.org/womens-health/faqs/preeclampsia-and-high-blood-pressure-during-pregnancy</w:t>
        </w:r>
      </w:hyperlink>
      <w:r w:rsidRPr="00A5632A">
        <w:rPr>
          <w:rFonts w:ascii="Times New Roman" w:eastAsia="Times New Roman" w:hAnsi="Times New Roman" w:cs="Times New Roman"/>
          <w:sz w:val="24"/>
          <w:szCs w:val="24"/>
        </w:rPr>
        <w:t>. Accessed 9 July 2026.</w:t>
      </w:r>
    </w:p>
    <w:p w:rsidR="00A5632A" w:rsidRPr="00A5632A" w:rsidRDefault="00A5632A"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National Institute for Health and Care Excellence. </w:t>
      </w:r>
      <w:r w:rsidRPr="00A5632A">
        <w:rPr>
          <w:rFonts w:ascii="Times New Roman" w:eastAsia="Times New Roman" w:hAnsi="Times New Roman" w:cs="Times New Roman"/>
          <w:i/>
          <w:iCs/>
          <w:sz w:val="24"/>
          <w:szCs w:val="24"/>
        </w:rPr>
        <w:t>Ectopic Pregnancy and Miscarriage: Diagnosis and Initial Management (NG126).</w:t>
      </w:r>
      <w:r w:rsidRPr="00A5632A">
        <w:rPr>
          <w:rFonts w:ascii="Times New Roman" w:eastAsia="Times New Roman" w:hAnsi="Times New Roman" w:cs="Times New Roman"/>
          <w:sz w:val="24"/>
          <w:szCs w:val="24"/>
        </w:rPr>
        <w:t xml:space="preserve"> NICE, </w:t>
      </w:r>
      <w:hyperlink r:id="rId18" w:history="1">
        <w:r w:rsidRPr="00A5632A">
          <w:rPr>
            <w:rFonts w:ascii="Times New Roman" w:eastAsia="Times New Roman" w:hAnsi="Times New Roman" w:cs="Times New Roman"/>
            <w:color w:val="0000FF"/>
            <w:sz w:val="24"/>
            <w:szCs w:val="24"/>
            <w:u w:val="single"/>
          </w:rPr>
          <w:t>https://www.nice.org.uk/guidance/ng126</w:t>
        </w:r>
      </w:hyperlink>
      <w:r w:rsidRPr="00A5632A">
        <w:rPr>
          <w:rFonts w:ascii="Times New Roman" w:eastAsia="Times New Roman" w:hAnsi="Times New Roman" w:cs="Times New Roman"/>
          <w:sz w:val="24"/>
          <w:szCs w:val="24"/>
        </w:rPr>
        <w:t>. Accessed 9 July 2026.</w:t>
      </w:r>
    </w:p>
    <w:p w:rsidR="00E455ED" w:rsidRPr="00A5632A" w:rsidRDefault="00E455ED"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t xml:space="preserve">American College of Obstetricians and Gynecologists. </w:t>
      </w:r>
      <w:r>
        <w:rPr>
          <w:rStyle w:val="Emphasis"/>
        </w:rPr>
        <w:t>Urinary Tract Infections in Pregnant Individuals</w:t>
      </w:r>
      <w:r>
        <w:t xml:space="preserve">. Clinical Consensus No. 4, </w:t>
      </w:r>
      <w:r>
        <w:rPr>
          <w:rStyle w:val="Emphasis"/>
        </w:rPr>
        <w:t>Obstetrics &amp; Gynecology</w:t>
      </w:r>
      <w:r>
        <w:t xml:space="preserve">, vol. 142, no. 2, Aug. 2023, pp. 435–445. American College of Obstetricians and Gynecologists, </w:t>
      </w:r>
      <w:hyperlink r:id="rId19" w:tgtFrame="_new" w:history="1">
        <w:r>
          <w:rPr>
            <w:rStyle w:val="Hyperlink"/>
          </w:rPr>
          <w:t>https://www.acog.org/clinical/clinical-guidance/clinical-consensus/articles/2023/08/urinary-tract-infections-in-pregnant-individuals</w:t>
        </w:r>
      </w:hyperlink>
      <w:r>
        <w:t>. Accessed 24 July 2026.</w:t>
      </w:r>
    </w:p>
    <w:p w:rsidR="00A5632A" w:rsidRDefault="00A5632A"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NHS. </w:t>
      </w:r>
      <w:r w:rsidRPr="00A5632A">
        <w:rPr>
          <w:rFonts w:ascii="Times New Roman" w:eastAsia="Times New Roman" w:hAnsi="Times New Roman" w:cs="Times New Roman"/>
          <w:i/>
          <w:iCs/>
          <w:sz w:val="24"/>
          <w:szCs w:val="24"/>
        </w:rPr>
        <w:t>Miscarriage</w:t>
      </w:r>
      <w:r w:rsidRPr="00A5632A">
        <w:rPr>
          <w:rFonts w:ascii="Times New Roman" w:eastAsia="Times New Roman" w:hAnsi="Times New Roman" w:cs="Times New Roman"/>
          <w:sz w:val="24"/>
          <w:szCs w:val="24"/>
        </w:rPr>
        <w:t xml:space="preserve">. NHS, </w:t>
      </w:r>
      <w:hyperlink r:id="rId20" w:history="1">
        <w:r w:rsidRPr="00A5632A">
          <w:rPr>
            <w:rFonts w:ascii="Times New Roman" w:eastAsia="Times New Roman" w:hAnsi="Times New Roman" w:cs="Times New Roman"/>
            <w:color w:val="0000FF"/>
            <w:sz w:val="24"/>
            <w:szCs w:val="24"/>
            <w:u w:val="single"/>
          </w:rPr>
          <w:t>https://www.nhs.uk/conditions/miscarriage/</w:t>
        </w:r>
      </w:hyperlink>
      <w:r w:rsidRPr="00A5632A">
        <w:rPr>
          <w:rFonts w:ascii="Times New Roman" w:eastAsia="Times New Roman" w:hAnsi="Times New Roman" w:cs="Times New Roman"/>
          <w:sz w:val="24"/>
          <w:szCs w:val="24"/>
        </w:rPr>
        <w:t>. Accessed 9 July 2026.</w:t>
      </w:r>
    </w:p>
    <w:p w:rsidR="004927A4" w:rsidRPr="0019018F" w:rsidRDefault="004927A4" w:rsidP="00672C2D">
      <w:pPr>
        <w:numPr>
          <w:ilvl w:val="0"/>
          <w:numId w:val="32"/>
        </w:numPr>
        <w:spacing w:before="100" w:beforeAutospacing="1" w:after="100" w:afterAutospacing="1" w:line="240" w:lineRule="auto"/>
        <w:rPr>
          <w:rFonts w:asciiTheme="majorBidi" w:eastAsia="Times New Roman" w:hAnsiTheme="majorBidi" w:cstheme="majorBidi"/>
          <w:sz w:val="24"/>
          <w:szCs w:val="24"/>
        </w:rPr>
      </w:pPr>
      <w:proofErr w:type="spellStart"/>
      <w:r w:rsidRPr="0019018F">
        <w:rPr>
          <w:rFonts w:asciiTheme="majorBidi" w:hAnsiTheme="majorBidi" w:cstheme="majorBidi"/>
        </w:rPr>
        <w:t>Semins</w:t>
      </w:r>
      <w:proofErr w:type="spellEnd"/>
      <w:r w:rsidRPr="0019018F">
        <w:rPr>
          <w:rFonts w:asciiTheme="majorBidi" w:hAnsiTheme="majorBidi" w:cstheme="majorBidi"/>
        </w:rPr>
        <w:t xml:space="preserve">, Michelle J., and Margaret S. </w:t>
      </w:r>
      <w:proofErr w:type="spellStart"/>
      <w:r w:rsidRPr="0019018F">
        <w:rPr>
          <w:rFonts w:asciiTheme="majorBidi" w:hAnsiTheme="majorBidi" w:cstheme="majorBidi"/>
        </w:rPr>
        <w:t>Matlaga</w:t>
      </w:r>
      <w:proofErr w:type="spellEnd"/>
      <w:r w:rsidRPr="0019018F">
        <w:rPr>
          <w:rFonts w:asciiTheme="majorBidi" w:hAnsiTheme="majorBidi" w:cstheme="majorBidi"/>
        </w:rPr>
        <w:t xml:space="preserve">. "Kidney Stones </w:t>
      </w:r>
      <w:proofErr w:type="gramStart"/>
      <w:r w:rsidRPr="0019018F">
        <w:rPr>
          <w:rFonts w:asciiTheme="majorBidi" w:hAnsiTheme="majorBidi" w:cstheme="majorBidi"/>
        </w:rPr>
        <w:t>During</w:t>
      </w:r>
      <w:proofErr w:type="gramEnd"/>
      <w:r w:rsidRPr="0019018F">
        <w:rPr>
          <w:rFonts w:asciiTheme="majorBidi" w:hAnsiTheme="majorBidi" w:cstheme="majorBidi"/>
        </w:rPr>
        <w:t xml:space="preserve"> Pregnancy." </w:t>
      </w:r>
      <w:r w:rsidRPr="0019018F">
        <w:rPr>
          <w:rStyle w:val="Emphasis"/>
          <w:rFonts w:asciiTheme="majorBidi" w:hAnsiTheme="majorBidi" w:cstheme="majorBidi"/>
        </w:rPr>
        <w:t>Nature Reviews Urology</w:t>
      </w:r>
      <w:r w:rsidRPr="0019018F">
        <w:rPr>
          <w:rFonts w:asciiTheme="majorBidi" w:hAnsiTheme="majorBidi" w:cstheme="majorBidi"/>
        </w:rPr>
        <w:t xml:space="preserve">, vol. 11, no. 3, 2014, pp. 163–168. </w:t>
      </w:r>
      <w:hyperlink r:id="rId21" w:history="1">
        <w:r w:rsidRPr="0019018F">
          <w:rPr>
            <w:rStyle w:val="Hyperlink"/>
            <w:rFonts w:asciiTheme="majorBidi" w:hAnsiTheme="majorBidi" w:cstheme="majorBidi"/>
          </w:rPr>
          <w:t>https://doi.org/10.1038/nrurol.2014.17</w:t>
        </w:r>
      </w:hyperlink>
    </w:p>
    <w:p w:rsidR="00A5632A" w:rsidRDefault="00A5632A"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5632A">
        <w:rPr>
          <w:rFonts w:ascii="Times New Roman" w:eastAsia="Times New Roman" w:hAnsi="Times New Roman" w:cs="Times New Roman"/>
          <w:sz w:val="24"/>
          <w:szCs w:val="24"/>
        </w:rPr>
        <w:t xml:space="preserve">NHS. </w:t>
      </w:r>
      <w:r w:rsidRPr="00A5632A">
        <w:rPr>
          <w:rFonts w:ascii="Times New Roman" w:eastAsia="Times New Roman" w:hAnsi="Times New Roman" w:cs="Times New Roman"/>
          <w:i/>
          <w:iCs/>
          <w:sz w:val="24"/>
          <w:szCs w:val="24"/>
        </w:rPr>
        <w:t>Stomach Pain in Pregnancy</w:t>
      </w:r>
      <w:r w:rsidRPr="00A5632A">
        <w:rPr>
          <w:rFonts w:ascii="Times New Roman" w:eastAsia="Times New Roman" w:hAnsi="Times New Roman" w:cs="Times New Roman"/>
          <w:sz w:val="24"/>
          <w:szCs w:val="24"/>
        </w:rPr>
        <w:t xml:space="preserve">. NHS, </w:t>
      </w:r>
      <w:hyperlink r:id="rId22" w:history="1">
        <w:r w:rsidRPr="00A5632A">
          <w:rPr>
            <w:rFonts w:ascii="Times New Roman" w:eastAsia="Times New Roman" w:hAnsi="Times New Roman" w:cs="Times New Roman"/>
            <w:color w:val="0000FF"/>
            <w:sz w:val="24"/>
            <w:szCs w:val="24"/>
            <w:u w:val="single"/>
          </w:rPr>
          <w:t>https://www.nhs.uk/pregnancy/related-conditions/common-symptoms/stomach-pain/</w:t>
        </w:r>
      </w:hyperlink>
      <w:r w:rsidRPr="00A5632A">
        <w:rPr>
          <w:rFonts w:ascii="Times New Roman" w:eastAsia="Times New Roman" w:hAnsi="Times New Roman" w:cs="Times New Roman"/>
          <w:sz w:val="24"/>
          <w:szCs w:val="24"/>
        </w:rPr>
        <w:t>. Accessed 9 July 2026.</w:t>
      </w:r>
    </w:p>
    <w:p w:rsidR="001B0B0D" w:rsidRPr="001B0B0D" w:rsidRDefault="004F12BA" w:rsidP="00672C2D">
      <w:pPr>
        <w:pStyle w:val="NormalWeb"/>
        <w:numPr>
          <w:ilvl w:val="0"/>
          <w:numId w:val="32"/>
        </w:numPr>
      </w:pPr>
      <w:hyperlink r:id="rId23" w:history="1">
        <w:r w:rsidR="001B0B0D">
          <w:rPr>
            <w:rStyle w:val="Hyperlink"/>
          </w:rPr>
          <w:t>National Institute for Health and Care Excellence. *Management of Miscarriage (NG126).*</w:t>
        </w:r>
      </w:hyperlink>
      <w:r w:rsidR="001B0B0D">
        <w:t>. National Institute for Health and Care Excellence, updated 17 June 2026. Accessed 9 July 2026. (</w:t>
      </w:r>
      <w:hyperlink r:id="rId24" w:tooltip="Management of miscarriage | Ectopic pregnancy and miscarriage: diagnosis and initial management | Guidance | NICE" w:history="1">
        <w:r w:rsidR="001B0B0D">
          <w:rPr>
            <w:rStyle w:val="Hyperlink"/>
          </w:rPr>
          <w:t>NICE</w:t>
        </w:r>
      </w:hyperlink>
      <w:r w:rsidR="001B0B0D">
        <w:t>)</w:t>
      </w:r>
    </w:p>
    <w:p w:rsidR="00155465" w:rsidRPr="009E356C" w:rsidRDefault="00155465"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t xml:space="preserve">National Health Service. </w:t>
      </w:r>
      <w:r>
        <w:rPr>
          <w:rStyle w:val="Emphasis"/>
        </w:rPr>
        <w:t>Common Health Problems in Pregnancy</w:t>
      </w:r>
      <w:r>
        <w:t xml:space="preserve">. NHS, 22 Apr. 2024, </w:t>
      </w:r>
      <w:hyperlink r:id="rId25" w:tgtFrame="_new" w:history="1">
        <w:r>
          <w:rPr>
            <w:rStyle w:val="Hyperlink"/>
          </w:rPr>
          <w:t>https://www.nhs.uk/pregnancy/common-symptoms/common-health-problems/</w:t>
        </w:r>
      </w:hyperlink>
      <w:r>
        <w:t xml:space="preserve">. </w:t>
      </w:r>
      <w:r w:rsidR="009E356C">
        <w:t xml:space="preserve">  </w:t>
      </w:r>
      <w:r>
        <w:t>Accessed 24 July 2026.</w:t>
      </w:r>
    </w:p>
    <w:p w:rsidR="009E356C" w:rsidRDefault="009E356C"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E3D00">
        <w:rPr>
          <w:rFonts w:ascii="Times New Roman" w:eastAsia="Times New Roman" w:hAnsi="Times New Roman" w:cs="Times New Roman"/>
          <w:sz w:val="24"/>
          <w:szCs w:val="24"/>
        </w:rPr>
        <w:t xml:space="preserve">Royal College of Obstetricians and </w:t>
      </w:r>
      <w:proofErr w:type="spellStart"/>
      <w:r w:rsidRPr="002E3D00">
        <w:rPr>
          <w:rFonts w:ascii="Times New Roman" w:eastAsia="Times New Roman" w:hAnsi="Times New Roman" w:cs="Times New Roman"/>
          <w:sz w:val="24"/>
          <w:szCs w:val="24"/>
        </w:rPr>
        <w:t>Gynaecologists</w:t>
      </w:r>
      <w:proofErr w:type="spellEnd"/>
      <w:r w:rsidRPr="002E3D00">
        <w:rPr>
          <w:rFonts w:ascii="Times New Roman" w:eastAsia="Times New Roman" w:hAnsi="Times New Roman" w:cs="Times New Roman"/>
          <w:sz w:val="24"/>
          <w:szCs w:val="24"/>
        </w:rPr>
        <w:t xml:space="preserve">. </w:t>
      </w:r>
      <w:r w:rsidRPr="002E3D00">
        <w:rPr>
          <w:rFonts w:ascii="Times New Roman" w:eastAsia="Times New Roman" w:hAnsi="Times New Roman" w:cs="Times New Roman"/>
          <w:i/>
          <w:iCs/>
          <w:sz w:val="24"/>
          <w:szCs w:val="24"/>
        </w:rPr>
        <w:t xml:space="preserve">Maternal Collapse in Pregnancy and the </w:t>
      </w:r>
      <w:proofErr w:type="spellStart"/>
      <w:r w:rsidRPr="002E3D00">
        <w:rPr>
          <w:rFonts w:ascii="Times New Roman" w:eastAsia="Times New Roman" w:hAnsi="Times New Roman" w:cs="Times New Roman"/>
          <w:i/>
          <w:iCs/>
          <w:sz w:val="24"/>
          <w:szCs w:val="24"/>
        </w:rPr>
        <w:t>Puerperium</w:t>
      </w:r>
      <w:proofErr w:type="spellEnd"/>
      <w:r w:rsidRPr="002E3D00">
        <w:rPr>
          <w:rFonts w:ascii="Times New Roman" w:eastAsia="Times New Roman" w:hAnsi="Times New Roman" w:cs="Times New Roman"/>
          <w:i/>
          <w:iCs/>
          <w:sz w:val="24"/>
          <w:szCs w:val="24"/>
        </w:rPr>
        <w:t xml:space="preserve"> (Green-top Guideline No. 56).</w:t>
      </w:r>
      <w:r w:rsidRPr="002E3D00">
        <w:rPr>
          <w:rFonts w:ascii="Times New Roman" w:eastAsia="Times New Roman" w:hAnsi="Times New Roman" w:cs="Times New Roman"/>
          <w:sz w:val="24"/>
          <w:szCs w:val="24"/>
        </w:rPr>
        <w:t xml:space="preserve"> RCOG, </w:t>
      </w:r>
      <w:hyperlink r:id="rId26" w:tgtFrame="_new" w:history="1">
        <w:r w:rsidRPr="002E3D00">
          <w:rPr>
            <w:rFonts w:ascii="Times New Roman" w:eastAsia="Times New Roman" w:hAnsi="Times New Roman" w:cs="Times New Roman"/>
            <w:color w:val="0000FF"/>
            <w:sz w:val="24"/>
            <w:szCs w:val="24"/>
            <w:u w:val="single"/>
          </w:rPr>
          <w:t>https://www.rcog.org.uk/guidance/browse-all-guidance/green-top-guidelines/maternal-collapse-in-pregnancy-and-the-puerperium-green-top-guideline-no-56/</w:t>
        </w:r>
      </w:hyperlink>
      <w:r w:rsidRPr="002E3D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2E3D00">
        <w:rPr>
          <w:rFonts w:ascii="Times New Roman" w:eastAsia="Times New Roman" w:hAnsi="Times New Roman" w:cs="Times New Roman"/>
          <w:sz w:val="24"/>
          <w:szCs w:val="24"/>
        </w:rPr>
        <w:t>Accessed 2 July 2026.</w:t>
      </w:r>
    </w:p>
    <w:p w:rsidR="002D5E13" w:rsidRPr="002D5E13" w:rsidRDefault="002D5E13" w:rsidP="002D5E13">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D5E13">
        <w:rPr>
          <w:rFonts w:ascii="Times New Roman" w:eastAsia="Times New Roman" w:hAnsi="Times New Roman" w:cs="Times New Roman"/>
          <w:sz w:val="24"/>
          <w:szCs w:val="24"/>
        </w:rPr>
        <w:lastRenderedPageBreak/>
        <w:t xml:space="preserve">Royal College of Obstetricians and </w:t>
      </w:r>
      <w:proofErr w:type="spellStart"/>
      <w:r w:rsidRPr="002D5E13">
        <w:rPr>
          <w:rFonts w:ascii="Times New Roman" w:eastAsia="Times New Roman" w:hAnsi="Times New Roman" w:cs="Times New Roman"/>
          <w:sz w:val="24"/>
          <w:szCs w:val="24"/>
        </w:rPr>
        <w:t>Gynaecologists</w:t>
      </w:r>
      <w:proofErr w:type="spellEnd"/>
      <w:r w:rsidRPr="002D5E13">
        <w:rPr>
          <w:rFonts w:ascii="Times New Roman" w:eastAsia="Times New Roman" w:hAnsi="Times New Roman" w:cs="Times New Roman"/>
          <w:sz w:val="24"/>
          <w:szCs w:val="24"/>
        </w:rPr>
        <w:t xml:space="preserve">. </w:t>
      </w:r>
      <w:proofErr w:type="spellStart"/>
      <w:r w:rsidRPr="002D5E13">
        <w:rPr>
          <w:rFonts w:ascii="Times New Roman" w:eastAsia="Times New Roman" w:hAnsi="Times New Roman" w:cs="Times New Roman"/>
          <w:i/>
          <w:iCs/>
          <w:sz w:val="24"/>
          <w:szCs w:val="24"/>
        </w:rPr>
        <w:t>Antepartum</w:t>
      </w:r>
      <w:proofErr w:type="spellEnd"/>
      <w:r w:rsidRPr="002D5E13">
        <w:rPr>
          <w:rFonts w:ascii="Times New Roman" w:eastAsia="Times New Roman" w:hAnsi="Times New Roman" w:cs="Times New Roman"/>
          <w:i/>
          <w:iCs/>
          <w:sz w:val="24"/>
          <w:szCs w:val="24"/>
        </w:rPr>
        <w:t xml:space="preserve"> </w:t>
      </w:r>
      <w:proofErr w:type="spellStart"/>
      <w:r w:rsidRPr="002D5E13">
        <w:rPr>
          <w:rFonts w:ascii="Times New Roman" w:eastAsia="Times New Roman" w:hAnsi="Times New Roman" w:cs="Times New Roman"/>
          <w:i/>
          <w:iCs/>
          <w:sz w:val="24"/>
          <w:szCs w:val="24"/>
        </w:rPr>
        <w:t>Haemorrhage</w:t>
      </w:r>
      <w:proofErr w:type="spellEnd"/>
      <w:r w:rsidRPr="002D5E13">
        <w:rPr>
          <w:rFonts w:ascii="Times New Roman" w:eastAsia="Times New Roman" w:hAnsi="Times New Roman" w:cs="Times New Roman"/>
          <w:i/>
          <w:iCs/>
          <w:sz w:val="24"/>
          <w:szCs w:val="24"/>
        </w:rPr>
        <w:t xml:space="preserve"> (Green-top Guideline No. 63).</w:t>
      </w:r>
      <w:r w:rsidRPr="002D5E13">
        <w:rPr>
          <w:rFonts w:ascii="Times New Roman" w:eastAsia="Times New Roman" w:hAnsi="Times New Roman" w:cs="Times New Roman"/>
          <w:sz w:val="24"/>
          <w:szCs w:val="24"/>
        </w:rPr>
        <w:t xml:space="preserve"> RCOG, </w:t>
      </w:r>
      <w:hyperlink r:id="rId27" w:tgtFrame="_new" w:history="1">
        <w:r w:rsidRPr="002D5E13">
          <w:rPr>
            <w:rFonts w:ascii="Times New Roman" w:eastAsia="Times New Roman" w:hAnsi="Times New Roman" w:cs="Times New Roman"/>
            <w:color w:val="0000FF"/>
            <w:sz w:val="24"/>
            <w:szCs w:val="24"/>
            <w:u w:val="single"/>
          </w:rPr>
          <w:t>https://www.rcog.org.uk/guidance/browse-all-guidance/green-top-guidelines/antepartum-haemorrhage-green-top-guideline-no-63/</w:t>
        </w:r>
      </w:hyperlink>
      <w:r w:rsidRPr="002D5E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2D5E13">
        <w:rPr>
          <w:rFonts w:ascii="Times New Roman" w:eastAsia="Times New Roman" w:hAnsi="Times New Roman" w:cs="Times New Roman"/>
          <w:sz w:val="24"/>
          <w:szCs w:val="24"/>
        </w:rPr>
        <w:t>Accessed 2 July 2026.</w:t>
      </w:r>
    </w:p>
    <w:p w:rsidR="002D5E13" w:rsidRPr="009C0D8C" w:rsidRDefault="002D5E13" w:rsidP="00672C2D">
      <w:pPr>
        <w:numPr>
          <w:ilvl w:val="0"/>
          <w:numId w:val="32"/>
        </w:numPr>
        <w:spacing w:before="100" w:beforeAutospacing="1" w:after="100" w:afterAutospacing="1" w:line="240" w:lineRule="auto"/>
        <w:rPr>
          <w:rFonts w:ascii="Times New Roman" w:eastAsia="Times New Roman" w:hAnsi="Times New Roman" w:cs="Times New Roman"/>
          <w:sz w:val="24"/>
          <w:szCs w:val="24"/>
        </w:rPr>
      </w:pPr>
    </w:p>
    <w:p w:rsidR="007071E2" w:rsidRDefault="007071E2"/>
    <w:sectPr w:rsidR="007071E2" w:rsidSect="007071E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14450"/>
    <w:multiLevelType w:val="multilevel"/>
    <w:tmpl w:val="D76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EE48E0"/>
    <w:multiLevelType w:val="multilevel"/>
    <w:tmpl w:val="F21E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461D95"/>
    <w:multiLevelType w:val="multilevel"/>
    <w:tmpl w:val="34F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493A9A"/>
    <w:multiLevelType w:val="multilevel"/>
    <w:tmpl w:val="D6F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790EFA"/>
    <w:multiLevelType w:val="multilevel"/>
    <w:tmpl w:val="60E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A926A8"/>
    <w:multiLevelType w:val="multilevel"/>
    <w:tmpl w:val="742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4562E8"/>
    <w:multiLevelType w:val="multilevel"/>
    <w:tmpl w:val="4F2A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3C625B"/>
    <w:multiLevelType w:val="multilevel"/>
    <w:tmpl w:val="250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7B2A6A"/>
    <w:multiLevelType w:val="multilevel"/>
    <w:tmpl w:val="9C8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B1271E"/>
    <w:multiLevelType w:val="multilevel"/>
    <w:tmpl w:val="ECF2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181A7B"/>
    <w:multiLevelType w:val="multilevel"/>
    <w:tmpl w:val="22C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085B15"/>
    <w:multiLevelType w:val="multilevel"/>
    <w:tmpl w:val="04F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036FF9"/>
    <w:multiLevelType w:val="multilevel"/>
    <w:tmpl w:val="E02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6700DD"/>
    <w:multiLevelType w:val="multilevel"/>
    <w:tmpl w:val="943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7B2FEE"/>
    <w:multiLevelType w:val="multilevel"/>
    <w:tmpl w:val="ED96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081AD6"/>
    <w:multiLevelType w:val="multilevel"/>
    <w:tmpl w:val="7CB467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89B199B"/>
    <w:multiLevelType w:val="multilevel"/>
    <w:tmpl w:val="E59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1A4294"/>
    <w:multiLevelType w:val="multilevel"/>
    <w:tmpl w:val="E7C2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C86C64"/>
    <w:multiLevelType w:val="multilevel"/>
    <w:tmpl w:val="33F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CF72FA"/>
    <w:multiLevelType w:val="multilevel"/>
    <w:tmpl w:val="755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6F22A1"/>
    <w:multiLevelType w:val="multilevel"/>
    <w:tmpl w:val="417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504CA8"/>
    <w:multiLevelType w:val="hybridMultilevel"/>
    <w:tmpl w:val="F15E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2BD41B0"/>
    <w:multiLevelType w:val="multilevel"/>
    <w:tmpl w:val="995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BD044E"/>
    <w:multiLevelType w:val="multilevel"/>
    <w:tmpl w:val="A712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49079A"/>
    <w:multiLevelType w:val="multilevel"/>
    <w:tmpl w:val="C0D4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96B02C3"/>
    <w:multiLevelType w:val="multilevel"/>
    <w:tmpl w:val="68E0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192275"/>
    <w:multiLevelType w:val="multilevel"/>
    <w:tmpl w:val="1F40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391EBB"/>
    <w:multiLevelType w:val="multilevel"/>
    <w:tmpl w:val="69C2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50367A"/>
    <w:multiLevelType w:val="multilevel"/>
    <w:tmpl w:val="6E3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C23835"/>
    <w:multiLevelType w:val="multilevel"/>
    <w:tmpl w:val="C0D4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7E4284F"/>
    <w:multiLevelType w:val="multilevel"/>
    <w:tmpl w:val="C0D4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A5D101C"/>
    <w:multiLevelType w:val="multilevel"/>
    <w:tmpl w:val="769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9"/>
  </w:num>
  <w:num w:numId="4">
    <w:abstractNumId w:val="12"/>
  </w:num>
  <w:num w:numId="5">
    <w:abstractNumId w:val="26"/>
  </w:num>
  <w:num w:numId="6">
    <w:abstractNumId w:val="6"/>
  </w:num>
  <w:num w:numId="7">
    <w:abstractNumId w:val="0"/>
  </w:num>
  <w:num w:numId="8">
    <w:abstractNumId w:val="17"/>
  </w:num>
  <w:num w:numId="9">
    <w:abstractNumId w:val="4"/>
  </w:num>
  <w:num w:numId="10">
    <w:abstractNumId w:val="27"/>
  </w:num>
  <w:num w:numId="11">
    <w:abstractNumId w:val="10"/>
  </w:num>
  <w:num w:numId="12">
    <w:abstractNumId w:val="11"/>
  </w:num>
  <w:num w:numId="13">
    <w:abstractNumId w:val="25"/>
  </w:num>
  <w:num w:numId="14">
    <w:abstractNumId w:val="18"/>
  </w:num>
  <w:num w:numId="15">
    <w:abstractNumId w:val="5"/>
  </w:num>
  <w:num w:numId="16">
    <w:abstractNumId w:val="24"/>
  </w:num>
  <w:num w:numId="17">
    <w:abstractNumId w:val="29"/>
  </w:num>
  <w:num w:numId="18">
    <w:abstractNumId w:val="23"/>
  </w:num>
  <w:num w:numId="19">
    <w:abstractNumId w:val="14"/>
  </w:num>
  <w:num w:numId="20">
    <w:abstractNumId w:val="22"/>
  </w:num>
  <w:num w:numId="21">
    <w:abstractNumId w:val="3"/>
  </w:num>
  <w:num w:numId="22">
    <w:abstractNumId w:val="13"/>
  </w:num>
  <w:num w:numId="23">
    <w:abstractNumId w:val="31"/>
  </w:num>
  <w:num w:numId="24">
    <w:abstractNumId w:val="2"/>
  </w:num>
  <w:num w:numId="25">
    <w:abstractNumId w:val="20"/>
  </w:num>
  <w:num w:numId="26">
    <w:abstractNumId w:val="16"/>
  </w:num>
  <w:num w:numId="27">
    <w:abstractNumId w:val="28"/>
  </w:num>
  <w:num w:numId="28">
    <w:abstractNumId w:val="8"/>
  </w:num>
  <w:num w:numId="29">
    <w:abstractNumId w:val="7"/>
  </w:num>
  <w:num w:numId="30">
    <w:abstractNumId w:val="30"/>
  </w:num>
  <w:num w:numId="31">
    <w:abstractNumId w:val="21"/>
  </w:num>
  <w:num w:numId="3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4707A"/>
    <w:rsid w:val="0001641E"/>
    <w:rsid w:val="00041AB1"/>
    <w:rsid w:val="00054968"/>
    <w:rsid w:val="00062C94"/>
    <w:rsid w:val="00070AAC"/>
    <w:rsid w:val="000756CC"/>
    <w:rsid w:val="00091113"/>
    <w:rsid w:val="0009205D"/>
    <w:rsid w:val="00093C47"/>
    <w:rsid w:val="00097F30"/>
    <w:rsid w:val="000C4F0C"/>
    <w:rsid w:val="001442BD"/>
    <w:rsid w:val="00154736"/>
    <w:rsid w:val="00155465"/>
    <w:rsid w:val="00161AAA"/>
    <w:rsid w:val="0018377A"/>
    <w:rsid w:val="0019018F"/>
    <w:rsid w:val="001A1ECD"/>
    <w:rsid w:val="001A27F4"/>
    <w:rsid w:val="001B0B0D"/>
    <w:rsid w:val="001D14EB"/>
    <w:rsid w:val="001E54BF"/>
    <w:rsid w:val="001E6CB7"/>
    <w:rsid w:val="00237426"/>
    <w:rsid w:val="00240B0E"/>
    <w:rsid w:val="00284A8B"/>
    <w:rsid w:val="00285ABC"/>
    <w:rsid w:val="002B3F4F"/>
    <w:rsid w:val="002C6268"/>
    <w:rsid w:val="002C6CF6"/>
    <w:rsid w:val="002D5E13"/>
    <w:rsid w:val="002E1FF4"/>
    <w:rsid w:val="002E3E63"/>
    <w:rsid w:val="002F500F"/>
    <w:rsid w:val="003171AC"/>
    <w:rsid w:val="00332332"/>
    <w:rsid w:val="00334DB3"/>
    <w:rsid w:val="00350C95"/>
    <w:rsid w:val="003544AB"/>
    <w:rsid w:val="003556B7"/>
    <w:rsid w:val="00357ACC"/>
    <w:rsid w:val="00360F90"/>
    <w:rsid w:val="00381A39"/>
    <w:rsid w:val="00383313"/>
    <w:rsid w:val="00386DEE"/>
    <w:rsid w:val="00395C4A"/>
    <w:rsid w:val="003A4BAC"/>
    <w:rsid w:val="0047754A"/>
    <w:rsid w:val="004871DB"/>
    <w:rsid w:val="004927A4"/>
    <w:rsid w:val="004C54AC"/>
    <w:rsid w:val="004C5519"/>
    <w:rsid w:val="004D3377"/>
    <w:rsid w:val="004E0301"/>
    <w:rsid w:val="004F03E3"/>
    <w:rsid w:val="004F12BA"/>
    <w:rsid w:val="00503A70"/>
    <w:rsid w:val="00530DFC"/>
    <w:rsid w:val="00554048"/>
    <w:rsid w:val="00556617"/>
    <w:rsid w:val="00565FE8"/>
    <w:rsid w:val="00570FB4"/>
    <w:rsid w:val="00572D08"/>
    <w:rsid w:val="00577CFB"/>
    <w:rsid w:val="00580B2A"/>
    <w:rsid w:val="005C6926"/>
    <w:rsid w:val="005E5E43"/>
    <w:rsid w:val="005E69EB"/>
    <w:rsid w:val="00672C2D"/>
    <w:rsid w:val="00676E1B"/>
    <w:rsid w:val="00695605"/>
    <w:rsid w:val="00696284"/>
    <w:rsid w:val="006A252C"/>
    <w:rsid w:val="006E29FD"/>
    <w:rsid w:val="006F3C7F"/>
    <w:rsid w:val="00703415"/>
    <w:rsid w:val="007071E2"/>
    <w:rsid w:val="007400E3"/>
    <w:rsid w:val="00746AB6"/>
    <w:rsid w:val="00752A26"/>
    <w:rsid w:val="0075336B"/>
    <w:rsid w:val="0075660D"/>
    <w:rsid w:val="007609D6"/>
    <w:rsid w:val="00777860"/>
    <w:rsid w:val="007B316D"/>
    <w:rsid w:val="007B3CF7"/>
    <w:rsid w:val="007D06FC"/>
    <w:rsid w:val="007E0CC0"/>
    <w:rsid w:val="007F0094"/>
    <w:rsid w:val="00813B70"/>
    <w:rsid w:val="008225D4"/>
    <w:rsid w:val="008B2DC0"/>
    <w:rsid w:val="008D2986"/>
    <w:rsid w:val="008E503B"/>
    <w:rsid w:val="008E62AB"/>
    <w:rsid w:val="009053D8"/>
    <w:rsid w:val="00920007"/>
    <w:rsid w:val="00935F8C"/>
    <w:rsid w:val="00950C64"/>
    <w:rsid w:val="009572D1"/>
    <w:rsid w:val="009B2F40"/>
    <w:rsid w:val="009C0D8C"/>
    <w:rsid w:val="009C17F5"/>
    <w:rsid w:val="009E356C"/>
    <w:rsid w:val="00A0024C"/>
    <w:rsid w:val="00A11F55"/>
    <w:rsid w:val="00A34CE2"/>
    <w:rsid w:val="00A47154"/>
    <w:rsid w:val="00A53E41"/>
    <w:rsid w:val="00A5632A"/>
    <w:rsid w:val="00A64CFD"/>
    <w:rsid w:val="00AA7221"/>
    <w:rsid w:val="00AD64CE"/>
    <w:rsid w:val="00AD6E2F"/>
    <w:rsid w:val="00AE4E30"/>
    <w:rsid w:val="00B00C4D"/>
    <w:rsid w:val="00B27229"/>
    <w:rsid w:val="00C55364"/>
    <w:rsid w:val="00C81F04"/>
    <w:rsid w:val="00C93A8E"/>
    <w:rsid w:val="00CC50DA"/>
    <w:rsid w:val="00CE4E4B"/>
    <w:rsid w:val="00CF0D1E"/>
    <w:rsid w:val="00D03565"/>
    <w:rsid w:val="00D13569"/>
    <w:rsid w:val="00D26A0A"/>
    <w:rsid w:val="00D309C7"/>
    <w:rsid w:val="00D32890"/>
    <w:rsid w:val="00D335BD"/>
    <w:rsid w:val="00D4351B"/>
    <w:rsid w:val="00D60094"/>
    <w:rsid w:val="00D65674"/>
    <w:rsid w:val="00DB1AAE"/>
    <w:rsid w:val="00DE0905"/>
    <w:rsid w:val="00E1058E"/>
    <w:rsid w:val="00E149AD"/>
    <w:rsid w:val="00E455ED"/>
    <w:rsid w:val="00E65EFF"/>
    <w:rsid w:val="00E6625F"/>
    <w:rsid w:val="00E958FB"/>
    <w:rsid w:val="00EA78C2"/>
    <w:rsid w:val="00EB426D"/>
    <w:rsid w:val="00EF189A"/>
    <w:rsid w:val="00EF487C"/>
    <w:rsid w:val="00F16BE9"/>
    <w:rsid w:val="00F206DE"/>
    <w:rsid w:val="00F25619"/>
    <w:rsid w:val="00F27B93"/>
    <w:rsid w:val="00F44813"/>
    <w:rsid w:val="00F4707A"/>
    <w:rsid w:val="00F53382"/>
    <w:rsid w:val="00F559FF"/>
    <w:rsid w:val="00F565D4"/>
    <w:rsid w:val="00F92452"/>
    <w:rsid w:val="00F9616D"/>
    <w:rsid w:val="00FF51A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1E2"/>
  </w:style>
  <w:style w:type="paragraph" w:styleId="Heading1">
    <w:name w:val="heading 1"/>
    <w:basedOn w:val="Normal"/>
    <w:link w:val="Heading1Char"/>
    <w:uiPriority w:val="9"/>
    <w:qFormat/>
    <w:rsid w:val="00F470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70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70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0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70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707A"/>
    <w:rPr>
      <w:rFonts w:ascii="Times New Roman" w:eastAsia="Times New Roman" w:hAnsi="Times New Roman" w:cs="Times New Roman"/>
      <w:b/>
      <w:bCs/>
      <w:sz w:val="27"/>
      <w:szCs w:val="27"/>
    </w:rPr>
  </w:style>
  <w:style w:type="paragraph" w:styleId="NormalWeb">
    <w:name w:val="Normal (Web)"/>
    <w:basedOn w:val="Normal"/>
    <w:uiPriority w:val="99"/>
    <w:unhideWhenUsed/>
    <w:rsid w:val="00F470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707A"/>
    <w:rPr>
      <w:b/>
      <w:bCs/>
    </w:rPr>
  </w:style>
  <w:style w:type="character" w:styleId="Hyperlink">
    <w:name w:val="Hyperlink"/>
    <w:basedOn w:val="DefaultParagraphFont"/>
    <w:uiPriority w:val="99"/>
    <w:unhideWhenUsed/>
    <w:rsid w:val="003544AB"/>
    <w:rPr>
      <w:color w:val="0000FF"/>
      <w:u w:val="single"/>
    </w:rPr>
  </w:style>
  <w:style w:type="character" w:styleId="Emphasis">
    <w:name w:val="Emphasis"/>
    <w:basedOn w:val="DefaultParagraphFont"/>
    <w:uiPriority w:val="20"/>
    <w:qFormat/>
    <w:rsid w:val="003544AB"/>
    <w:rPr>
      <w:i/>
      <w:iCs/>
    </w:rPr>
  </w:style>
  <w:style w:type="character" w:styleId="FollowedHyperlink">
    <w:name w:val="FollowedHyperlink"/>
    <w:basedOn w:val="DefaultParagraphFont"/>
    <w:uiPriority w:val="99"/>
    <w:semiHidden/>
    <w:unhideWhenUsed/>
    <w:rsid w:val="00565FE8"/>
    <w:rPr>
      <w:color w:val="800080" w:themeColor="followedHyperlink"/>
      <w:u w:val="single"/>
    </w:rPr>
  </w:style>
  <w:style w:type="paragraph" w:customStyle="1" w:styleId="pdq2pgselectionanchorcontainer">
    <w:name w:val="pdq2pg_selectionanchorcontainer"/>
    <w:basedOn w:val="Normal"/>
    <w:rsid w:val="00A34C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911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1113"/>
    <w:rPr>
      <w:rFonts w:ascii="Tahoma" w:hAnsi="Tahoma" w:cs="Tahoma"/>
      <w:sz w:val="16"/>
      <w:szCs w:val="16"/>
    </w:rPr>
  </w:style>
  <w:style w:type="paragraph" w:styleId="ListParagraph">
    <w:name w:val="List Paragraph"/>
    <w:basedOn w:val="Normal"/>
    <w:uiPriority w:val="34"/>
    <w:qFormat/>
    <w:rsid w:val="0075336B"/>
    <w:pPr>
      <w:ind w:left="720"/>
      <w:contextualSpacing/>
    </w:pPr>
  </w:style>
  <w:style w:type="character" w:customStyle="1" w:styleId="font-ligatures-none">
    <w:name w:val="font-ligatures-none"/>
    <w:basedOn w:val="DefaultParagraphFont"/>
    <w:rsid w:val="00395C4A"/>
  </w:style>
</w:styles>
</file>

<file path=word/webSettings.xml><?xml version="1.0" encoding="utf-8"?>
<w:webSettings xmlns:r="http://schemas.openxmlformats.org/officeDocument/2006/relationships" xmlns:w="http://schemas.openxmlformats.org/wordprocessingml/2006/main">
  <w:divs>
    <w:div w:id="430202287">
      <w:bodyDiv w:val="1"/>
      <w:marLeft w:val="0"/>
      <w:marRight w:val="0"/>
      <w:marTop w:val="0"/>
      <w:marBottom w:val="0"/>
      <w:divBdr>
        <w:top w:val="none" w:sz="0" w:space="0" w:color="auto"/>
        <w:left w:val="none" w:sz="0" w:space="0" w:color="auto"/>
        <w:bottom w:val="none" w:sz="0" w:space="0" w:color="auto"/>
        <w:right w:val="none" w:sz="0" w:space="0" w:color="auto"/>
      </w:divBdr>
      <w:divsChild>
        <w:div w:id="544636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420164">
      <w:bodyDiv w:val="1"/>
      <w:marLeft w:val="0"/>
      <w:marRight w:val="0"/>
      <w:marTop w:val="0"/>
      <w:marBottom w:val="0"/>
      <w:divBdr>
        <w:top w:val="none" w:sz="0" w:space="0" w:color="auto"/>
        <w:left w:val="none" w:sz="0" w:space="0" w:color="auto"/>
        <w:bottom w:val="none" w:sz="0" w:space="0" w:color="auto"/>
        <w:right w:val="none" w:sz="0" w:space="0" w:color="auto"/>
      </w:divBdr>
    </w:div>
    <w:div w:id="726105751">
      <w:bodyDiv w:val="1"/>
      <w:marLeft w:val="0"/>
      <w:marRight w:val="0"/>
      <w:marTop w:val="0"/>
      <w:marBottom w:val="0"/>
      <w:divBdr>
        <w:top w:val="none" w:sz="0" w:space="0" w:color="auto"/>
        <w:left w:val="none" w:sz="0" w:space="0" w:color="auto"/>
        <w:bottom w:val="none" w:sz="0" w:space="0" w:color="auto"/>
        <w:right w:val="none" w:sz="0" w:space="0" w:color="auto"/>
      </w:divBdr>
    </w:div>
    <w:div w:id="114354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nice.org.uk/guidance/ng126" TargetMode="External"/><Relationship Id="rId26" Type="http://schemas.openxmlformats.org/officeDocument/2006/relationships/hyperlink" Target="https://www.rcog.org.uk/guidance/browse-all-guidance/green-top-guidelines/maternal-collapse-in-pregnancy-and-the-puerperium-green-top-guideline-no-56/" TargetMode="External"/><Relationship Id="rId3" Type="http://schemas.openxmlformats.org/officeDocument/2006/relationships/settings" Target="settings.xml"/><Relationship Id="rId21" Type="http://schemas.openxmlformats.org/officeDocument/2006/relationships/hyperlink" Target="https://doi.org/10.1038/nrurol.2014.17"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acog.org/womens-health/faqs/preeclampsia-and-high-blood-pressure-during-pregnancy" TargetMode="External"/><Relationship Id="rId25" Type="http://schemas.openxmlformats.org/officeDocument/2006/relationships/hyperlink" Target="https://www.nhs.uk/pregnancy/common-symptoms/common-health-problems/" TargetMode="External"/><Relationship Id="rId2" Type="http://schemas.openxmlformats.org/officeDocument/2006/relationships/styles" Target="styles.xml"/><Relationship Id="rId16" Type="http://schemas.openxmlformats.org/officeDocument/2006/relationships/hyperlink" Target="https://www.acog.org/womens-health/faqs/bleeding-during-pregnancy" TargetMode="External"/><Relationship Id="rId20" Type="http://schemas.openxmlformats.org/officeDocument/2006/relationships/hyperlink" Target="https://www.nhs.uk/conditions/miscarriag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nice.org.uk/guidance/ng126/chapter/management-of-miscarriage?utm_source=chatgpt.com" TargetMode="External"/><Relationship Id="rId5" Type="http://schemas.openxmlformats.org/officeDocument/2006/relationships/image" Target="media/image1.png"/><Relationship Id="rId15" Type="http://schemas.openxmlformats.org/officeDocument/2006/relationships/hyperlink" Target="https://www.rcog.org.uk/for-the-public/browse-our-patient-information/bleeding-andor-pain-in-early-pregnancy/" TargetMode="External"/><Relationship Id="rId23" Type="http://schemas.openxmlformats.org/officeDocument/2006/relationships/hyperlink" Target="https://www.nice.org.uk/guidance/ng126/chapter/management-of-miscarriage?utm_source=chatgpt.com"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acog.org/clinical/clinical-guidance/clinical-consensus/articles/2023/08/urinary-tract-infections-in-pregnant-individual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11/1471-0528.14189" TargetMode="External"/><Relationship Id="rId22" Type="http://schemas.openxmlformats.org/officeDocument/2006/relationships/hyperlink" Target="https://www.nhs.uk/pregnancy/related-conditions/common-symptoms/stomach-pain/" TargetMode="External"/><Relationship Id="rId27" Type="http://schemas.openxmlformats.org/officeDocument/2006/relationships/hyperlink" Target="https://www.rcog.org.uk/guidance/browse-all-guidance/green-top-guidelines/antepartum-haemorrhage-green-top-guideline-no-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840</TotalTime>
  <Pages>16</Pages>
  <Words>3089</Words>
  <Characters>17613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Farkhanda</dc:creator>
  <cp:lastModifiedBy>Dr Farkhanda</cp:lastModifiedBy>
  <cp:revision>94</cp:revision>
  <dcterms:created xsi:type="dcterms:W3CDTF">2026-07-09T08:18:00Z</dcterms:created>
  <dcterms:modified xsi:type="dcterms:W3CDTF">2026-08-03T06:37:00Z</dcterms:modified>
</cp:coreProperties>
</file>