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0"/>
          <w:sz-cs w:val="30"/>
          <w:b/>
          <w:spacing w:val="0"/>
          <w:color w:val="060606"/>
        </w:rPr>
        <w:t xml:space="preserve">โรคซึมเศร้าเรารักษาได้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ช่วงนี้เราอาจจะได้ยินคำว่าโรคซึมเศร้าบ่อยครั้งขึ้นจากสื่อต่างๆ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ภาพข่าวหรือดารานักร้อง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บุคคลมีชื่อเสียงต่างๆ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มาให้ข้อมูลหรือเกิดผลกระทบจากโรคซึมเศร้า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โรคซึมเศร้าเป็นกันง่ายขนาดนั้นเลยรึเปล่า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หรือแค่เป็นเทรนฮิตๆ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้วเราจะรู้ได้อย่างไรว่าเราเองหรือคนใกล้ชิดเป็นโรคซึมเศร้าหรือแค่เศร้าปกติวันนี้มาทราบไปพร้อมๆกัน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อารมณ์เศร้าถือเป็นหนึ่งในอารมณ์ขั้นพื้นฐานทั่วไป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ทุกคนสามารถเกิดอารมณ์เศร้า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ผิดหวัง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เสียใจกันได้เสมอ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เพียงเมื่อเราสามารถแก้ปัญหาได้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หรือมีการคลายเครียดที่ดี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ความเศร้านั้นจะถูกบรรเทาให้ลดลงและหายไปได้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ซึ่งนี่คือความสามารถในการจัดการปัญหาของคนทั่วไป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บางครั้งความเข้าใจนี้ถูกเหมารวมเข้ากับผู้ป่วยโรคซึมเศร้า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เป็นที่มาของคำพูดเช่น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"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ทำไมไม่สู้เลย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" "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เข้มแข็งหน่อยสิ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" "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ทนๆหน่อย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" "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มันอยู่ที่ใจ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"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คำปลอบใจที่ดูเหมือนไม่มีอะไรนี้หลายครั้งที่ทำให้ผู้ป่วยซึมเศร้ารู้สึกโดดเดี่ยวและไร้ที่พึ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ถ้างั้นเราควรทำยังไง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จะรู้ได้ยังไงว่าใครสงสัยเป็นโรคซึมเศร้า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วันนี้จะพาทุกคนมารู้จักกับโรคซึมเศร้ากันค่ะ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ขึ้นชื่อว่าโรค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แน่นอนว่าเป็นการไม่สบายอย่างหนึ่ง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ไม่ใช่ภาวะปกติ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ซึ่งผู้ป่วยโรคซึมเศร้าจะมีอาการดังต่อไปนี้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มีอารมณ์เบื่อ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ต่อเนื่องทุกวัน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โดยเป็นแทบทั้งวันติดกันขั้นต่ำ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2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สัปดาห์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ร่วมกับมีอาการดังต่อไปนี้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รวมขั้นต่ำ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5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ข้อ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ขาดความสนใจในการทำกิจกรรมต่างๆที่เคยชอบ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เก็บตัว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แยกตัวออกจากสังคม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รู้สึกตนเองไร้ค่า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รู้สึกผิดและโทษตนเองตลอดเวลา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เคลื่อนไหวช้าลงหรือกระสับกระส่าย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เหนื่อยง่ายและอ่อนเพลียแทบตลอดเวลา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สมาธิไม่ดี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รู้สึกความจำแย่ลง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เบื่ออาหารหรืออยากอาหารมากขึ้น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นอนมากหรือน้อยกว่าปกติ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มีความคิดอยากตายหรือพยายามฆ่าตัวตาย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หลายคนจะให้คำอธิบายว่า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ได้ลองพยายามแล้ว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คุยกับเพื่อนแล้ว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ฝืนออกไปเที่ยว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ออกกำลังกายแล้ว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แต่ความรู้สึกนี้ก็ยังไม่หายไปสักที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ถ้าหากคุณหรือคนใกล้ชิดกำลังประสบภาวะนี้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แนะนำให้เข้ามาปรึกษาจิตแพทย์ค่ะ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เพราะโรคนี้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"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รักษาได้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"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การรักษาประกอบด้วยหลายส่วนทั้งการกินยาเพื่อปรับสมดุลสารเคมีในสมอง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และการปรับเปลี่ยนวิธีการคิดการแก้ปัญหา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และการดึงครอบครัวหรือคนใกล้ชิดมามีส่วนร่วม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สร้างความเข้าใจธรรมชาติและกระบวนการทำงานของโรค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จะสามารถสร้างพลังอันแข็งแกร่ง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เพื่อให้ผู้ป่วยต่อสู้และเอาชนะโรคนี้ไปได้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อย่าปล่อยให้โรคซึมเศร้าเข้ามาเป็นส่วนหนึ่งในชีวิตนานจนเกินไป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เพราะเราสามารดูแลรักษาได้ค่ะ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Credit: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พญ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วิลาวัลย์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กำจรปรีชา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ปรึกษาแนวทางการรักษาโดยแพทย์เฉพาะทางและนัดหมายแพทย์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โทร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: 090 959 9304</w:t>
      </w:r>
      <w:r>
        <w:rPr>
          <w:rFonts w:ascii="Thonburi" w:hAnsi="Thonburi" w:cs="Thonburi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