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0F0973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4"/>
        </w:rPr>
      </w:pPr>
      <w:bookmarkStart w:id="0" w:name="_Hlk65675178"/>
      <w:bookmarkEnd w:id="0"/>
      <w:r>
        <w:rPr>
          <w:rFonts w:ascii="Times New Roman" w:hAnsi="Times New Roman"/>
          <w:b w:val="1"/>
          <w:sz w:val="24"/>
        </w:rPr>
        <w:t>Министерство образования и науки Российской Федерации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Электротехнический факультет</w:t>
      </w:r>
    </w:p>
    <w:p>
      <w:pPr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Кафедра «Информационные технологии и автоматизированные системы»</w:t>
      </w: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sz w:val="20"/>
        </w:rPr>
      </w:pPr>
    </w:p>
    <w:p>
      <w:pPr>
        <w:jc w:val="center"/>
        <w:rPr>
          <w:rFonts w:ascii="Times New Roman" w:hAnsi="Times New Roman"/>
          <w:b w:val="1"/>
          <w:sz w:val="56"/>
        </w:rPr>
      </w:pPr>
      <w:r>
        <w:rPr>
          <w:rFonts w:ascii="Times New Roman" w:hAnsi="Times New Roman"/>
          <w:b w:val="1"/>
          <w:sz w:val="56"/>
        </w:rPr>
        <w:t>ОТЧЁТ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№18.9 на тему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«Обработка исключительных ситуаций»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№11</w:t>
      </w:r>
    </w:p>
    <w:p>
      <w:pPr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6300"/>
        <w:rPr>
          <w:sz w:val="20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 студент группы </w:t>
      </w:r>
      <w:r>
        <w:rPr>
          <w:rFonts w:ascii="Times New Roman" w:hAnsi="Times New Roman"/>
          <w:sz w:val="24"/>
        </w:rPr>
        <w:t>ИВТ-20-2б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Сабуров Павел Але</w:t>
      </w:r>
      <w:r>
        <w:rPr>
          <w:rFonts w:ascii="Times New Roman" w:hAnsi="Times New Roman"/>
          <w:sz w:val="24"/>
        </w:rPr>
        <w:t>ксее</w:t>
      </w:r>
      <w:r>
        <w:rPr>
          <w:rFonts w:ascii="Times New Roman" w:hAnsi="Times New Roman"/>
          <w:sz w:val="24"/>
        </w:rPr>
        <w:t>вич</w:t>
      </w:r>
    </w:p>
    <w:p>
      <w:pPr>
        <w:ind w:firstLine="3686"/>
        <w:rPr>
          <w:rFonts w:ascii="Times New Roman" w:hAnsi="Times New Roman"/>
          <w:sz w:val="24"/>
        </w:rPr>
      </w:pP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 доцент кафедры ИТАС</w:t>
      </w:r>
    </w:p>
    <w:p>
      <w:pPr>
        <w:ind w:firstLine="36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Полякова О.А.</w:t>
      </w:r>
    </w:p>
    <w:p>
      <w:pPr>
        <w:ind w:firstLine="5103"/>
        <w:jc w:val="center"/>
        <w:rPr>
          <w:sz w:val="20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sz w:val="20"/>
        </w:rPr>
      </w:pPr>
      <w:r>
        <w:rPr>
          <w:rFonts w:ascii="Times New Roman" w:hAnsi="Times New Roman"/>
          <w:sz w:val="24"/>
        </w:rPr>
        <w:t>Пермь 2021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Цель работы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>научиться работать с одним из важнейших механизмов языка программирования C++ обработки исключительных ситуаций, точнее корректный отлов ошибок и поведение программы при некорректно-введённых данных.</w:t>
      </w:r>
    </w:p>
    <w:p>
      <w:pPr>
        <w:jc w:val="both"/>
        <w:rPr>
          <w:rFonts w:ascii="Times New Roman" w:hAnsi="Times New Roman"/>
          <w:b w:val="1"/>
          <w:sz w:val="28"/>
        </w:rPr>
      </w:pPr>
    </w:p>
    <w:p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sz w:val="28"/>
        </w:rPr>
        <w:t xml:space="preserve">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Задача – реализовать на языке программирования C++ программу и несколько типов исключений, реализовать исключительных ситуации и продемонстрировать их работу, отлов и вывод соответствующих сообщений.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Исходные данные для варианта №11: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недопустимым номеров элемента в массиве;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неравными длинами двух массивов;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размером массива;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Используется класс списка из предыдущих лабораторных работ;</w:t>
      </w:r>
    </w:p>
    <w:p>
      <w:pPr>
        <w:pStyle w:val="P1"/>
        <w:numPr>
          <w:ilvl w:val="0"/>
          <w:numId w:val="2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решения задачи были использованы следующие средства: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Язык программирования C++ (Microsoft Visual C++)</w:t>
      </w:r>
    </w:p>
    <w:p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 Microsoft Visual Studio Code</w:t>
      </w: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ListInt, что был реализован ранее содержит в себе три перегруженных оператора: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Доступ к элементам по индексу;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Оператор присваивания;</w:t>
      </w:r>
    </w:p>
    <w:p>
      <w:pPr>
        <w:pStyle w:val="P1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Оператор почленного сложение двух массивов;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каждом из операторов возможно появление исключительной ситуации: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Попытка почленно сложить списки разной длины;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Попытка работы с пустым списком;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Неверный индекс, выходящий за пределы списка;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каждой исключительной ситуации создаётся свой класс-исключение, который в свою очередь содержит соответствующий метод с сообщением:</w:t>
      </w: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индексом: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IndexAccessExeption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IndexAccessExeption::Message()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"Out of index range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не равным списком: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NotEqualLengthExeption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NotEqualLengthExeption::Message()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"Not the same list lengths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pStyle w:val="P1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с размерами списка: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SizeExeption::Message()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"Incorrect list size exeption\n";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программа, которая через try catch обрабатывает соответствующие исключительные ситуации, которые намерено были добавлены в код программы: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first(10, 5);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second (11, 73);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summ = first + second; //Equality 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(NotEqualLengthExeption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good(23, 22);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good[-1] = 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(IndexAccessExeption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longList(100, 4); //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(SizeExeption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Скриншот выполненной программы: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40425" cy="1386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Ответы на вопросы:</w:t>
      </w:r>
    </w:p>
    <w:p>
      <w:pPr>
        <w:widowControl w:val="0"/>
        <w:tabs>
          <w:tab w:val="left" w:pos="1682" w:leader="none"/>
        </w:tabs>
        <w:spacing w:before="55"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исключение в С++?</w:t>
      </w:r>
    </w:p>
    <w:p>
      <w:pPr>
        <w:widowControl w:val="0"/>
        <w:tabs>
          <w:tab w:val="left" w:pos="1682" w:leader="none"/>
        </w:tabs>
        <w:spacing w:before="55"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Исключение – это непредвиденное или аварийное событие.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1094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1094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Исключения позволяют разделить вычислительный процесс на 2 части: 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обнаружение аварийной ситуации (неизвестно как обрабатывать); </w:t>
      </w:r>
    </w:p>
    <w:p>
      <w:pPr>
        <w:pStyle w:val="P1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обработка аварийной ситуации (неизвестно, где она возникла). 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Достоинства такого подхода: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удобно использовать в программе, которая состоит из нескольких модулей;</w:t>
      </w:r>
    </w:p>
    <w:p>
      <w:pPr>
        <w:pStyle w:val="P1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 требуется возвращать значение в вызывающую функцию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оператор используется для генерации исключительной ситуации?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throw &lt;выражение&gt;, где &lt;выражение&gt; -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константа,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переменная некоторого типа,</w:t>
      </w:r>
    </w:p>
    <w:p>
      <w:pPr>
        <w:pStyle w:val="P1"/>
        <w:widowControl w:val="0"/>
        <w:numPr>
          <w:ilvl w:val="0"/>
          <w:numId w:val="10"/>
        </w:numPr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либо выражение некоторого типа.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контролируемый блок? Для чего он нужен?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try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//ошибка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throw выражение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//генерируется исключение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Его задача: обнаружение аварийной ситуации.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Что представляет собой секция-ловушка? Для чего она нужна?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catch (……)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Её задача: обработка аварийной ситуации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Спецификация исключения может иметь три формы: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(тип имя)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(тип) </w:t>
      </w:r>
    </w:p>
    <w:p>
      <w:pPr>
        <w:pStyle w:val="P1"/>
        <w:widowControl w:val="0"/>
        <w:numPr>
          <w:ilvl w:val="0"/>
          <w:numId w:val="11"/>
        </w:numPr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(…)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Тип – это встроенный тип или тип, определенный программистом.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4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Какой стандартный класс можно использовать для создания собственной иерархии исключений?</w:t>
      </w:r>
    </w:p>
    <w:p>
      <w:pPr>
        <w:widowControl w:val="0"/>
        <w:tabs>
          <w:tab w:val="left" w:pos="1682" w:leader="none"/>
        </w:tabs>
        <w:spacing w:before="66" w:after="0" w:beforeAutospacing="0" w:afterAutospacing="0"/>
        <w:ind w:right="4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exception;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Каким образом можно создать собственную иерархию исключений?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создания собственной иерархии исключений надо объявить свой базовый класс- исключение, например: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BaseException{};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Child_Exception1:public BaseException{}; 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Child_Exception2:public BaseException{};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Класс BaseException можно унаследовать от стандартного класса exception class BaseException: public exception{};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Если спецификация исключений имеет вид: 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void f1()throw(int,double); то какие исключения может прождать функция f1()?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85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Исключения типа int и double.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Если спецификация исключений имеет вид: void f1()throw(); то какие исключения может прождать функция f1()?</w:t>
      </w:r>
    </w:p>
    <w:p>
      <w:pPr>
        <w:widowControl w:val="0"/>
        <w:tabs>
          <w:tab w:val="left" w:pos="1682" w:leader="none"/>
        </w:tabs>
        <w:spacing w:after="0" w:beforeAutospacing="0" w:afterAutospacing="0"/>
        <w:ind w:right="52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Исключения любых типов.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В какой части программы может генерироваться исключение?</w:t>
      </w:r>
    </w:p>
    <w:p>
      <w:pPr>
        <w:widowControl w:val="0"/>
        <w:tabs>
          <w:tab w:val="left" w:pos="1682" w:leader="none"/>
        </w:tabs>
        <w:spacing w:after="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Внутри блока try{}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59" w:after="1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p>
      <w:pPr>
        <w:rPr>
          <w:rFonts w:ascii="Times New Roman" w:hAnsi="Times New Roman"/>
          <w:b w:val="1"/>
          <w:sz w:val="28"/>
        </w:rPr>
      </w:pPr>
      <w:bookmarkStart w:id="1" w:name="_GoBack"/>
      <w:bookmarkEnd w:id="1"/>
      <w:r>
        <w:rPr>
          <w:rFonts w:ascii="Times New Roman" w:hAnsi="Times New Roman"/>
          <w:b w:val="1"/>
          <w:sz w:val="28"/>
        </w:rPr>
        <w:t>Полный исходный код программы на языке программирования C++: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IndexAccessExeption.h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IndexAccessExeption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IndexAccessExeption.cpp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void IndexAccessExeption::Message()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 xml:space="preserve">    std::cout &lt;&lt; "Out of index range exeption;\n";</w:t>
      </w:r>
    </w:p>
    <w:p>
      <w:pPr>
        <w:spacing w:lineRule="auto" w:line="240" w:after="0" w:beforeAutospacing="0" w:afterAutospacing="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NotEqualLengthExeption.h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NotEqualLengthExeption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NotEqualLengthExeption.cpp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NotEqualLengthExeption::Message()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"Not the same list lengths exeption;\n";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SizeExeption.h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void 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SizezExeption.cpp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void SizeExeption::Message()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std::cout &lt;&lt; "Incorrect list size exeption\n";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ListInt.h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class ListInt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private: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int*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ListInt(int length, int fillValue);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ListInt(const ListInt&amp; copied);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~ListInt();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int&amp; operator [] (int index);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ListInt&amp; operator = (const ListInt&amp; assigned);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operator + (const ListInt&amp; adder);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int Length() { return _length;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ListInt.cpp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const int MAX_LENGTH = 30;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ListInt::ListInt(int length, int fillValue)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((length &gt; MAX_LENGTH) || (length &lt;= 0))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SizeExeption();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fillValue;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ListInt::ListInt(const ListInt&amp; copied)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copied._length;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copied._data[i];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ListInt::~ListInt()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nullptr;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int&amp; ListInt::operator[](int index)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((index &lt; 0) || (index &gt;= _length))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IndexAccessExeption();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_data[index];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ListInt&amp; ListInt::operator=(const ListInt&amp; assigned)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_length = assigned._length;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delete[] _data;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_data = new int[_length];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_data[i] = assigned._data[i];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*this;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ListInt ListInt::operator+(const ListInt&amp; adder)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if (_length != adder._length)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throw NotEqualLengthExeption();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temporarilyList(_length, 0);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for (int i = 0; i &lt; _length; i++)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temporarilyList[i] = _data[i] + adder._data[i];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temporarilyList;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main.cpp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&lt;iostream&gt;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"NotEqualLengthExeption.h"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"IndexAccessExeption.h"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"SizeExeption.h"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#include "ListInt.h"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using namespace std;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int main()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first(10, 5);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ListInt second (11, 73);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summ = first + second; //Equality 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(NotEqualLengthExeption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good(23, 22);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good[-1] = 5;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(IndexAccessExeption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try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ListInt longList(100, 4); // SizeExeption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catch (SizeExeption e)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{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    e.Message();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 xml:space="preserve">    return 0;</w:t>
      </w:r>
    </w:p>
    <w:p>
      <w:pPr>
        <w:spacing w:lineRule="auto" w:line="240" w:after="0" w:beforeAutospacing="0" w:afterAutospacing="0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spacing w:lineRule="auto" w:line="240" w:after="0" w:beforeAutospacing="0" w:afterAutospacing="0"/>
        <w:rPr>
          <w:rFonts w:ascii="Courier New" w:hAnsi="Courier New"/>
          <w:b w:val="1"/>
          <w:sz w:val="23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BD0618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74B70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0E726BE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895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615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335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055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775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495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215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935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655"/>
      </w:pPr>
      <w:rPr>
        <w:rFonts w:ascii="Wingdings" w:hAnsi="Wingdings"/>
      </w:rPr>
    </w:lvl>
  </w:abstractNum>
  <w:abstractNum w:abstractNumId="3">
    <w:nsid w:val="37A32C4F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4745D8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E7C241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6B90486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6D661F3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736249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7607362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