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9642"/>
      </w:tblGrid>
      <w:tr w:rsidR="004C29FC" w:rsidRPr="00A75464" w14:paraId="3C74159E" w14:textId="77777777" w:rsidTr="004C29FC">
        <w:trPr>
          <w:trHeight w:val="505"/>
        </w:trPr>
        <w:tc>
          <w:tcPr>
            <w:tcW w:w="0" w:type="auto"/>
            <w:tcMar>
              <w:top w:w="0" w:type="dxa"/>
              <w:left w:w="115" w:type="dxa"/>
              <w:bottom w:w="0" w:type="dxa"/>
              <w:right w:w="115" w:type="dxa"/>
            </w:tcMar>
            <w:vAlign w:val="center"/>
            <w:hideMark/>
          </w:tcPr>
          <w:p w14:paraId="4A452F49" w14:textId="54EC383C"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eastAsia="Times New Roman" w:cs="Times New Roman"/>
                <w:color w:val="000000"/>
                <w:sz w:val="22"/>
                <w:szCs w:val="22"/>
                <w:lang w:val="ru-RU" w:eastAsia="ru-RU"/>
              </w:rPr>
              <w:t>МИНИСТЕРСТВО НАУКИ  И ВЫСШЕГО ОБРАЗОВАНИЯ РОССИЙСКОЙ ФЕДЕРАЦИИ</w:t>
            </w:r>
          </w:p>
          <w:p w14:paraId="5B33EFB8"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eastAsia="Times New Roman" w:cs="Times New Roman"/>
                <w:smallCaps/>
                <w:color w:val="000000"/>
                <w:sz w:val="16"/>
                <w:szCs w:val="16"/>
                <w:lang w:val="ru-RU" w:eastAsia="ru-RU"/>
              </w:rPr>
              <w:t xml:space="preserve">  ФЕДЕРАЛЬНОЕ ГОСУДАРСТВЕННОЕ АВТОНОМНОЕ ОБРАЗОВАТЕЛЬНОЕ УЧРЕЖДЕНИЕ </w:t>
            </w:r>
            <w:r w:rsidRPr="002D293C">
              <w:rPr>
                <w:rFonts w:eastAsia="Times New Roman" w:cs="Times New Roman"/>
                <w:smallCaps/>
                <w:color w:val="000000"/>
                <w:sz w:val="24"/>
                <w:szCs w:val="24"/>
                <w:lang w:val="ru-RU" w:eastAsia="ru-RU"/>
              </w:rPr>
              <w:t> </w:t>
            </w:r>
            <w:r w:rsidRPr="002D293C">
              <w:rPr>
                <w:rFonts w:eastAsia="Times New Roman" w:cs="Times New Roman"/>
                <w:smallCaps/>
                <w:color w:val="000000"/>
                <w:sz w:val="16"/>
                <w:szCs w:val="16"/>
                <w:lang w:val="ru-RU" w:eastAsia="ru-RU"/>
              </w:rPr>
              <w:t>ВЫСШЕГО ОБРАЗОВАНИЯ</w:t>
            </w:r>
          </w:p>
          <w:p w14:paraId="72803B69"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eastAsia="Times New Roman" w:cs="Times New Roman"/>
                <w:color w:val="000000"/>
                <w:sz w:val="24"/>
                <w:szCs w:val="24"/>
                <w:lang w:val="ru-RU" w:eastAsia="ru-RU"/>
              </w:rPr>
              <w:t>«Национальный исследовательский ядерный университет «МИФИ»</w:t>
            </w:r>
          </w:p>
        </w:tc>
      </w:tr>
      <w:tr w:rsidR="004C29FC" w:rsidRPr="002D293C" w14:paraId="2954D88E" w14:textId="77777777" w:rsidTr="004C29FC">
        <w:tc>
          <w:tcPr>
            <w:tcW w:w="0" w:type="auto"/>
            <w:tcMar>
              <w:top w:w="0" w:type="dxa"/>
              <w:left w:w="115" w:type="dxa"/>
              <w:bottom w:w="0" w:type="dxa"/>
              <w:right w:w="115" w:type="dxa"/>
            </w:tcMar>
            <w:hideMark/>
          </w:tcPr>
          <w:p w14:paraId="4C6E2C95"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ascii="Book Antiqua" w:eastAsia="Times New Roman" w:hAnsi="Book Antiqua" w:cs="Times New Roman"/>
                <w:b/>
                <w:color w:val="000000"/>
                <w:sz w:val="24"/>
                <w:szCs w:val="24"/>
                <w:lang w:val="ru-RU" w:eastAsia="ru-RU"/>
              </w:rPr>
              <w:t>Обнинский институт атомной энергетики – </w:t>
            </w:r>
          </w:p>
          <w:p w14:paraId="39B13655"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ascii="Book Antiqua" w:eastAsia="Times New Roman" w:hAnsi="Book Antiqua" w:cs="Times New Roman"/>
                <w:color w:val="000000"/>
                <w:sz w:val="20"/>
                <w:szCs w:val="20"/>
                <w:lang w:val="ru-RU" w:eastAsia="ru-RU"/>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14:paraId="5E7E2B6D"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ascii="Book Antiqua" w:eastAsia="Times New Roman" w:hAnsi="Book Antiqua" w:cs="Times New Roman"/>
                <w:b/>
                <w:color w:val="000000"/>
                <w:sz w:val="24"/>
                <w:szCs w:val="24"/>
                <w:lang w:val="ru-RU" w:eastAsia="ru-RU"/>
              </w:rPr>
              <w:t>(ИАТЭ НИЯУ МИФИ)</w:t>
            </w:r>
          </w:p>
        </w:tc>
      </w:tr>
    </w:tbl>
    <w:p w14:paraId="37047EE7" w14:textId="77777777" w:rsidR="004C29FC" w:rsidRPr="002D293C" w:rsidRDefault="004C29FC" w:rsidP="004C29FC">
      <w:pPr>
        <w:spacing w:line="240" w:lineRule="auto"/>
        <w:ind w:firstLine="0"/>
        <w:jc w:val="left"/>
        <w:rPr>
          <w:rFonts w:eastAsia="Times New Roman" w:cs="Times New Roman"/>
          <w:bCs/>
          <w:sz w:val="24"/>
          <w:szCs w:val="24"/>
          <w:lang w:val="ru-RU" w:eastAsia="ru-RU"/>
        </w:rPr>
      </w:pPr>
    </w:p>
    <w:p w14:paraId="42852A0D" w14:textId="77777777" w:rsidR="004C29FC" w:rsidRPr="002D293C" w:rsidRDefault="004C29FC" w:rsidP="004C29FC">
      <w:pPr>
        <w:spacing w:after="200" w:line="240" w:lineRule="auto"/>
        <w:ind w:firstLine="0"/>
        <w:jc w:val="center"/>
        <w:rPr>
          <w:rFonts w:eastAsia="Times New Roman" w:cs="Times New Roman"/>
          <w:bCs/>
          <w:sz w:val="24"/>
          <w:szCs w:val="24"/>
          <w:lang w:val="ru-RU" w:eastAsia="ru-RU"/>
        </w:rPr>
      </w:pPr>
      <w:r w:rsidRPr="002D293C">
        <w:rPr>
          <w:rFonts w:eastAsia="Times New Roman" w:cs="Times New Roman"/>
          <w:b/>
          <w:color w:val="000000"/>
          <w:sz w:val="22"/>
          <w:szCs w:val="22"/>
          <w:lang w:val="ru-RU" w:eastAsia="ru-RU"/>
        </w:rPr>
        <w:t>ОТДЕЛЕНИЕ ИНТЕЛЛЕКТУАЛЬНЫX КИБЕРНЕТИЧЕСКИX СИСТЕМ </w:t>
      </w:r>
    </w:p>
    <w:p w14:paraId="09AB0F2A" w14:textId="77777777" w:rsidR="004C29FC" w:rsidRPr="00D11072" w:rsidRDefault="004C29FC" w:rsidP="004C29FC">
      <w:pPr>
        <w:spacing w:after="240" w:line="240" w:lineRule="auto"/>
        <w:ind w:firstLine="0"/>
        <w:jc w:val="left"/>
        <w:rPr>
          <w:rFonts w:eastAsia="Times New Roman" w:cs="Times New Roman"/>
          <w:bCs/>
          <w:sz w:val="24"/>
          <w:szCs w:val="24"/>
          <w:lang w:eastAsia="ru-RU"/>
        </w:rPr>
      </w:pPr>
      <w:r w:rsidRPr="002D293C">
        <w:rPr>
          <w:rFonts w:eastAsia="Times New Roman" w:cs="Times New Roman"/>
          <w:sz w:val="24"/>
          <w:szCs w:val="24"/>
          <w:lang w:val="ru-RU" w:eastAsia="ru-RU"/>
        </w:rPr>
        <w:br/>
      </w:r>
    </w:p>
    <w:p w14:paraId="56869B10" w14:textId="15E36E03" w:rsidR="004C29FC" w:rsidRPr="00D11072" w:rsidRDefault="00D11072" w:rsidP="004C29FC">
      <w:pPr>
        <w:spacing w:line="240" w:lineRule="auto"/>
        <w:ind w:firstLine="0"/>
        <w:jc w:val="center"/>
        <w:rPr>
          <w:rFonts w:eastAsia="Times New Roman" w:cs="Times New Roman"/>
          <w:bCs/>
          <w:sz w:val="24"/>
          <w:szCs w:val="24"/>
          <w:lang w:val="ru-RU" w:eastAsia="ru-RU"/>
        </w:rPr>
      </w:pPr>
      <w:r>
        <w:rPr>
          <w:rFonts w:eastAsia="Times New Roman" w:cs="Times New Roman"/>
          <w:b/>
          <w:color w:val="000000"/>
          <w:sz w:val="32"/>
          <w:szCs w:val="32"/>
          <w:lang w:val="ru-RU" w:eastAsia="ru-RU"/>
        </w:rPr>
        <w:t>Отчет по производственной практике</w:t>
      </w:r>
    </w:p>
    <w:p w14:paraId="04F7860B" w14:textId="77777777" w:rsidR="004C29FC" w:rsidRPr="00D11072" w:rsidRDefault="004C29FC" w:rsidP="004C29FC">
      <w:pPr>
        <w:spacing w:line="240" w:lineRule="auto"/>
        <w:ind w:firstLine="0"/>
        <w:jc w:val="left"/>
        <w:rPr>
          <w:rFonts w:eastAsia="Times New Roman" w:cs="Times New Roman"/>
          <w:bCs/>
          <w:sz w:val="24"/>
          <w:szCs w:val="24"/>
          <w:lang w:eastAsia="ru-RU"/>
        </w:rPr>
      </w:pPr>
    </w:p>
    <w:p w14:paraId="26DDF438" w14:textId="7FF4C486"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eastAsia="Times New Roman" w:cs="Times New Roman"/>
          <w:color w:val="000000"/>
          <w:sz w:val="24"/>
          <w:szCs w:val="24"/>
          <w:lang w:val="ru-RU" w:eastAsia="ru-RU"/>
        </w:rPr>
        <w:t>по направлению подготовки: 01.0</w:t>
      </w:r>
      <w:r w:rsidR="00D11072" w:rsidRPr="00D11072">
        <w:rPr>
          <w:rFonts w:eastAsia="Times New Roman" w:cs="Times New Roman"/>
          <w:color w:val="000000"/>
          <w:sz w:val="24"/>
          <w:szCs w:val="24"/>
          <w:lang w:val="ru-RU" w:eastAsia="ru-RU"/>
        </w:rPr>
        <w:t>4</w:t>
      </w:r>
      <w:r w:rsidRPr="002D293C">
        <w:rPr>
          <w:rFonts w:eastAsia="Times New Roman" w:cs="Times New Roman"/>
          <w:color w:val="000000"/>
          <w:sz w:val="24"/>
          <w:szCs w:val="24"/>
          <w:lang w:val="ru-RU" w:eastAsia="ru-RU"/>
        </w:rPr>
        <w:t>.02 «Прикладная математика и информатика»</w:t>
      </w:r>
    </w:p>
    <w:p w14:paraId="2BEEBFDE"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eastAsia="Times New Roman" w:cs="Times New Roman"/>
          <w:color w:val="000000"/>
          <w:sz w:val="24"/>
          <w:szCs w:val="24"/>
          <w:lang w:val="ru-RU" w:eastAsia="ru-RU"/>
        </w:rPr>
        <w:t>Направленность (профиль): «Прикладная информатика» </w:t>
      </w:r>
    </w:p>
    <w:p w14:paraId="014371FB" w14:textId="1BA53DDB" w:rsidR="004C29FC" w:rsidRPr="002D293C" w:rsidRDefault="004C29FC" w:rsidP="004C29FC">
      <w:pPr>
        <w:spacing w:line="240" w:lineRule="auto"/>
        <w:ind w:firstLine="0"/>
        <w:jc w:val="left"/>
        <w:rPr>
          <w:rFonts w:eastAsia="Times New Roman" w:cs="Times New Roman"/>
          <w:bCs/>
          <w:sz w:val="24"/>
          <w:szCs w:val="24"/>
          <w:lang w:val="ru-RU" w:eastAsia="ru-RU"/>
        </w:rPr>
      </w:pPr>
    </w:p>
    <w:p w14:paraId="137864DB" w14:textId="6E9A0053" w:rsidR="004C29FC" w:rsidRPr="002D293C" w:rsidRDefault="004C29FC" w:rsidP="00BC1CB8">
      <w:pPr>
        <w:spacing w:line="240" w:lineRule="auto"/>
        <w:ind w:firstLine="0"/>
        <w:jc w:val="center"/>
        <w:rPr>
          <w:rFonts w:eastAsia="Times New Roman" w:cs="Times New Roman"/>
          <w:bCs/>
          <w:sz w:val="24"/>
          <w:szCs w:val="24"/>
          <w:lang w:val="ru-RU" w:eastAsia="ru-RU"/>
        </w:rPr>
      </w:pPr>
      <w:r w:rsidRPr="002D293C">
        <w:rPr>
          <w:rFonts w:eastAsia="Times New Roman" w:cs="Times New Roman"/>
          <w:b/>
          <w:color w:val="000000"/>
          <w:szCs w:val="28"/>
          <w:lang w:val="ru-RU" w:eastAsia="ru-RU"/>
        </w:rPr>
        <w:t>«</w:t>
      </w:r>
      <w:r w:rsidR="00D11072" w:rsidRPr="00D11072">
        <w:rPr>
          <w:rFonts w:eastAsia="Times New Roman" w:cs="Times New Roman"/>
          <w:b/>
          <w:color w:val="000000"/>
          <w:szCs w:val="28"/>
          <w:lang w:val="ru-RU" w:eastAsia="ru-RU"/>
        </w:rPr>
        <w:t>Продажи магазинов – закономерности по дням, категориям, сезонность.</w:t>
      </w:r>
      <w:r w:rsidRPr="002D293C">
        <w:rPr>
          <w:rFonts w:eastAsia="Times New Roman" w:cs="Times New Roman"/>
          <w:b/>
          <w:color w:val="000000"/>
          <w:szCs w:val="28"/>
          <w:lang w:val="ru-RU" w:eastAsia="ru-RU"/>
        </w:rPr>
        <w:t>»</w:t>
      </w:r>
    </w:p>
    <w:p w14:paraId="0CC1E1A8"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eastAsia="Times New Roman" w:cs="Times New Roman"/>
          <w:color w:val="000000"/>
          <w:sz w:val="16"/>
          <w:szCs w:val="16"/>
          <w:lang w:val="ru-RU" w:eastAsia="ru-RU"/>
        </w:rPr>
        <w:t>(название работы)</w:t>
      </w:r>
    </w:p>
    <w:p w14:paraId="04FA9C93" w14:textId="77777777" w:rsidR="004C29FC" w:rsidRDefault="004C29FC" w:rsidP="004C29FC">
      <w:pPr>
        <w:spacing w:after="240" w:line="240" w:lineRule="auto"/>
        <w:ind w:firstLine="0"/>
        <w:jc w:val="left"/>
        <w:rPr>
          <w:rFonts w:eastAsia="Times New Roman" w:cs="Times New Roman"/>
          <w:bCs/>
          <w:sz w:val="24"/>
          <w:szCs w:val="24"/>
          <w:lang w:eastAsia="ru-RU"/>
        </w:rPr>
      </w:pPr>
    </w:p>
    <w:p w14:paraId="3E83F730" w14:textId="77777777" w:rsidR="00D11072" w:rsidRDefault="00D11072" w:rsidP="004C29FC">
      <w:pPr>
        <w:spacing w:after="240" w:line="240" w:lineRule="auto"/>
        <w:ind w:firstLine="0"/>
        <w:jc w:val="left"/>
        <w:rPr>
          <w:rFonts w:eastAsia="Times New Roman" w:cs="Times New Roman"/>
          <w:bCs/>
          <w:sz w:val="24"/>
          <w:szCs w:val="24"/>
          <w:lang w:eastAsia="ru-RU"/>
        </w:rPr>
      </w:pPr>
    </w:p>
    <w:p w14:paraId="37C57A49" w14:textId="77777777" w:rsidR="00D11072" w:rsidRDefault="00D11072" w:rsidP="004C29FC">
      <w:pPr>
        <w:spacing w:after="240" w:line="240" w:lineRule="auto"/>
        <w:ind w:firstLine="0"/>
        <w:jc w:val="left"/>
        <w:rPr>
          <w:rFonts w:eastAsia="Times New Roman" w:cs="Times New Roman"/>
          <w:bCs/>
          <w:sz w:val="24"/>
          <w:szCs w:val="24"/>
          <w:lang w:eastAsia="ru-RU"/>
        </w:rPr>
      </w:pPr>
    </w:p>
    <w:p w14:paraId="122DD163" w14:textId="77777777" w:rsidR="00D11072" w:rsidRDefault="00D11072" w:rsidP="004C29FC">
      <w:pPr>
        <w:spacing w:after="240" w:line="240" w:lineRule="auto"/>
        <w:ind w:firstLine="0"/>
        <w:jc w:val="left"/>
        <w:rPr>
          <w:rFonts w:eastAsia="Times New Roman" w:cs="Times New Roman"/>
          <w:bCs/>
          <w:sz w:val="24"/>
          <w:szCs w:val="24"/>
          <w:lang w:eastAsia="ru-RU"/>
        </w:rPr>
      </w:pPr>
    </w:p>
    <w:p w14:paraId="13643718" w14:textId="77777777" w:rsidR="00D11072" w:rsidRDefault="00D11072" w:rsidP="004C29FC">
      <w:pPr>
        <w:spacing w:after="240" w:line="240" w:lineRule="auto"/>
        <w:ind w:firstLine="0"/>
        <w:jc w:val="left"/>
        <w:rPr>
          <w:rFonts w:eastAsia="Times New Roman" w:cs="Times New Roman"/>
          <w:bCs/>
          <w:sz w:val="24"/>
          <w:szCs w:val="24"/>
          <w:lang w:eastAsia="ru-RU"/>
        </w:rPr>
      </w:pPr>
    </w:p>
    <w:p w14:paraId="1E4F66C7" w14:textId="77777777" w:rsidR="00D11072" w:rsidRDefault="00D11072" w:rsidP="004C29FC">
      <w:pPr>
        <w:spacing w:after="240" w:line="240" w:lineRule="auto"/>
        <w:ind w:firstLine="0"/>
        <w:jc w:val="left"/>
        <w:rPr>
          <w:rFonts w:eastAsia="Times New Roman" w:cs="Times New Roman"/>
          <w:bCs/>
          <w:sz w:val="24"/>
          <w:szCs w:val="24"/>
          <w:lang w:eastAsia="ru-RU"/>
        </w:rPr>
      </w:pPr>
    </w:p>
    <w:p w14:paraId="4DE2FF88" w14:textId="77777777" w:rsidR="00D11072" w:rsidRDefault="00D11072" w:rsidP="004C29FC">
      <w:pPr>
        <w:spacing w:after="240" w:line="240" w:lineRule="auto"/>
        <w:ind w:firstLine="0"/>
        <w:jc w:val="left"/>
        <w:rPr>
          <w:rFonts w:eastAsia="Times New Roman" w:cs="Times New Roman"/>
          <w:bCs/>
          <w:sz w:val="24"/>
          <w:szCs w:val="24"/>
          <w:lang w:eastAsia="ru-RU"/>
        </w:rPr>
      </w:pPr>
    </w:p>
    <w:p w14:paraId="63C3E46B" w14:textId="77777777" w:rsidR="00D11072" w:rsidRDefault="00D11072" w:rsidP="004C29FC">
      <w:pPr>
        <w:spacing w:after="240" w:line="240" w:lineRule="auto"/>
        <w:ind w:firstLine="0"/>
        <w:jc w:val="left"/>
        <w:rPr>
          <w:rFonts w:eastAsia="Times New Roman" w:cs="Times New Roman"/>
          <w:bCs/>
          <w:sz w:val="24"/>
          <w:szCs w:val="24"/>
          <w:lang w:eastAsia="ru-RU"/>
        </w:rPr>
      </w:pPr>
    </w:p>
    <w:p w14:paraId="517ED152" w14:textId="77777777" w:rsidR="00D11072" w:rsidRDefault="00D11072" w:rsidP="004C29FC">
      <w:pPr>
        <w:spacing w:after="240" w:line="240" w:lineRule="auto"/>
        <w:ind w:firstLine="0"/>
        <w:jc w:val="left"/>
        <w:rPr>
          <w:rFonts w:eastAsia="Times New Roman" w:cs="Times New Roman"/>
          <w:bCs/>
          <w:sz w:val="24"/>
          <w:szCs w:val="24"/>
          <w:lang w:eastAsia="ru-RU"/>
        </w:rPr>
      </w:pPr>
    </w:p>
    <w:p w14:paraId="38975656" w14:textId="77777777" w:rsidR="00D11072" w:rsidRDefault="00D11072" w:rsidP="004C29FC">
      <w:pPr>
        <w:spacing w:after="240" w:line="240" w:lineRule="auto"/>
        <w:ind w:firstLine="0"/>
        <w:jc w:val="left"/>
        <w:rPr>
          <w:rFonts w:eastAsia="Times New Roman" w:cs="Times New Roman"/>
          <w:bCs/>
          <w:sz w:val="24"/>
          <w:szCs w:val="24"/>
          <w:lang w:eastAsia="ru-RU"/>
        </w:rPr>
      </w:pPr>
    </w:p>
    <w:p w14:paraId="1752771E" w14:textId="77777777" w:rsidR="00D11072" w:rsidRDefault="00D11072" w:rsidP="004C29FC">
      <w:pPr>
        <w:spacing w:after="240" w:line="240" w:lineRule="auto"/>
        <w:ind w:firstLine="0"/>
        <w:jc w:val="left"/>
        <w:rPr>
          <w:rFonts w:eastAsia="Times New Roman" w:cs="Times New Roman"/>
          <w:bCs/>
          <w:sz w:val="24"/>
          <w:szCs w:val="24"/>
          <w:lang w:eastAsia="ru-RU"/>
        </w:rPr>
      </w:pPr>
    </w:p>
    <w:p w14:paraId="781BD0A6" w14:textId="77777777" w:rsidR="00D11072" w:rsidRDefault="00D11072" w:rsidP="004C29FC">
      <w:pPr>
        <w:spacing w:after="240" w:line="240" w:lineRule="auto"/>
        <w:ind w:firstLine="0"/>
        <w:jc w:val="left"/>
        <w:rPr>
          <w:rFonts w:eastAsia="Times New Roman" w:cs="Times New Roman"/>
          <w:bCs/>
          <w:sz w:val="24"/>
          <w:szCs w:val="24"/>
          <w:lang w:eastAsia="ru-RU"/>
        </w:rPr>
      </w:pPr>
    </w:p>
    <w:p w14:paraId="1B0AD9B0" w14:textId="77777777" w:rsidR="00D11072" w:rsidRPr="00D11072" w:rsidRDefault="00D11072" w:rsidP="004C29FC">
      <w:pPr>
        <w:spacing w:after="240" w:line="240" w:lineRule="auto"/>
        <w:ind w:firstLine="0"/>
        <w:jc w:val="left"/>
        <w:rPr>
          <w:rFonts w:eastAsia="Times New Roman" w:cs="Times New Roman"/>
          <w:bCs/>
          <w:sz w:val="24"/>
          <w:szCs w:val="24"/>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2742"/>
        <w:gridCol w:w="2125"/>
        <w:gridCol w:w="1759"/>
      </w:tblGrid>
      <w:tr w:rsidR="004C29FC" w:rsidRPr="002D293C" w14:paraId="5786B665" w14:textId="77777777" w:rsidTr="00D11072">
        <w:tc>
          <w:tcPr>
            <w:tcW w:w="0" w:type="auto"/>
            <w:tcMar>
              <w:top w:w="0" w:type="dxa"/>
              <w:left w:w="115" w:type="dxa"/>
              <w:bottom w:w="0" w:type="dxa"/>
              <w:right w:w="115" w:type="dxa"/>
            </w:tcMar>
            <w:hideMark/>
          </w:tcPr>
          <w:p w14:paraId="1D556784" w14:textId="77777777" w:rsidR="004C29FC" w:rsidRPr="002D293C" w:rsidRDefault="004C29FC" w:rsidP="004C29FC">
            <w:pPr>
              <w:spacing w:line="240" w:lineRule="auto"/>
              <w:ind w:firstLine="0"/>
              <w:jc w:val="left"/>
              <w:rPr>
                <w:rFonts w:eastAsia="Times New Roman" w:cs="Times New Roman"/>
                <w:bCs/>
                <w:sz w:val="24"/>
                <w:szCs w:val="24"/>
                <w:lang w:val="ru-RU" w:eastAsia="ru-RU"/>
              </w:rPr>
            </w:pPr>
            <w:r w:rsidRPr="002D293C">
              <w:rPr>
                <w:rFonts w:eastAsia="Times New Roman" w:cs="Times New Roman"/>
                <w:color w:val="000000"/>
                <w:sz w:val="24"/>
                <w:szCs w:val="24"/>
                <w:lang w:val="ru-RU" w:eastAsia="ru-RU"/>
              </w:rPr>
              <w:t>Выполнил:</w:t>
            </w:r>
            <w:r w:rsidRPr="002D293C">
              <w:rPr>
                <w:rFonts w:eastAsia="Times New Roman" w:cs="Times New Roman"/>
                <w:color w:val="000000"/>
                <w:sz w:val="24"/>
                <w:szCs w:val="24"/>
                <w:lang w:val="ru-RU" w:eastAsia="ru-RU"/>
              </w:rPr>
              <w:br/>
              <w:t>студент гр. ___________</w:t>
            </w:r>
          </w:p>
        </w:tc>
        <w:tc>
          <w:tcPr>
            <w:tcW w:w="2125" w:type="dxa"/>
            <w:tcMar>
              <w:top w:w="0" w:type="dxa"/>
              <w:left w:w="115" w:type="dxa"/>
              <w:bottom w:w="0" w:type="dxa"/>
              <w:right w:w="115" w:type="dxa"/>
            </w:tcMar>
            <w:hideMark/>
          </w:tcPr>
          <w:p w14:paraId="7071064F"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p>
          <w:p w14:paraId="3B0BF49B" w14:textId="77777777" w:rsidR="004C29FC" w:rsidRPr="002D293C" w:rsidRDefault="004C29FC" w:rsidP="004C29FC">
            <w:pPr>
              <w:pBdr>
                <w:bottom w:val="single" w:sz="12" w:space="1" w:color="000000"/>
              </w:pBdr>
              <w:spacing w:line="240" w:lineRule="auto"/>
              <w:ind w:firstLine="0"/>
              <w:jc w:val="center"/>
              <w:rPr>
                <w:rFonts w:eastAsia="Times New Roman" w:cs="Times New Roman"/>
                <w:bCs/>
                <w:sz w:val="24"/>
                <w:szCs w:val="24"/>
                <w:lang w:val="ru-RU" w:eastAsia="ru-RU"/>
              </w:rPr>
            </w:pPr>
          </w:p>
          <w:p w14:paraId="54B3AFC1" w14:textId="77777777" w:rsidR="004C29FC" w:rsidRPr="002D293C" w:rsidRDefault="004C29FC" w:rsidP="004C29FC">
            <w:pPr>
              <w:spacing w:line="240" w:lineRule="auto"/>
              <w:ind w:firstLine="0"/>
              <w:jc w:val="center"/>
              <w:rPr>
                <w:rFonts w:eastAsia="Times New Roman" w:cs="Times New Roman"/>
                <w:bCs/>
                <w:sz w:val="24"/>
                <w:szCs w:val="24"/>
                <w:lang w:val="ru-RU" w:eastAsia="ru-RU"/>
              </w:rPr>
            </w:pPr>
            <w:r w:rsidRPr="002D293C">
              <w:rPr>
                <w:rFonts w:eastAsia="Times New Roman" w:cs="Times New Roman"/>
                <w:color w:val="000000"/>
                <w:sz w:val="16"/>
                <w:szCs w:val="16"/>
                <w:lang w:val="ru-RU" w:eastAsia="ru-RU"/>
              </w:rPr>
              <w:t>(подпись, дата)</w:t>
            </w:r>
          </w:p>
          <w:p w14:paraId="0C6A69F7" w14:textId="77777777" w:rsidR="004C29FC" w:rsidRPr="002D293C" w:rsidRDefault="004C29FC" w:rsidP="004C29FC">
            <w:pPr>
              <w:spacing w:line="240" w:lineRule="auto"/>
              <w:ind w:firstLine="0"/>
              <w:jc w:val="left"/>
              <w:rPr>
                <w:rFonts w:eastAsia="Times New Roman" w:cs="Times New Roman"/>
                <w:bCs/>
                <w:sz w:val="24"/>
                <w:szCs w:val="24"/>
                <w:lang w:val="ru-RU" w:eastAsia="ru-RU"/>
              </w:rPr>
            </w:pPr>
          </w:p>
        </w:tc>
        <w:tc>
          <w:tcPr>
            <w:tcW w:w="1759" w:type="dxa"/>
            <w:tcMar>
              <w:top w:w="0" w:type="dxa"/>
              <w:left w:w="115" w:type="dxa"/>
              <w:bottom w:w="0" w:type="dxa"/>
              <w:right w:w="115" w:type="dxa"/>
            </w:tcMar>
            <w:hideMark/>
          </w:tcPr>
          <w:p w14:paraId="696FDCF4" w14:textId="77777777" w:rsidR="004C29FC" w:rsidRPr="002D293C" w:rsidRDefault="004C29FC" w:rsidP="004C29FC">
            <w:pPr>
              <w:spacing w:line="240" w:lineRule="auto"/>
              <w:ind w:firstLine="0"/>
              <w:jc w:val="left"/>
              <w:rPr>
                <w:rFonts w:eastAsia="Times New Roman" w:cs="Times New Roman"/>
                <w:bCs/>
                <w:sz w:val="24"/>
                <w:szCs w:val="24"/>
                <w:lang w:val="ru-RU" w:eastAsia="ru-RU"/>
              </w:rPr>
            </w:pPr>
          </w:p>
          <w:p w14:paraId="037C6DA3" w14:textId="77777777" w:rsidR="004C29FC" w:rsidRPr="002D293C" w:rsidRDefault="004C29FC" w:rsidP="004C29FC">
            <w:pPr>
              <w:spacing w:line="240" w:lineRule="auto"/>
              <w:ind w:firstLine="0"/>
              <w:jc w:val="right"/>
              <w:rPr>
                <w:rFonts w:eastAsia="Times New Roman" w:cs="Times New Roman"/>
                <w:bCs/>
                <w:sz w:val="24"/>
                <w:szCs w:val="24"/>
                <w:lang w:val="ru-RU" w:eastAsia="ru-RU"/>
              </w:rPr>
            </w:pPr>
            <w:r w:rsidRPr="002D293C">
              <w:rPr>
                <w:rFonts w:eastAsia="Times New Roman" w:cs="Times New Roman"/>
                <w:color w:val="000000"/>
                <w:sz w:val="24"/>
                <w:szCs w:val="24"/>
                <w:lang w:val="ru-RU" w:eastAsia="ru-RU"/>
              </w:rPr>
              <w:t>Чинин В.С.</w:t>
            </w:r>
          </w:p>
        </w:tc>
      </w:tr>
    </w:tbl>
    <w:p w14:paraId="37C5E4D9" w14:textId="5100372A" w:rsidR="00D11072" w:rsidRPr="00D11072" w:rsidRDefault="004C29FC" w:rsidP="004C29FC">
      <w:pPr>
        <w:spacing w:after="240" w:line="240" w:lineRule="auto"/>
        <w:ind w:firstLine="0"/>
        <w:jc w:val="left"/>
        <w:rPr>
          <w:rFonts w:eastAsia="Times New Roman" w:cs="Times New Roman"/>
          <w:bCs/>
          <w:sz w:val="24"/>
          <w:szCs w:val="24"/>
          <w:lang w:val="ru-RU" w:eastAsia="ru-RU"/>
        </w:rPr>
      </w:pPr>
      <w:r w:rsidRPr="002D293C">
        <w:rPr>
          <w:rFonts w:eastAsia="Times New Roman" w:cs="Times New Roman"/>
          <w:sz w:val="24"/>
          <w:szCs w:val="24"/>
          <w:lang w:val="ru-RU" w:eastAsia="ru-RU"/>
        </w:rPr>
        <w:br/>
      </w:r>
      <w:r w:rsidRPr="002D293C">
        <w:rPr>
          <w:rFonts w:eastAsia="Times New Roman" w:cs="Times New Roman"/>
          <w:sz w:val="24"/>
          <w:szCs w:val="24"/>
          <w:lang w:val="ru-RU" w:eastAsia="ru-RU"/>
        </w:rPr>
        <w:br/>
      </w:r>
    </w:p>
    <w:p w14:paraId="33B7717B" w14:textId="77777777" w:rsidR="004C29FC" w:rsidRDefault="004C29FC" w:rsidP="004C29FC">
      <w:pPr>
        <w:spacing w:after="200" w:line="240" w:lineRule="auto"/>
        <w:ind w:firstLine="0"/>
        <w:jc w:val="center"/>
        <w:rPr>
          <w:rFonts w:eastAsia="Times New Roman" w:cs="Times New Roman"/>
          <w:color w:val="000000"/>
          <w:sz w:val="24"/>
          <w:szCs w:val="24"/>
          <w:lang w:val="ru-RU" w:eastAsia="ru-RU"/>
        </w:rPr>
      </w:pPr>
      <w:r w:rsidRPr="002D293C">
        <w:rPr>
          <w:rFonts w:eastAsia="Times New Roman" w:cs="Times New Roman"/>
          <w:color w:val="000000"/>
          <w:sz w:val="24"/>
          <w:szCs w:val="24"/>
          <w:lang w:val="ru-RU" w:eastAsia="ru-RU"/>
        </w:rPr>
        <w:t>Обнинск   2025 г.</w:t>
      </w:r>
    </w:p>
    <w:sdt>
      <w:sdtPr>
        <w:rPr>
          <w:rFonts w:ascii="Times New Roman" w:eastAsia="Times New Roman" w:hAnsi="Times New Roman" w:cs="Times New Roman"/>
          <w:color w:val="auto"/>
          <w:sz w:val="28"/>
          <w:szCs w:val="28"/>
          <w:lang w:eastAsia="en-US"/>
        </w:rPr>
        <w:id w:val="-2086130259"/>
        <w:docPartObj>
          <w:docPartGallery w:val="Table of Contents"/>
          <w:docPartUnique/>
        </w:docPartObj>
      </w:sdtPr>
      <w:sdtEndPr>
        <w:rPr>
          <w:rFonts w:eastAsiaTheme="minorHAnsi" w:cs="Cambria"/>
        </w:rPr>
      </w:sdtEndPr>
      <w:sdtContent>
        <w:p w14:paraId="64E348E9" w14:textId="77777777" w:rsidR="00A86A6F" w:rsidRPr="002D293C" w:rsidRDefault="002A7739" w:rsidP="00F4146F">
          <w:pPr>
            <w:pStyle w:val="ab"/>
            <w:keepNext w:val="0"/>
            <w:keepLines w:val="0"/>
            <w:widowControl w:val="0"/>
            <w:suppressAutoHyphens/>
            <w:spacing w:line="360" w:lineRule="auto"/>
            <w:ind w:firstLine="0"/>
            <w:jc w:val="center"/>
            <w:rPr>
              <w:rFonts w:ascii="Times New Roman" w:hAnsi="Times New Roman" w:cs="Times New Roman"/>
              <w:color w:val="auto"/>
              <w:lang w:val="ru-RU"/>
            </w:rPr>
          </w:pPr>
          <w:r w:rsidRPr="002D293C">
            <w:rPr>
              <w:rFonts w:ascii="Times New Roman" w:hAnsi="Times New Roman" w:cs="Times New Roman"/>
              <w:color w:val="auto"/>
              <w:lang w:val="ru-RU"/>
            </w:rPr>
            <w:t>С</w:t>
          </w:r>
          <w:r w:rsidR="00D01809" w:rsidRPr="002D293C">
            <w:rPr>
              <w:rFonts w:ascii="Times New Roman" w:hAnsi="Times New Roman" w:cs="Times New Roman"/>
              <w:color w:val="auto"/>
              <w:lang w:val="ru-RU"/>
            </w:rPr>
            <w:t>ОДЕРЖАНИЕ</w:t>
          </w:r>
        </w:p>
        <w:p w14:paraId="7E7106B4" w14:textId="6F1A1131" w:rsidR="00DD4FB1" w:rsidRPr="002D293C" w:rsidRDefault="00971384" w:rsidP="00F4146F">
          <w:pPr>
            <w:pStyle w:val="11"/>
            <w:widowControl w:val="0"/>
            <w:suppressAutoHyphens/>
            <w:ind w:left="0" w:firstLine="0"/>
            <w:jc w:val="left"/>
            <w:rPr>
              <w:rFonts w:ascii="Times New Roman" w:hAnsi="Times New Roman" w:cs="Times New Roman"/>
              <w:b w:val="0"/>
              <w:bCs w:val="0"/>
              <w:lang w:val="ru-RU"/>
            </w:rPr>
          </w:pPr>
          <w:r>
            <w:rPr>
              <w:rFonts w:ascii="Times New Roman" w:hAnsi="Times New Roman" w:cs="Times New Roman"/>
              <w:b w:val="0"/>
              <w:lang w:val="ru-RU"/>
            </w:rPr>
            <w:t>ПОСТАНОВКА ЗАДАЧИ</w:t>
          </w:r>
          <w:r w:rsidR="00787218" w:rsidRPr="002D293C">
            <w:rPr>
              <w:rFonts w:ascii="Times New Roman" w:hAnsi="Times New Roman" w:cs="Times New Roman"/>
              <w:b w:val="0"/>
            </w:rPr>
            <w:ptab w:relativeTo="margin" w:alignment="right" w:leader="dot"/>
          </w:r>
          <w:r w:rsidR="00787218" w:rsidRPr="002D293C">
            <w:rPr>
              <w:rFonts w:ascii="Times New Roman" w:hAnsi="Times New Roman" w:cs="Times New Roman"/>
              <w:b w:val="0"/>
              <w:lang w:val="ru-RU"/>
            </w:rPr>
            <w:t>3</w:t>
          </w:r>
          <w:r w:rsidR="000F7D29">
            <w:rPr>
              <w:rFonts w:ascii="Times New Roman" w:hAnsi="Times New Roman" w:cs="Times New Roman"/>
              <w:b w:val="0"/>
              <w:lang w:val="ru-RU"/>
            </w:rPr>
            <w:br/>
          </w:r>
          <w:r w:rsidR="00232CB8">
            <w:rPr>
              <w:rFonts w:ascii="Times New Roman" w:hAnsi="Times New Roman" w:cs="Times New Roman"/>
              <w:b w:val="0"/>
              <w:lang w:val="ru-RU"/>
            </w:rPr>
            <w:t>1.</w:t>
          </w:r>
          <w:r w:rsidR="00B469DF">
            <w:rPr>
              <w:rFonts w:ascii="Times New Roman" w:hAnsi="Times New Roman" w:cs="Times New Roman"/>
              <w:b w:val="0"/>
              <w:lang w:val="ru-RU"/>
            </w:rPr>
            <w:t xml:space="preserve"> </w:t>
          </w:r>
          <w:r w:rsidR="000F7D29">
            <w:rPr>
              <w:rFonts w:ascii="Times New Roman" w:hAnsi="Times New Roman" w:cs="Times New Roman"/>
              <w:b w:val="0"/>
              <w:lang w:val="ru-RU"/>
            </w:rPr>
            <w:t>Описание данных</w:t>
          </w:r>
          <w:r w:rsidR="000F7D29" w:rsidRPr="002D293C">
            <w:rPr>
              <w:rFonts w:ascii="Times New Roman" w:hAnsi="Times New Roman" w:cs="Times New Roman"/>
              <w:b w:val="0"/>
            </w:rPr>
            <w:ptab w:relativeTo="margin" w:alignment="right" w:leader="dot"/>
          </w:r>
          <w:r w:rsidR="00232CB8">
            <w:rPr>
              <w:rFonts w:ascii="Times New Roman" w:hAnsi="Times New Roman" w:cs="Times New Roman"/>
              <w:b w:val="0"/>
              <w:lang w:val="ru-RU"/>
            </w:rPr>
            <w:t>4</w:t>
          </w:r>
          <w:r w:rsidR="000F7D29">
            <w:rPr>
              <w:rFonts w:ascii="Times New Roman" w:hAnsi="Times New Roman" w:cs="Times New Roman"/>
              <w:b w:val="0"/>
              <w:lang w:val="ru-RU"/>
            </w:rPr>
            <w:br/>
          </w:r>
          <w:r w:rsidR="00232CB8">
            <w:rPr>
              <w:rFonts w:ascii="Times New Roman" w:hAnsi="Times New Roman" w:cs="Times New Roman"/>
              <w:b w:val="0"/>
              <w:lang w:val="ru-RU"/>
            </w:rPr>
            <w:t>2.</w:t>
          </w:r>
          <w:r w:rsidR="00B469DF">
            <w:rPr>
              <w:rFonts w:ascii="Times New Roman" w:hAnsi="Times New Roman" w:cs="Times New Roman"/>
              <w:b w:val="0"/>
              <w:lang w:val="ru-RU"/>
            </w:rPr>
            <w:t xml:space="preserve"> </w:t>
          </w:r>
          <w:r w:rsidR="000F7D29">
            <w:rPr>
              <w:rFonts w:ascii="Times New Roman" w:hAnsi="Times New Roman" w:cs="Times New Roman"/>
              <w:b w:val="0"/>
              <w:lang w:val="ru-RU"/>
            </w:rPr>
            <w:t>Анализ сезонности и динамики заказов</w:t>
          </w:r>
          <w:r w:rsidR="000F7D29" w:rsidRPr="002D293C">
            <w:rPr>
              <w:rFonts w:ascii="Times New Roman" w:hAnsi="Times New Roman" w:cs="Times New Roman"/>
              <w:b w:val="0"/>
            </w:rPr>
            <w:ptab w:relativeTo="margin" w:alignment="right" w:leader="dot"/>
          </w:r>
          <w:r w:rsidR="00C100F0">
            <w:rPr>
              <w:rFonts w:ascii="Times New Roman" w:hAnsi="Times New Roman" w:cs="Times New Roman"/>
              <w:b w:val="0"/>
              <w:lang w:val="ru-RU"/>
            </w:rPr>
            <w:t>5</w:t>
          </w:r>
          <w:r w:rsidR="000F7D29">
            <w:rPr>
              <w:rFonts w:ascii="Times New Roman" w:hAnsi="Times New Roman" w:cs="Times New Roman"/>
              <w:b w:val="0"/>
              <w:lang w:val="ru-RU"/>
            </w:rPr>
            <w:br/>
          </w:r>
          <w:r w:rsidR="00232CB8">
            <w:rPr>
              <w:rFonts w:ascii="Times New Roman" w:hAnsi="Times New Roman" w:cs="Times New Roman"/>
              <w:b w:val="0"/>
              <w:lang w:val="ru-RU"/>
            </w:rPr>
            <w:t>3.</w:t>
          </w:r>
          <w:r w:rsidR="00B469DF">
            <w:rPr>
              <w:rFonts w:ascii="Times New Roman" w:hAnsi="Times New Roman" w:cs="Times New Roman"/>
              <w:b w:val="0"/>
              <w:lang w:val="ru-RU"/>
            </w:rPr>
            <w:t xml:space="preserve"> </w:t>
          </w:r>
          <w:r w:rsidR="000F7D29">
            <w:rPr>
              <w:rFonts w:ascii="Times New Roman" w:hAnsi="Times New Roman" w:cs="Times New Roman"/>
              <w:b w:val="0"/>
              <w:lang w:val="ru-RU"/>
            </w:rPr>
            <w:t>Анализ категорий и подкатегорий товаров</w:t>
          </w:r>
          <w:r w:rsidR="000F7D29" w:rsidRPr="002D293C">
            <w:rPr>
              <w:rFonts w:ascii="Times New Roman" w:hAnsi="Times New Roman" w:cs="Times New Roman"/>
              <w:b w:val="0"/>
            </w:rPr>
            <w:ptab w:relativeTo="margin" w:alignment="right" w:leader="dot"/>
          </w:r>
          <w:r w:rsidR="00C100F0">
            <w:rPr>
              <w:rFonts w:ascii="Times New Roman" w:hAnsi="Times New Roman" w:cs="Times New Roman"/>
              <w:b w:val="0"/>
              <w:lang w:val="ru-RU"/>
            </w:rPr>
            <w:t>7</w:t>
          </w:r>
          <w:r w:rsidR="000F7D29">
            <w:rPr>
              <w:rFonts w:ascii="Times New Roman" w:hAnsi="Times New Roman" w:cs="Times New Roman"/>
              <w:b w:val="0"/>
              <w:lang w:val="ru-RU"/>
            </w:rPr>
            <w:br/>
          </w:r>
          <w:r w:rsidR="00232CB8">
            <w:rPr>
              <w:rFonts w:ascii="Times New Roman" w:hAnsi="Times New Roman" w:cs="Times New Roman"/>
              <w:b w:val="0"/>
              <w:lang w:val="ru-RU"/>
            </w:rPr>
            <w:t>4.</w:t>
          </w:r>
          <w:r w:rsidR="00B469DF">
            <w:rPr>
              <w:rFonts w:ascii="Times New Roman" w:hAnsi="Times New Roman" w:cs="Times New Roman"/>
              <w:b w:val="0"/>
              <w:lang w:val="ru-RU"/>
            </w:rPr>
            <w:t xml:space="preserve"> </w:t>
          </w:r>
          <w:r w:rsidR="000F7D29">
            <w:rPr>
              <w:rFonts w:ascii="Times New Roman" w:hAnsi="Times New Roman" w:cs="Times New Roman"/>
              <w:b w:val="0"/>
              <w:lang w:val="ru-RU"/>
            </w:rPr>
            <w:t>Анализ по месяцам</w:t>
          </w:r>
          <w:r w:rsidR="000F7D29" w:rsidRPr="002D293C">
            <w:rPr>
              <w:rFonts w:ascii="Times New Roman" w:hAnsi="Times New Roman" w:cs="Times New Roman"/>
              <w:b w:val="0"/>
            </w:rPr>
            <w:ptab w:relativeTo="margin" w:alignment="right" w:leader="dot"/>
          </w:r>
          <w:r w:rsidR="00C100F0">
            <w:rPr>
              <w:rFonts w:ascii="Times New Roman" w:hAnsi="Times New Roman" w:cs="Times New Roman"/>
              <w:b w:val="0"/>
              <w:lang w:val="ru-RU"/>
            </w:rPr>
            <w:t>11</w:t>
          </w:r>
          <w:r w:rsidR="000F7D29">
            <w:rPr>
              <w:rFonts w:ascii="Times New Roman" w:hAnsi="Times New Roman" w:cs="Times New Roman"/>
              <w:b w:val="0"/>
              <w:lang w:val="ru-RU"/>
            </w:rPr>
            <w:br/>
          </w:r>
          <w:r w:rsidR="00232CB8">
            <w:rPr>
              <w:rFonts w:ascii="Times New Roman" w:hAnsi="Times New Roman" w:cs="Times New Roman"/>
              <w:b w:val="0"/>
              <w:lang w:val="ru-RU"/>
            </w:rPr>
            <w:t>5.</w:t>
          </w:r>
          <w:r w:rsidR="00B469DF">
            <w:rPr>
              <w:rFonts w:ascii="Times New Roman" w:hAnsi="Times New Roman" w:cs="Times New Roman"/>
              <w:b w:val="0"/>
              <w:lang w:val="ru-RU"/>
            </w:rPr>
            <w:t xml:space="preserve"> </w:t>
          </w:r>
          <w:r w:rsidR="000F7D29">
            <w:rPr>
              <w:rFonts w:ascii="Times New Roman" w:hAnsi="Times New Roman" w:cs="Times New Roman"/>
              <w:b w:val="0"/>
              <w:lang w:val="ru-RU"/>
            </w:rPr>
            <w:t>Анализ по дням недели</w:t>
          </w:r>
          <w:r w:rsidR="000F7D29" w:rsidRPr="002D293C">
            <w:rPr>
              <w:rFonts w:ascii="Times New Roman" w:hAnsi="Times New Roman" w:cs="Times New Roman"/>
              <w:b w:val="0"/>
            </w:rPr>
            <w:ptab w:relativeTo="margin" w:alignment="right" w:leader="dot"/>
          </w:r>
          <w:r w:rsidR="00C100F0">
            <w:rPr>
              <w:rFonts w:ascii="Times New Roman" w:hAnsi="Times New Roman" w:cs="Times New Roman"/>
              <w:b w:val="0"/>
              <w:lang w:val="ru-RU"/>
            </w:rPr>
            <w:t>1</w:t>
          </w:r>
          <w:r w:rsidR="000F7D29" w:rsidRPr="002D293C">
            <w:rPr>
              <w:rFonts w:ascii="Times New Roman" w:hAnsi="Times New Roman" w:cs="Times New Roman"/>
              <w:b w:val="0"/>
              <w:lang w:val="ru-RU"/>
            </w:rPr>
            <w:t>3</w:t>
          </w:r>
          <w:r w:rsidR="000F7D29">
            <w:rPr>
              <w:rFonts w:ascii="Times New Roman" w:hAnsi="Times New Roman" w:cs="Times New Roman"/>
              <w:b w:val="0"/>
              <w:lang w:val="ru-RU"/>
            </w:rPr>
            <w:br/>
          </w:r>
          <w:r w:rsidR="00232CB8">
            <w:rPr>
              <w:rFonts w:ascii="Times New Roman" w:hAnsi="Times New Roman" w:cs="Times New Roman"/>
              <w:b w:val="0"/>
              <w:lang w:val="ru-RU"/>
            </w:rPr>
            <w:t>6.</w:t>
          </w:r>
          <w:r w:rsidR="00B469DF">
            <w:rPr>
              <w:rFonts w:ascii="Times New Roman" w:hAnsi="Times New Roman" w:cs="Times New Roman"/>
              <w:b w:val="0"/>
              <w:lang w:val="ru-RU"/>
            </w:rPr>
            <w:t xml:space="preserve"> </w:t>
          </w:r>
          <w:r w:rsidR="000F7D29">
            <w:rPr>
              <w:rFonts w:ascii="Times New Roman" w:hAnsi="Times New Roman" w:cs="Times New Roman"/>
              <w:b w:val="0"/>
              <w:lang w:val="ru-RU"/>
            </w:rPr>
            <w:t>Дополнительная визуализация</w:t>
          </w:r>
          <w:r w:rsidR="000F7D29" w:rsidRPr="002D293C">
            <w:rPr>
              <w:rFonts w:ascii="Times New Roman" w:hAnsi="Times New Roman" w:cs="Times New Roman"/>
              <w:b w:val="0"/>
            </w:rPr>
            <w:ptab w:relativeTo="margin" w:alignment="right" w:leader="dot"/>
          </w:r>
          <w:r w:rsidR="00C100F0">
            <w:rPr>
              <w:rFonts w:ascii="Times New Roman" w:hAnsi="Times New Roman" w:cs="Times New Roman"/>
              <w:b w:val="0"/>
              <w:lang w:val="ru-RU"/>
            </w:rPr>
            <w:t>15</w:t>
          </w:r>
          <w:r w:rsidR="000F7D29">
            <w:rPr>
              <w:rFonts w:ascii="Times New Roman" w:hAnsi="Times New Roman" w:cs="Times New Roman"/>
              <w:b w:val="0"/>
              <w:lang w:val="ru-RU"/>
            </w:rPr>
            <w:br/>
          </w:r>
          <w:r w:rsidR="00232CB8">
            <w:rPr>
              <w:rFonts w:ascii="Times New Roman" w:hAnsi="Times New Roman" w:cs="Times New Roman"/>
              <w:b w:val="0"/>
              <w:lang w:val="ru-RU"/>
            </w:rPr>
            <w:t>7.</w:t>
          </w:r>
          <w:r w:rsidR="00B469DF">
            <w:rPr>
              <w:rFonts w:ascii="Times New Roman" w:hAnsi="Times New Roman" w:cs="Times New Roman"/>
              <w:b w:val="0"/>
              <w:lang w:val="ru-RU"/>
            </w:rPr>
            <w:t xml:space="preserve"> </w:t>
          </w:r>
          <w:r w:rsidR="000F7D29">
            <w:rPr>
              <w:rFonts w:ascii="Times New Roman" w:hAnsi="Times New Roman" w:cs="Times New Roman"/>
              <w:b w:val="0"/>
              <w:lang w:val="ru-RU"/>
            </w:rPr>
            <w:t>Прогнозирование и выявление тренда</w:t>
          </w:r>
          <w:r w:rsidR="000F7D29" w:rsidRPr="002D293C">
            <w:rPr>
              <w:rFonts w:ascii="Times New Roman" w:hAnsi="Times New Roman" w:cs="Times New Roman"/>
              <w:b w:val="0"/>
            </w:rPr>
            <w:ptab w:relativeTo="margin" w:alignment="right" w:leader="dot"/>
          </w:r>
          <w:r w:rsidR="00C100F0">
            <w:rPr>
              <w:rFonts w:ascii="Times New Roman" w:hAnsi="Times New Roman" w:cs="Times New Roman"/>
              <w:b w:val="0"/>
              <w:lang w:val="ru-RU"/>
            </w:rPr>
            <w:t>16</w:t>
          </w:r>
          <w:r w:rsidR="007064F7" w:rsidRPr="002D293C">
            <w:rPr>
              <w:rFonts w:ascii="Times New Roman" w:hAnsi="Times New Roman" w:cs="Times New Roman"/>
              <w:b w:val="0"/>
              <w:lang w:val="ru-RU"/>
            </w:rPr>
            <w:br/>
          </w:r>
          <w:r w:rsidR="00D71C01" w:rsidRPr="002D293C">
            <w:rPr>
              <w:rFonts w:ascii="Times New Roman" w:hAnsi="Times New Roman" w:cs="Times New Roman"/>
              <w:b w:val="0"/>
              <w:lang w:val="ru-RU"/>
            </w:rPr>
            <w:t xml:space="preserve">ЗАКЛЮЧЕНИЕ </w:t>
          </w:r>
          <w:r w:rsidR="006842C2" w:rsidRPr="002D293C">
            <w:rPr>
              <w:rFonts w:ascii="Times New Roman" w:hAnsi="Times New Roman" w:cs="Times New Roman"/>
              <w:b w:val="0"/>
            </w:rPr>
            <w:ptab w:relativeTo="margin" w:alignment="right" w:leader="dot"/>
          </w:r>
          <w:r w:rsidR="00C100F0">
            <w:rPr>
              <w:rFonts w:ascii="Times New Roman" w:hAnsi="Times New Roman" w:cs="Times New Roman"/>
              <w:b w:val="0"/>
              <w:bCs w:val="0"/>
              <w:lang w:val="ru-RU"/>
            </w:rPr>
            <w:t>19</w:t>
          </w:r>
          <w:r w:rsidR="00677621" w:rsidRPr="002D293C">
            <w:rPr>
              <w:rFonts w:ascii="Times New Roman" w:hAnsi="Times New Roman" w:cs="Times New Roman"/>
              <w:b w:val="0"/>
              <w:lang w:val="ru-RU"/>
            </w:rPr>
            <w:br/>
          </w:r>
          <w:r w:rsidR="00D71C01" w:rsidRPr="002D293C">
            <w:rPr>
              <w:rFonts w:ascii="Times New Roman" w:hAnsi="Times New Roman" w:cs="Times New Roman"/>
              <w:b w:val="0"/>
              <w:lang w:val="ru-RU"/>
            </w:rPr>
            <w:t>СПИСОК ИСПОЛЬЗОВАННЫХ ИСТОЧНИКОВ</w:t>
          </w:r>
          <w:r w:rsidR="00DD4FB1" w:rsidRPr="002D293C">
            <w:rPr>
              <w:rFonts w:ascii="Times New Roman" w:hAnsi="Times New Roman" w:cs="Times New Roman"/>
              <w:b w:val="0"/>
            </w:rPr>
            <w:ptab w:relativeTo="margin" w:alignment="right" w:leader="dot"/>
          </w:r>
          <w:r w:rsidR="00C100F0">
            <w:rPr>
              <w:rFonts w:ascii="Times New Roman" w:hAnsi="Times New Roman" w:cs="Times New Roman"/>
              <w:b w:val="0"/>
              <w:bCs w:val="0"/>
              <w:lang w:val="ru-RU"/>
            </w:rPr>
            <w:t>20</w:t>
          </w:r>
          <w:r w:rsidR="000F7D29">
            <w:rPr>
              <w:rFonts w:ascii="Times New Roman" w:hAnsi="Times New Roman" w:cs="Times New Roman"/>
              <w:b w:val="0"/>
              <w:bCs w:val="0"/>
              <w:lang w:val="ru-RU"/>
            </w:rPr>
            <w:br/>
          </w:r>
          <w:r w:rsidR="000F7D29">
            <w:rPr>
              <w:rFonts w:ascii="Times New Roman" w:hAnsi="Times New Roman" w:cs="Times New Roman"/>
              <w:b w:val="0"/>
              <w:lang w:val="ru-RU"/>
            </w:rPr>
            <w:t>Приложения</w:t>
          </w:r>
          <w:r w:rsidR="000F7D29" w:rsidRPr="002D293C">
            <w:rPr>
              <w:rFonts w:ascii="Times New Roman" w:hAnsi="Times New Roman" w:cs="Times New Roman"/>
              <w:b w:val="0"/>
            </w:rPr>
            <w:ptab w:relativeTo="margin" w:alignment="right" w:leader="dot"/>
          </w:r>
          <w:r w:rsidR="000C6413">
            <w:rPr>
              <w:rFonts w:ascii="Times New Roman" w:hAnsi="Times New Roman" w:cs="Times New Roman"/>
              <w:b w:val="0"/>
              <w:lang w:val="ru-RU"/>
            </w:rPr>
            <w:t>21</w:t>
          </w:r>
        </w:p>
        <w:p w14:paraId="511B3574" w14:textId="77777777" w:rsidR="006F0891" w:rsidRPr="002D293C" w:rsidRDefault="006F0891" w:rsidP="00F4146F">
          <w:pPr>
            <w:pStyle w:val="11"/>
            <w:widowControl w:val="0"/>
            <w:ind w:left="0"/>
            <w:rPr>
              <w:b w:val="0"/>
              <w:bCs w:val="0"/>
              <w:lang w:val="ru-RU"/>
            </w:rPr>
          </w:pPr>
        </w:p>
        <w:p w14:paraId="1BDE8BF8" w14:textId="77777777" w:rsidR="000145D3" w:rsidRPr="002D293C" w:rsidRDefault="005D5979" w:rsidP="00F4146F">
          <w:pPr>
            <w:pStyle w:val="30"/>
            <w:widowControl w:val="0"/>
            <w:ind w:left="0" w:firstLine="0"/>
            <w:rPr>
              <w:lang w:val="ru-RU"/>
            </w:rPr>
            <w:sectPr w:rsidR="000145D3" w:rsidRPr="002D293C" w:rsidSect="00677621">
              <w:pgSz w:w="11910" w:h="16840"/>
              <w:pgMar w:top="1134" w:right="567" w:bottom="1134" w:left="1701" w:header="720" w:footer="720" w:gutter="0"/>
              <w:cols w:space="720"/>
              <w:docGrid w:linePitch="299"/>
            </w:sectPr>
          </w:pPr>
        </w:p>
      </w:sdtContent>
    </w:sdt>
    <w:p w14:paraId="75D442C6" w14:textId="732FCFBD" w:rsidR="00FF6E58" w:rsidRDefault="00493E26" w:rsidP="00493E26">
      <w:pPr>
        <w:jc w:val="center"/>
        <w:rPr>
          <w:szCs w:val="28"/>
          <w:lang w:val="ru-RU"/>
        </w:rPr>
      </w:pPr>
      <w:r>
        <w:rPr>
          <w:szCs w:val="28"/>
          <w:lang w:val="ru-RU"/>
        </w:rPr>
        <w:lastRenderedPageBreak/>
        <w:t>ПОСТАНОВКА ЗАДАЧИ</w:t>
      </w:r>
    </w:p>
    <w:p w14:paraId="3E12284C" w14:textId="77777777" w:rsidR="009173BB" w:rsidRDefault="009173BB" w:rsidP="00493E26">
      <w:pPr>
        <w:jc w:val="center"/>
        <w:rPr>
          <w:szCs w:val="28"/>
          <w:lang w:val="ru-RU"/>
        </w:rPr>
      </w:pPr>
    </w:p>
    <w:p w14:paraId="4BAF5DBD" w14:textId="77777777" w:rsidR="009173BB" w:rsidRPr="009173BB" w:rsidRDefault="009173BB" w:rsidP="009173BB">
      <w:pPr>
        <w:rPr>
          <w:lang w:val="ru-RU"/>
        </w:rPr>
      </w:pPr>
      <w:r w:rsidRPr="009173BB">
        <w:rPr>
          <w:lang w:val="ru-RU"/>
        </w:rPr>
        <w:t>Целью настоящей работы является исследование закономерностей в продажах магазинов с использованием данных датасета Superstore. В рамках анализа ставится задача выявить, какие факторы влияют на количество заказов и прибыль, а также определить сезонные, месячные и недельные тренды покупательской активности. Особое внимание уделяется изучению популярности категорий и подкатегорий товаров, их прибыльности и взаимосвязи с количеством заказов.</w:t>
      </w:r>
    </w:p>
    <w:p w14:paraId="21ABF008" w14:textId="77777777" w:rsidR="009173BB" w:rsidRPr="009173BB" w:rsidRDefault="009173BB" w:rsidP="009173BB">
      <w:pPr>
        <w:rPr>
          <w:lang w:val="ru-RU"/>
        </w:rPr>
      </w:pPr>
      <w:r w:rsidRPr="009173BB">
        <w:rPr>
          <w:lang w:val="ru-RU"/>
        </w:rPr>
        <w:t>Для достижения цели поставлены следующие задачи: во-первых, определить наиболее активные периоды продаж по сезонам и месяцам, чтобы выявить закономерности в поведении клиентов. Во-вторых, провести анализ динамики заказов по годам и сезонам с целью выявления долгосрочных трендов. В-третьих, определить наиболее популярные и прибыльные категории и подкатегории товаров, что позволит оценить эффективность ассортимента и при необходимости скорректировать стратегию продаж. В-четвертых, проанализировать распределение заказов и прибыли по дням недели, чтобы выявить дни с наибольшей активностью и доходностью. Наконец, с использованием методов машинного обучения выявить тренд изменения среднего числа ежедневных заказов, что позволит прогнозировать будущую активность клиентов.</w:t>
      </w:r>
    </w:p>
    <w:p w14:paraId="6B12993E" w14:textId="5C242A9C" w:rsidR="00062064" w:rsidRPr="002D293C" w:rsidRDefault="009173BB" w:rsidP="009173BB">
      <w:pPr>
        <w:rPr>
          <w:lang w:val="ru-RU"/>
        </w:rPr>
      </w:pPr>
      <w:r w:rsidRPr="009173BB">
        <w:rPr>
          <w:lang w:val="ru-RU"/>
        </w:rPr>
        <w:t>Реализация поставленных задач позволит не только понять текущие закономерности в продажах, но и сформировать практические рекомендации для оптимизации ассортимента, планирования маркетинговых кампаний и повышения прибыльности магазинов.</w:t>
      </w:r>
    </w:p>
    <w:p w14:paraId="438DCE58" w14:textId="77777777" w:rsidR="00BE0FC5" w:rsidRPr="002D293C" w:rsidRDefault="00BE0FC5" w:rsidP="00630CFE">
      <w:pPr>
        <w:ind w:firstLine="0"/>
        <w:rPr>
          <w:lang w:val="ru-RU"/>
        </w:rPr>
      </w:pPr>
    </w:p>
    <w:p w14:paraId="70BC09A2" w14:textId="77777777" w:rsidR="000A70CE" w:rsidRDefault="000A70CE" w:rsidP="00F646CE">
      <w:pPr>
        <w:ind w:firstLine="0"/>
        <w:rPr>
          <w:lang w:val="ru-RU"/>
        </w:rPr>
      </w:pPr>
    </w:p>
    <w:p w14:paraId="0CD36DC4" w14:textId="77777777" w:rsidR="009173BB" w:rsidRDefault="009173BB" w:rsidP="00F646CE">
      <w:pPr>
        <w:ind w:firstLine="0"/>
        <w:rPr>
          <w:lang w:val="ru-RU"/>
        </w:rPr>
      </w:pPr>
    </w:p>
    <w:p w14:paraId="34DA00C8" w14:textId="77777777" w:rsidR="009173BB" w:rsidRDefault="009173BB" w:rsidP="00F646CE">
      <w:pPr>
        <w:ind w:firstLine="0"/>
        <w:rPr>
          <w:lang w:val="ru-RU"/>
        </w:rPr>
      </w:pPr>
    </w:p>
    <w:p w14:paraId="42A00ADD" w14:textId="77777777" w:rsidR="009173BB" w:rsidRDefault="009173BB" w:rsidP="00F646CE">
      <w:pPr>
        <w:ind w:firstLine="0"/>
        <w:rPr>
          <w:lang w:val="ru-RU"/>
        </w:rPr>
      </w:pPr>
    </w:p>
    <w:p w14:paraId="3D16F2D8" w14:textId="77777777" w:rsidR="009173BB" w:rsidRDefault="009173BB" w:rsidP="00F646CE">
      <w:pPr>
        <w:ind w:firstLine="0"/>
        <w:rPr>
          <w:lang w:val="ru-RU"/>
        </w:rPr>
      </w:pPr>
    </w:p>
    <w:p w14:paraId="4116293A" w14:textId="77777777" w:rsidR="009173BB" w:rsidRDefault="009173BB" w:rsidP="00F646CE">
      <w:pPr>
        <w:ind w:firstLine="0"/>
        <w:rPr>
          <w:lang w:val="ru-RU"/>
        </w:rPr>
      </w:pPr>
    </w:p>
    <w:p w14:paraId="3BF2133E" w14:textId="4DD058E8" w:rsidR="009173BB" w:rsidRPr="00232CB8" w:rsidRDefault="009173BB" w:rsidP="00232CB8">
      <w:pPr>
        <w:pStyle w:val="a5"/>
        <w:numPr>
          <w:ilvl w:val="0"/>
          <w:numId w:val="23"/>
        </w:numPr>
        <w:jc w:val="center"/>
        <w:rPr>
          <w:lang w:val="ru-RU"/>
        </w:rPr>
      </w:pPr>
      <w:r w:rsidRPr="00232CB8">
        <w:rPr>
          <w:lang w:val="ru-RU"/>
        </w:rPr>
        <w:lastRenderedPageBreak/>
        <w:t>О</w:t>
      </w:r>
      <w:r w:rsidR="00232CB8">
        <w:rPr>
          <w:lang w:val="ru-RU"/>
        </w:rPr>
        <w:t>писание данных</w:t>
      </w:r>
    </w:p>
    <w:p w14:paraId="5626F058" w14:textId="77777777" w:rsidR="009173BB" w:rsidRDefault="009173BB" w:rsidP="009173BB">
      <w:pPr>
        <w:ind w:firstLine="0"/>
        <w:rPr>
          <w:lang w:val="ru-RU"/>
        </w:rPr>
      </w:pPr>
    </w:p>
    <w:p w14:paraId="30CA11E0" w14:textId="23A95EBA" w:rsidR="009173BB" w:rsidRPr="009173BB" w:rsidRDefault="009173BB" w:rsidP="00A677D9">
      <w:pPr>
        <w:rPr>
          <w:lang w:val="ru-RU"/>
        </w:rPr>
      </w:pPr>
      <w:r w:rsidRPr="009173BB">
        <w:rPr>
          <w:lang w:val="ru-RU"/>
        </w:rPr>
        <w:t>В качестве источника данных для проведения анализа был использован открытый датасет Superstore, который широко применяется для учебных и прикладных задач в области аналитики и анализа данных. Датасет содержит информацию о заказах, совершенных в сети магазинов, и включает в себя данные о датах заказов, категориях и подкатегориях товаров, количестве заказов, выручке, прибыли, а также временных характеристиках, необходимых для анализа сезонности и динамики продаж.</w:t>
      </w:r>
    </w:p>
    <w:p w14:paraId="09EA4486" w14:textId="33A3CD94" w:rsidR="009173BB" w:rsidRPr="009173BB" w:rsidRDefault="009173BB" w:rsidP="00A677D9">
      <w:pPr>
        <w:rPr>
          <w:lang w:val="ru-RU"/>
        </w:rPr>
      </w:pPr>
      <w:r w:rsidRPr="009173BB">
        <w:rPr>
          <w:lang w:val="ru-RU"/>
        </w:rPr>
        <w:t>Основными переменными, использованными в работе, являются дата заказа, категория и подкатегория товара, количество заказов, выручка и прибыль. На основе даты заказа были дополнительно сформированы временные признаки, такие как год, месяц, сезон и день недели. Это позволило провести детальный анализ активности покупателей в разрезе различных временных периодов и выявить сезонные и недельные закономерности. Категориальные признаки использовались для анализа структуры спроса и определения наиболее популярных и прибыльных направлений ассортимента.</w:t>
      </w:r>
    </w:p>
    <w:p w14:paraId="4DD4706F" w14:textId="5D831064" w:rsidR="009173BB" w:rsidRPr="009173BB" w:rsidRDefault="009173BB" w:rsidP="00A677D9">
      <w:pPr>
        <w:rPr>
          <w:lang w:val="ru-RU"/>
        </w:rPr>
      </w:pPr>
      <w:r w:rsidRPr="009173BB">
        <w:rPr>
          <w:lang w:val="ru-RU"/>
        </w:rPr>
        <w:t>Перед началом анализа данные были предварительно подготовлены. Подготовка включала проверку корректности типов данных, преобразование дат в удобный для анализа формат, а также агрегацию данных для расчета количества заказов и суммарной прибыли по интересующим временным и категориальным разрезам. Данные не содержали критичных пропусков, существенно влияющих на результаты анализа, что позволило использовать их без дополнительного сложного этапа очистки.</w:t>
      </w:r>
    </w:p>
    <w:p w14:paraId="790D7F8C" w14:textId="293DA906" w:rsidR="00E11770" w:rsidRDefault="009173BB" w:rsidP="00A677D9">
      <w:pPr>
        <w:rPr>
          <w:lang w:val="ru-RU"/>
        </w:rPr>
      </w:pPr>
      <w:r w:rsidRPr="009173BB">
        <w:rPr>
          <w:lang w:val="ru-RU"/>
        </w:rPr>
        <w:t>Таким образом, датасет Superstore оказался достаточно репрезентативным для решения поставленных задач и позволил провести комплексный анализ продаж, включающий исследование сезонности, динамики заказов, популярности и прибыльности категорий товаров, а также построение простой прогнозной модели на основе линейной регрессии.</w:t>
      </w:r>
    </w:p>
    <w:p w14:paraId="3649440B" w14:textId="77777777" w:rsidR="00853491" w:rsidRDefault="00853491" w:rsidP="00A677D9">
      <w:pPr>
        <w:rPr>
          <w:lang w:val="ru-RU"/>
        </w:rPr>
      </w:pPr>
    </w:p>
    <w:p w14:paraId="17C49410" w14:textId="627CFCF3" w:rsidR="00E11770" w:rsidRPr="00232CB8" w:rsidRDefault="00E11770" w:rsidP="00232CB8">
      <w:pPr>
        <w:pStyle w:val="a5"/>
        <w:numPr>
          <w:ilvl w:val="0"/>
          <w:numId w:val="23"/>
        </w:numPr>
        <w:jc w:val="center"/>
        <w:rPr>
          <w:lang w:val="ru-RU"/>
        </w:rPr>
      </w:pPr>
      <w:r w:rsidRPr="00232CB8">
        <w:rPr>
          <w:lang w:val="ru-RU"/>
        </w:rPr>
        <w:lastRenderedPageBreak/>
        <w:t>Анализ сезонности и динамики заказов.</w:t>
      </w:r>
    </w:p>
    <w:p w14:paraId="76612876" w14:textId="77777777" w:rsidR="00E11770" w:rsidRDefault="00E11770" w:rsidP="00E11770">
      <w:pPr>
        <w:ind w:firstLine="0"/>
        <w:jc w:val="left"/>
        <w:rPr>
          <w:lang w:val="ru-RU"/>
        </w:rPr>
      </w:pPr>
    </w:p>
    <w:p w14:paraId="2EE6192E" w14:textId="77777777" w:rsidR="00E11770" w:rsidRPr="00E11770" w:rsidRDefault="00E11770" w:rsidP="00A677D9">
      <w:pPr>
        <w:rPr>
          <w:lang w:val="ru-RU"/>
        </w:rPr>
      </w:pPr>
      <w:r w:rsidRPr="00E11770">
        <w:rPr>
          <w:lang w:val="ru-RU"/>
        </w:rPr>
        <w:t>В рамках следующего этапа работы был проведен анализ сезонности и динамики заказов во времени. Основной целью данного этапа являлось выявление периодов наибольшей покупательской активности, а также анализ изменения количества заказов в долгосрочной перспективе. Понимание сезонных и временных закономерностей играет важную роль в анализе продаж, так как позволяет учитывать цикличность спроса, планировать маркетинговые кампании и оптимизировать управление запасами.</w:t>
      </w:r>
    </w:p>
    <w:p w14:paraId="37141741" w14:textId="77777777" w:rsidR="00E11770" w:rsidRPr="00E11770" w:rsidRDefault="00E11770" w:rsidP="00A677D9">
      <w:pPr>
        <w:rPr>
          <w:lang w:val="ru-RU"/>
        </w:rPr>
      </w:pPr>
      <w:r w:rsidRPr="00E11770">
        <w:rPr>
          <w:lang w:val="ru-RU"/>
        </w:rPr>
        <w:t>На первом шаге был выполнен анализ распределения количества заказов по сезонам. Для этого все заказы были сгруппированы по сезонному признаку, сформированному на основе даты заказа. Визуализация количества заказов по сезонам позволила наглядно определить, в какой период года покупательская активность достигает максимальных значений.</w:t>
      </w:r>
    </w:p>
    <w:p w14:paraId="18CCDA67" w14:textId="77777777" w:rsidR="00E11770" w:rsidRPr="00E11770" w:rsidRDefault="00E11770" w:rsidP="00E11770">
      <w:pPr>
        <w:ind w:firstLine="0"/>
        <w:jc w:val="left"/>
        <w:rPr>
          <w:lang w:val="ru-RU"/>
        </w:rPr>
      </w:pPr>
    </w:p>
    <w:p w14:paraId="51A645AF" w14:textId="77777777" w:rsidR="00C404CC" w:rsidRDefault="00726E0D" w:rsidP="00C404CC">
      <w:pPr>
        <w:keepNext/>
        <w:ind w:firstLine="0"/>
        <w:jc w:val="left"/>
      </w:pPr>
      <w:r>
        <w:rPr>
          <w:noProof/>
          <w:lang w:val="ru-RU"/>
        </w:rPr>
        <w:drawing>
          <wp:inline distT="0" distB="0" distL="0" distR="0" wp14:anchorId="59ED0190" wp14:editId="77D4C862">
            <wp:extent cx="5618932" cy="3484880"/>
            <wp:effectExtent l="0" t="0" r="1270" b="1270"/>
            <wp:docPr id="8445044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04426" name="Рисунок 8445044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8485" cy="3490805"/>
                    </a:xfrm>
                    <a:prstGeom prst="rect">
                      <a:avLst/>
                    </a:prstGeom>
                  </pic:spPr>
                </pic:pic>
              </a:graphicData>
            </a:graphic>
          </wp:inline>
        </w:drawing>
      </w:r>
    </w:p>
    <w:p w14:paraId="5EB27300" w14:textId="79B699DF" w:rsidR="00726E0D" w:rsidRPr="00C404CC" w:rsidRDefault="00C404CC" w:rsidP="00C404CC">
      <w:pPr>
        <w:pStyle w:val="ae"/>
        <w:jc w:val="center"/>
        <w:rPr>
          <w:i w:val="0"/>
          <w:iCs w:val="0"/>
          <w:color w:val="auto"/>
          <w:sz w:val="22"/>
          <w:szCs w:val="22"/>
          <w:lang w:val="ru-RU"/>
        </w:rPr>
      </w:pPr>
      <w:r w:rsidRPr="00A677D9">
        <w:rPr>
          <w:i w:val="0"/>
          <w:iCs w:val="0"/>
          <w:color w:val="auto"/>
          <w:sz w:val="22"/>
          <w:szCs w:val="22"/>
          <w:lang w:val="ru-RU"/>
        </w:rPr>
        <w:t xml:space="preserve">Рисунок </w:t>
      </w:r>
      <w:r w:rsidRPr="00C404CC">
        <w:rPr>
          <w:i w:val="0"/>
          <w:iCs w:val="0"/>
          <w:color w:val="auto"/>
          <w:sz w:val="22"/>
          <w:szCs w:val="22"/>
        </w:rPr>
        <w:fldChar w:fldCharType="begin"/>
      </w:r>
      <w:r w:rsidRPr="00A677D9">
        <w:rPr>
          <w:i w:val="0"/>
          <w:iCs w:val="0"/>
          <w:color w:val="auto"/>
          <w:sz w:val="22"/>
          <w:szCs w:val="22"/>
          <w:lang w:val="ru-RU"/>
        </w:rPr>
        <w:instrText xml:space="preserve"> </w:instrText>
      </w:r>
      <w:r w:rsidRPr="00C404CC">
        <w:rPr>
          <w:i w:val="0"/>
          <w:iCs w:val="0"/>
          <w:color w:val="auto"/>
          <w:sz w:val="22"/>
          <w:szCs w:val="22"/>
        </w:rPr>
        <w:instrText>SEQ</w:instrText>
      </w:r>
      <w:r w:rsidRPr="00A677D9">
        <w:rPr>
          <w:i w:val="0"/>
          <w:iCs w:val="0"/>
          <w:color w:val="auto"/>
          <w:sz w:val="22"/>
          <w:szCs w:val="22"/>
          <w:lang w:val="ru-RU"/>
        </w:rPr>
        <w:instrText xml:space="preserve"> Рисунок \* </w:instrText>
      </w:r>
      <w:r w:rsidRPr="00C404CC">
        <w:rPr>
          <w:i w:val="0"/>
          <w:iCs w:val="0"/>
          <w:color w:val="auto"/>
          <w:sz w:val="22"/>
          <w:szCs w:val="22"/>
        </w:rPr>
        <w:instrText>ARABIC</w:instrText>
      </w:r>
      <w:r w:rsidRPr="00A677D9">
        <w:rPr>
          <w:i w:val="0"/>
          <w:iCs w:val="0"/>
          <w:color w:val="auto"/>
          <w:sz w:val="22"/>
          <w:szCs w:val="22"/>
          <w:lang w:val="ru-RU"/>
        </w:rPr>
        <w:instrText xml:space="preserve"> </w:instrText>
      </w:r>
      <w:r w:rsidRPr="00C404CC">
        <w:rPr>
          <w:i w:val="0"/>
          <w:iCs w:val="0"/>
          <w:color w:val="auto"/>
          <w:sz w:val="22"/>
          <w:szCs w:val="22"/>
        </w:rPr>
        <w:fldChar w:fldCharType="separate"/>
      </w:r>
      <w:r w:rsidR="00E22D36" w:rsidRPr="00A75464">
        <w:rPr>
          <w:i w:val="0"/>
          <w:iCs w:val="0"/>
          <w:noProof/>
          <w:color w:val="auto"/>
          <w:sz w:val="22"/>
          <w:szCs w:val="22"/>
          <w:lang w:val="ru-RU"/>
        </w:rPr>
        <w:t>1</w:t>
      </w:r>
      <w:r w:rsidRPr="00C404CC">
        <w:rPr>
          <w:i w:val="0"/>
          <w:iCs w:val="0"/>
          <w:color w:val="auto"/>
          <w:sz w:val="22"/>
          <w:szCs w:val="22"/>
        </w:rPr>
        <w:fldChar w:fldCharType="end"/>
      </w:r>
      <w:r w:rsidRPr="00C404CC">
        <w:rPr>
          <w:i w:val="0"/>
          <w:iCs w:val="0"/>
          <w:color w:val="auto"/>
          <w:sz w:val="22"/>
          <w:szCs w:val="22"/>
          <w:lang w:val="ru-RU"/>
        </w:rPr>
        <w:t xml:space="preserve"> - Распределение заказов по сезонам</w:t>
      </w:r>
    </w:p>
    <w:p w14:paraId="6FC6A645" w14:textId="77777777" w:rsidR="00A677D9" w:rsidRDefault="00A677D9" w:rsidP="00E11770">
      <w:pPr>
        <w:ind w:firstLine="0"/>
        <w:jc w:val="left"/>
        <w:rPr>
          <w:lang w:val="ru-RU"/>
        </w:rPr>
      </w:pPr>
    </w:p>
    <w:p w14:paraId="7FFFC70C" w14:textId="2A328936" w:rsidR="00E11770" w:rsidRPr="00E11770" w:rsidRDefault="00E11770" w:rsidP="00A677D9">
      <w:pPr>
        <w:ind w:firstLine="0"/>
        <w:rPr>
          <w:lang w:val="ru-RU"/>
        </w:rPr>
      </w:pPr>
      <w:r w:rsidRPr="00E11770">
        <w:rPr>
          <w:lang w:val="ru-RU"/>
        </w:rPr>
        <w:t>На рисунке 1 представлено распределение количества заказов по сезонам.</w:t>
      </w:r>
    </w:p>
    <w:p w14:paraId="6E04DE07" w14:textId="352B614F" w:rsidR="00E11770" w:rsidRPr="00E11770" w:rsidRDefault="00E11770" w:rsidP="00A677D9">
      <w:pPr>
        <w:rPr>
          <w:lang w:val="ru-RU"/>
        </w:rPr>
      </w:pPr>
      <w:r w:rsidRPr="00E11770">
        <w:rPr>
          <w:lang w:val="ru-RU"/>
        </w:rPr>
        <w:lastRenderedPageBreak/>
        <w:t>Анализ полученного графика показал, что активность клиентов различается в зависимости от сезона. Это свидетельствует о наличии выраженной сезонности в продажах, что является типичной характеристикой торговли. Наиболее активный сезон характеризуется заметным увеличением числа заказов, тогда как в менее активные сезоны наблюдается относительное снижение покупательского интереса. Подобные результаты указывают на необходимость учета сезонных факторов при планировании продаж и маркетинговых мероприятий.</w:t>
      </w:r>
    </w:p>
    <w:p w14:paraId="4BC6954C" w14:textId="77777777" w:rsidR="00E11770" w:rsidRDefault="00E11770" w:rsidP="00A677D9">
      <w:pPr>
        <w:rPr>
          <w:lang w:val="ru-RU"/>
        </w:rPr>
      </w:pPr>
      <w:r w:rsidRPr="00E11770">
        <w:rPr>
          <w:lang w:val="ru-RU"/>
        </w:rPr>
        <w:t>Далее был проведен анализ динамики количества заказов во времени с разбивкой по годам и сезонам. Для этого данные были агрегированы по годам, а внутри каждого года дополнительно выделены сезоны. Такой подход позволил не только оценить общий тренд изменения числа заказов, но и проследить, сохраняется ли сезонность из года в год.</w:t>
      </w:r>
    </w:p>
    <w:p w14:paraId="13D16BDA" w14:textId="77777777" w:rsidR="00D24E5E" w:rsidRPr="00E11770" w:rsidRDefault="00D24E5E" w:rsidP="00A677D9">
      <w:pPr>
        <w:rPr>
          <w:lang w:val="ru-RU"/>
        </w:rPr>
      </w:pPr>
    </w:p>
    <w:p w14:paraId="416F0F42" w14:textId="77777777" w:rsidR="00A677D9" w:rsidRDefault="00A677D9" w:rsidP="00A677D9">
      <w:pPr>
        <w:keepNext/>
        <w:ind w:firstLine="0"/>
        <w:jc w:val="left"/>
      </w:pPr>
      <w:r>
        <w:rPr>
          <w:noProof/>
          <w:lang w:val="ru-RU"/>
        </w:rPr>
        <w:drawing>
          <wp:inline distT="0" distB="0" distL="0" distR="0" wp14:anchorId="0201A617" wp14:editId="6C3DD095">
            <wp:extent cx="6122670" cy="3371215"/>
            <wp:effectExtent l="0" t="0" r="0" b="635"/>
            <wp:docPr id="18387001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00179" name="Рисунок 18387001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2670" cy="3371215"/>
                    </a:xfrm>
                    <a:prstGeom prst="rect">
                      <a:avLst/>
                    </a:prstGeom>
                  </pic:spPr>
                </pic:pic>
              </a:graphicData>
            </a:graphic>
          </wp:inline>
        </w:drawing>
      </w:r>
    </w:p>
    <w:p w14:paraId="1C5A6E09" w14:textId="4493EB02" w:rsidR="00E11770" w:rsidRPr="00A677D9" w:rsidRDefault="00A677D9" w:rsidP="00A677D9">
      <w:pPr>
        <w:pStyle w:val="ae"/>
        <w:jc w:val="center"/>
        <w:rPr>
          <w:i w:val="0"/>
          <w:iCs w:val="0"/>
          <w:color w:val="auto"/>
          <w:sz w:val="22"/>
          <w:szCs w:val="22"/>
          <w:lang w:val="ru-RU"/>
        </w:rPr>
      </w:pPr>
      <w:r w:rsidRPr="00A677D9">
        <w:rPr>
          <w:i w:val="0"/>
          <w:iCs w:val="0"/>
          <w:color w:val="auto"/>
          <w:sz w:val="22"/>
          <w:szCs w:val="22"/>
          <w:lang w:val="ru-RU"/>
        </w:rPr>
        <w:t xml:space="preserve">Рисунок </w:t>
      </w:r>
      <w:r w:rsidRPr="00A677D9">
        <w:rPr>
          <w:i w:val="0"/>
          <w:iCs w:val="0"/>
          <w:color w:val="auto"/>
          <w:sz w:val="22"/>
          <w:szCs w:val="22"/>
        </w:rPr>
        <w:fldChar w:fldCharType="begin"/>
      </w:r>
      <w:r w:rsidRPr="00A677D9">
        <w:rPr>
          <w:i w:val="0"/>
          <w:iCs w:val="0"/>
          <w:color w:val="auto"/>
          <w:sz w:val="22"/>
          <w:szCs w:val="22"/>
          <w:lang w:val="ru-RU"/>
        </w:rPr>
        <w:instrText xml:space="preserve"> </w:instrText>
      </w:r>
      <w:r w:rsidRPr="00A677D9">
        <w:rPr>
          <w:i w:val="0"/>
          <w:iCs w:val="0"/>
          <w:color w:val="auto"/>
          <w:sz w:val="22"/>
          <w:szCs w:val="22"/>
        </w:rPr>
        <w:instrText>SEQ</w:instrText>
      </w:r>
      <w:r w:rsidRPr="00A677D9">
        <w:rPr>
          <w:i w:val="0"/>
          <w:iCs w:val="0"/>
          <w:color w:val="auto"/>
          <w:sz w:val="22"/>
          <w:szCs w:val="22"/>
          <w:lang w:val="ru-RU"/>
        </w:rPr>
        <w:instrText xml:space="preserve"> Рисунок \* </w:instrText>
      </w:r>
      <w:r w:rsidRPr="00A677D9">
        <w:rPr>
          <w:i w:val="0"/>
          <w:iCs w:val="0"/>
          <w:color w:val="auto"/>
          <w:sz w:val="22"/>
          <w:szCs w:val="22"/>
        </w:rPr>
        <w:instrText>ARABIC</w:instrText>
      </w:r>
      <w:r w:rsidRPr="00A677D9">
        <w:rPr>
          <w:i w:val="0"/>
          <w:iCs w:val="0"/>
          <w:color w:val="auto"/>
          <w:sz w:val="22"/>
          <w:szCs w:val="22"/>
          <w:lang w:val="ru-RU"/>
        </w:rPr>
        <w:instrText xml:space="preserve"> </w:instrText>
      </w:r>
      <w:r w:rsidRPr="00A677D9">
        <w:rPr>
          <w:i w:val="0"/>
          <w:iCs w:val="0"/>
          <w:color w:val="auto"/>
          <w:sz w:val="22"/>
          <w:szCs w:val="22"/>
        </w:rPr>
        <w:fldChar w:fldCharType="separate"/>
      </w:r>
      <w:r w:rsidR="00E22D36" w:rsidRPr="00E22D36">
        <w:rPr>
          <w:i w:val="0"/>
          <w:iCs w:val="0"/>
          <w:noProof/>
          <w:color w:val="auto"/>
          <w:sz w:val="22"/>
          <w:szCs w:val="22"/>
          <w:lang w:val="ru-RU"/>
        </w:rPr>
        <w:t>2</w:t>
      </w:r>
      <w:r w:rsidRPr="00A677D9">
        <w:rPr>
          <w:i w:val="0"/>
          <w:iCs w:val="0"/>
          <w:color w:val="auto"/>
          <w:sz w:val="22"/>
          <w:szCs w:val="22"/>
        </w:rPr>
        <w:fldChar w:fldCharType="end"/>
      </w:r>
      <w:r w:rsidRPr="00A677D9">
        <w:rPr>
          <w:i w:val="0"/>
          <w:iCs w:val="0"/>
          <w:color w:val="auto"/>
          <w:sz w:val="22"/>
          <w:szCs w:val="22"/>
          <w:lang w:val="ru-RU"/>
        </w:rPr>
        <w:t xml:space="preserve"> - Количество заказов по сезонам и годам</w:t>
      </w:r>
    </w:p>
    <w:p w14:paraId="446D2508" w14:textId="77777777" w:rsidR="00A677D9" w:rsidRDefault="00A677D9" w:rsidP="00E11770">
      <w:pPr>
        <w:ind w:firstLine="0"/>
        <w:jc w:val="left"/>
        <w:rPr>
          <w:lang w:val="ru-RU"/>
        </w:rPr>
      </w:pPr>
    </w:p>
    <w:p w14:paraId="2086A56D" w14:textId="44B99245" w:rsidR="00E11770" w:rsidRPr="00E11770" w:rsidRDefault="00E11770" w:rsidP="00496484">
      <w:pPr>
        <w:ind w:firstLine="0"/>
        <w:rPr>
          <w:lang w:val="ru-RU"/>
        </w:rPr>
      </w:pPr>
      <w:r w:rsidRPr="00E11770">
        <w:rPr>
          <w:lang w:val="ru-RU"/>
        </w:rPr>
        <w:t>На рисунке 2 представлена динамика количества заказов по годам и сезонам.</w:t>
      </w:r>
    </w:p>
    <w:p w14:paraId="68851605" w14:textId="77777777" w:rsidR="00E11770" w:rsidRPr="00E11770" w:rsidRDefault="00E11770" w:rsidP="00A677D9">
      <w:pPr>
        <w:rPr>
          <w:lang w:val="ru-RU"/>
        </w:rPr>
      </w:pPr>
      <w:r w:rsidRPr="00E11770">
        <w:rPr>
          <w:lang w:val="ru-RU"/>
        </w:rPr>
        <w:t xml:space="preserve">Полученные результаты показали, что количество заказов со временем демонстрирует устойчивую тенденцию к росту. При этом сезонные колебания сохраняются на протяжении всего анализируемого периода, что указывает на </w:t>
      </w:r>
      <w:r w:rsidRPr="00E11770">
        <w:rPr>
          <w:lang w:val="ru-RU"/>
        </w:rPr>
        <w:lastRenderedPageBreak/>
        <w:t>стабильность сезонного поведения покупателей. Рост общего числа заказов может быть связан как с увеличением клиентской базы, так и с ростом популярности магазина или расширением ассортимента. Одновременно с этим сезонные пики и спады подчеркивают, что даже при общем росте продаж влияние времени года остается значимым фактором.</w:t>
      </w:r>
    </w:p>
    <w:p w14:paraId="15F47C67" w14:textId="77777777" w:rsidR="00E11770" w:rsidRDefault="00E11770" w:rsidP="00A677D9">
      <w:pPr>
        <w:rPr>
          <w:lang w:val="ru-RU"/>
        </w:rPr>
      </w:pPr>
      <w:r w:rsidRPr="00E11770">
        <w:rPr>
          <w:lang w:val="ru-RU"/>
        </w:rPr>
        <w:t>Таким образом, проведенный анализ сезонности и временной динамики заказов подтвердил наличие как долгосрочного тренда роста, так и выраженных сезонных колебаний. Эти выводы создают основу для дальнейшего более детального анализа структуры спроса по категориям товаров и позволяют интерпретировать последующие результаты с учетом выявленных временных закономерностей.</w:t>
      </w:r>
    </w:p>
    <w:p w14:paraId="4293F831" w14:textId="77777777" w:rsidR="00A677D9" w:rsidRDefault="00A677D9" w:rsidP="00A677D9">
      <w:pPr>
        <w:ind w:firstLine="0"/>
        <w:jc w:val="left"/>
        <w:rPr>
          <w:lang w:val="ru-RU"/>
        </w:rPr>
      </w:pPr>
    </w:p>
    <w:p w14:paraId="0845724F" w14:textId="2B78EA64" w:rsidR="00A677D9" w:rsidRPr="00232CB8" w:rsidRDefault="00A677D9" w:rsidP="00232CB8">
      <w:pPr>
        <w:pStyle w:val="a5"/>
        <w:numPr>
          <w:ilvl w:val="0"/>
          <w:numId w:val="23"/>
        </w:numPr>
        <w:jc w:val="center"/>
        <w:rPr>
          <w:bCs/>
          <w:lang w:val="ru-RU"/>
        </w:rPr>
      </w:pPr>
      <w:r w:rsidRPr="00232CB8">
        <w:rPr>
          <w:rFonts w:cs="Times New Roman"/>
          <w:bCs/>
          <w:lang w:val="ru-RU"/>
        </w:rPr>
        <w:t>Анализ категорий и подкатегорий товаров</w:t>
      </w:r>
    </w:p>
    <w:p w14:paraId="5A4ABB8D" w14:textId="77777777" w:rsidR="00133946" w:rsidRDefault="00133946" w:rsidP="00133946">
      <w:pPr>
        <w:ind w:firstLine="0"/>
        <w:jc w:val="left"/>
        <w:rPr>
          <w:lang w:val="ru-RU"/>
        </w:rPr>
      </w:pPr>
    </w:p>
    <w:p w14:paraId="6548FE59" w14:textId="20E0C485" w:rsidR="00133946" w:rsidRPr="00133946" w:rsidRDefault="00133946" w:rsidP="00496484">
      <w:pPr>
        <w:rPr>
          <w:lang w:val="ru-RU"/>
        </w:rPr>
      </w:pPr>
      <w:r w:rsidRPr="00133946">
        <w:rPr>
          <w:lang w:val="ru-RU"/>
        </w:rPr>
        <w:t>Следующим этапом работы стал анализ структуры продаж в разрезе категорий и подкатегорий товаров. Цель данного этапа заключалась в выявлении наиболее востребованных товарных групп, а также в определении их вклада в общую прибыль. Анализ категорий является важной частью исследования, так как позволяет понять, какие направления ассортимента формируют основной спрос, а какие — основную финансовую отдачу.</w:t>
      </w:r>
    </w:p>
    <w:p w14:paraId="3C528B4D" w14:textId="2A362580" w:rsidR="00133946" w:rsidRPr="00133946" w:rsidRDefault="00133946" w:rsidP="00496484">
      <w:pPr>
        <w:rPr>
          <w:lang w:val="ru-RU"/>
        </w:rPr>
      </w:pPr>
      <w:r w:rsidRPr="00133946">
        <w:rPr>
          <w:lang w:val="ru-RU"/>
        </w:rPr>
        <w:t xml:space="preserve">В первую очередь было проанализировано количество заказов, совершенных по каждой категории товаров. Для этого данные были агрегированы по категориям, после чего было подсчитано общее число заказов в каждой из них. Результаты анализа были представлены в виде </w:t>
      </w:r>
      <w:r w:rsidR="005D38E5">
        <w:rPr>
          <w:lang w:val="ru-RU"/>
        </w:rPr>
        <w:t>барчарта</w:t>
      </w:r>
      <w:r w:rsidRPr="00133946">
        <w:rPr>
          <w:lang w:val="ru-RU"/>
        </w:rPr>
        <w:t>, позволяющ</w:t>
      </w:r>
      <w:r w:rsidR="005D38E5">
        <w:rPr>
          <w:lang w:val="ru-RU"/>
        </w:rPr>
        <w:t>им</w:t>
      </w:r>
      <w:r w:rsidRPr="00133946">
        <w:rPr>
          <w:lang w:val="ru-RU"/>
        </w:rPr>
        <w:t xml:space="preserve"> наглядно сравнить популярность различных категорий.</w:t>
      </w:r>
    </w:p>
    <w:p w14:paraId="45B6E330" w14:textId="77777777" w:rsidR="00133946" w:rsidRDefault="00133946" w:rsidP="00133946">
      <w:pPr>
        <w:ind w:firstLine="0"/>
        <w:jc w:val="left"/>
        <w:rPr>
          <w:lang w:val="ru-RU"/>
        </w:rPr>
      </w:pPr>
    </w:p>
    <w:p w14:paraId="4D3EA5B7" w14:textId="77777777" w:rsidR="00133946" w:rsidRDefault="00133946" w:rsidP="00133946">
      <w:pPr>
        <w:ind w:firstLine="0"/>
        <w:jc w:val="left"/>
        <w:rPr>
          <w:lang w:val="ru-RU"/>
        </w:rPr>
      </w:pPr>
    </w:p>
    <w:p w14:paraId="76D3D74A" w14:textId="77777777" w:rsidR="00133946" w:rsidRDefault="00133946" w:rsidP="00133946">
      <w:pPr>
        <w:ind w:firstLine="0"/>
        <w:jc w:val="left"/>
        <w:rPr>
          <w:lang w:val="ru-RU"/>
        </w:rPr>
      </w:pPr>
    </w:p>
    <w:p w14:paraId="21DEC104" w14:textId="77777777" w:rsidR="00133946" w:rsidRDefault="00133946" w:rsidP="00133946">
      <w:pPr>
        <w:ind w:firstLine="0"/>
        <w:jc w:val="left"/>
        <w:rPr>
          <w:lang w:val="ru-RU"/>
        </w:rPr>
      </w:pPr>
    </w:p>
    <w:p w14:paraId="0EC8431C" w14:textId="77777777" w:rsidR="00133946" w:rsidRDefault="00133946" w:rsidP="00133946">
      <w:pPr>
        <w:ind w:firstLine="0"/>
        <w:jc w:val="left"/>
        <w:rPr>
          <w:lang w:val="ru-RU"/>
        </w:rPr>
      </w:pPr>
    </w:p>
    <w:p w14:paraId="63260B4D" w14:textId="77777777" w:rsidR="00496484" w:rsidRDefault="00133946" w:rsidP="00496484">
      <w:pPr>
        <w:keepNext/>
        <w:ind w:firstLine="0"/>
        <w:jc w:val="left"/>
      </w:pPr>
      <w:r>
        <w:rPr>
          <w:noProof/>
          <w:lang w:val="ru-RU"/>
        </w:rPr>
        <w:lastRenderedPageBreak/>
        <w:drawing>
          <wp:inline distT="0" distB="0" distL="0" distR="0" wp14:anchorId="7AE08B99" wp14:editId="2CD5FBC2">
            <wp:extent cx="6020285" cy="3733800"/>
            <wp:effectExtent l="0" t="0" r="0" b="0"/>
            <wp:docPr id="166220111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01110" name="Рисунок 1662201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8986" cy="3757803"/>
                    </a:xfrm>
                    <a:prstGeom prst="rect">
                      <a:avLst/>
                    </a:prstGeom>
                  </pic:spPr>
                </pic:pic>
              </a:graphicData>
            </a:graphic>
          </wp:inline>
        </w:drawing>
      </w:r>
    </w:p>
    <w:p w14:paraId="62B5AC97" w14:textId="118FCEF5" w:rsidR="00133946" w:rsidRPr="00496484" w:rsidRDefault="00496484" w:rsidP="00496484">
      <w:pPr>
        <w:pStyle w:val="ae"/>
        <w:jc w:val="center"/>
        <w:rPr>
          <w:i w:val="0"/>
          <w:iCs w:val="0"/>
          <w:color w:val="auto"/>
          <w:sz w:val="22"/>
          <w:szCs w:val="22"/>
          <w:lang w:val="ru-RU"/>
        </w:rPr>
      </w:pPr>
      <w:r w:rsidRPr="00496484">
        <w:rPr>
          <w:i w:val="0"/>
          <w:iCs w:val="0"/>
          <w:color w:val="auto"/>
          <w:sz w:val="22"/>
          <w:szCs w:val="22"/>
          <w:lang w:val="ru-RU"/>
        </w:rPr>
        <w:t xml:space="preserve">Рисунок </w:t>
      </w:r>
      <w:r w:rsidRPr="00496484">
        <w:rPr>
          <w:i w:val="0"/>
          <w:iCs w:val="0"/>
          <w:color w:val="auto"/>
          <w:sz w:val="22"/>
          <w:szCs w:val="22"/>
        </w:rPr>
        <w:fldChar w:fldCharType="begin"/>
      </w:r>
      <w:r w:rsidRPr="00496484">
        <w:rPr>
          <w:i w:val="0"/>
          <w:iCs w:val="0"/>
          <w:color w:val="auto"/>
          <w:sz w:val="22"/>
          <w:szCs w:val="22"/>
          <w:lang w:val="ru-RU"/>
        </w:rPr>
        <w:instrText xml:space="preserve"> </w:instrText>
      </w:r>
      <w:r w:rsidRPr="00496484">
        <w:rPr>
          <w:i w:val="0"/>
          <w:iCs w:val="0"/>
          <w:color w:val="auto"/>
          <w:sz w:val="22"/>
          <w:szCs w:val="22"/>
        </w:rPr>
        <w:instrText>SEQ</w:instrText>
      </w:r>
      <w:r w:rsidRPr="00496484">
        <w:rPr>
          <w:i w:val="0"/>
          <w:iCs w:val="0"/>
          <w:color w:val="auto"/>
          <w:sz w:val="22"/>
          <w:szCs w:val="22"/>
          <w:lang w:val="ru-RU"/>
        </w:rPr>
        <w:instrText xml:space="preserve"> Рисунок \* </w:instrText>
      </w:r>
      <w:r w:rsidRPr="00496484">
        <w:rPr>
          <w:i w:val="0"/>
          <w:iCs w:val="0"/>
          <w:color w:val="auto"/>
          <w:sz w:val="22"/>
          <w:szCs w:val="22"/>
        </w:rPr>
        <w:instrText>ARABIC</w:instrText>
      </w:r>
      <w:r w:rsidRPr="00496484">
        <w:rPr>
          <w:i w:val="0"/>
          <w:iCs w:val="0"/>
          <w:color w:val="auto"/>
          <w:sz w:val="22"/>
          <w:szCs w:val="22"/>
          <w:lang w:val="ru-RU"/>
        </w:rPr>
        <w:instrText xml:space="preserve"> </w:instrText>
      </w:r>
      <w:r w:rsidRPr="00496484">
        <w:rPr>
          <w:i w:val="0"/>
          <w:iCs w:val="0"/>
          <w:color w:val="auto"/>
          <w:sz w:val="22"/>
          <w:szCs w:val="22"/>
        </w:rPr>
        <w:fldChar w:fldCharType="separate"/>
      </w:r>
      <w:r w:rsidR="00E22D36" w:rsidRPr="00A75464">
        <w:rPr>
          <w:i w:val="0"/>
          <w:iCs w:val="0"/>
          <w:noProof/>
          <w:color w:val="auto"/>
          <w:sz w:val="22"/>
          <w:szCs w:val="22"/>
          <w:lang w:val="ru-RU"/>
        </w:rPr>
        <w:t>3</w:t>
      </w:r>
      <w:r w:rsidRPr="00496484">
        <w:rPr>
          <w:i w:val="0"/>
          <w:iCs w:val="0"/>
          <w:color w:val="auto"/>
          <w:sz w:val="22"/>
          <w:szCs w:val="22"/>
        </w:rPr>
        <w:fldChar w:fldCharType="end"/>
      </w:r>
      <w:r w:rsidRPr="00496484">
        <w:rPr>
          <w:i w:val="0"/>
          <w:iCs w:val="0"/>
          <w:color w:val="auto"/>
          <w:sz w:val="22"/>
          <w:szCs w:val="22"/>
          <w:lang w:val="ru-RU"/>
        </w:rPr>
        <w:t xml:space="preserve"> - Распределение заказов по категориям</w:t>
      </w:r>
    </w:p>
    <w:p w14:paraId="2D4FC99B" w14:textId="77777777" w:rsidR="00496484" w:rsidRDefault="00496484" w:rsidP="00133946">
      <w:pPr>
        <w:ind w:firstLine="0"/>
        <w:jc w:val="left"/>
        <w:rPr>
          <w:lang w:val="ru-RU"/>
        </w:rPr>
      </w:pPr>
    </w:p>
    <w:p w14:paraId="087043A5" w14:textId="68F61CBE" w:rsidR="00133946" w:rsidRPr="00133946" w:rsidRDefault="00133946" w:rsidP="00496484">
      <w:pPr>
        <w:ind w:firstLine="0"/>
        <w:rPr>
          <w:lang w:val="ru-RU"/>
        </w:rPr>
      </w:pPr>
      <w:r w:rsidRPr="00133946">
        <w:rPr>
          <w:lang w:val="ru-RU"/>
        </w:rPr>
        <w:t>На рисунке 3 представлено распределение количества заказов по категориям товаров.</w:t>
      </w:r>
    </w:p>
    <w:p w14:paraId="03095F5C" w14:textId="139A489F" w:rsidR="00133946" w:rsidRPr="00133946" w:rsidRDefault="00133946" w:rsidP="00496484">
      <w:pPr>
        <w:rPr>
          <w:lang w:val="ru-RU"/>
        </w:rPr>
      </w:pPr>
      <w:r w:rsidRPr="00133946">
        <w:rPr>
          <w:lang w:val="ru-RU"/>
        </w:rPr>
        <w:t>Анализ графика показал, что наибольшее количество заказов приходится на категорию офисных принадлежностей. Это свидетельствует о высоком и стабильном спросе на данную группу товаров, что может быть связано с регулярной потребностью клиентов в подобных продуктах, а также с относительно невысокой стоимостью отдельных позиций. Другие категории демонстрируют меньший объем заказов, однако это не означает их низкую значимость с точки зрения бизнеса.</w:t>
      </w:r>
    </w:p>
    <w:p w14:paraId="199BFE1A" w14:textId="77777777" w:rsidR="00133946" w:rsidRPr="00133946" w:rsidRDefault="00133946" w:rsidP="00496484">
      <w:pPr>
        <w:rPr>
          <w:lang w:val="ru-RU"/>
        </w:rPr>
      </w:pPr>
      <w:r w:rsidRPr="00133946">
        <w:rPr>
          <w:lang w:val="ru-RU"/>
        </w:rPr>
        <w:t>Далее был проведен анализ прибыльности категорий товаров. В рамках данного этапа для каждой категории была рассчитана суммарная прибыль, после чего результаты были визуализированы с использованием столбчатой диаграммы.</w:t>
      </w:r>
    </w:p>
    <w:p w14:paraId="106FEF56" w14:textId="77777777" w:rsidR="00133946" w:rsidRDefault="00133946" w:rsidP="00133946">
      <w:pPr>
        <w:ind w:firstLine="0"/>
        <w:jc w:val="left"/>
        <w:rPr>
          <w:lang w:val="ru-RU"/>
        </w:rPr>
      </w:pPr>
    </w:p>
    <w:p w14:paraId="47427313" w14:textId="77777777" w:rsidR="00496484" w:rsidRDefault="00496484" w:rsidP="00133946">
      <w:pPr>
        <w:ind w:firstLine="0"/>
        <w:jc w:val="left"/>
        <w:rPr>
          <w:lang w:val="ru-RU"/>
        </w:rPr>
      </w:pPr>
    </w:p>
    <w:p w14:paraId="14A9B0B2" w14:textId="77777777" w:rsidR="00496484" w:rsidRDefault="00496484" w:rsidP="00133946">
      <w:pPr>
        <w:ind w:firstLine="0"/>
        <w:jc w:val="left"/>
        <w:rPr>
          <w:lang w:val="ru-RU"/>
        </w:rPr>
      </w:pPr>
    </w:p>
    <w:p w14:paraId="7AE91D6F" w14:textId="77777777" w:rsidR="00496484" w:rsidRDefault="00496484" w:rsidP="00496484">
      <w:pPr>
        <w:keepNext/>
        <w:ind w:firstLine="0"/>
        <w:jc w:val="left"/>
      </w:pPr>
      <w:r>
        <w:rPr>
          <w:noProof/>
          <w:lang w:val="ru-RU"/>
        </w:rPr>
        <w:lastRenderedPageBreak/>
        <w:drawing>
          <wp:inline distT="0" distB="0" distL="0" distR="0" wp14:anchorId="75A35DDD" wp14:editId="0B0729A9">
            <wp:extent cx="6122670" cy="3794125"/>
            <wp:effectExtent l="0" t="0" r="0" b="0"/>
            <wp:docPr id="23462692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26923" name="Рисунок 2346269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2670" cy="3794125"/>
                    </a:xfrm>
                    <a:prstGeom prst="rect">
                      <a:avLst/>
                    </a:prstGeom>
                  </pic:spPr>
                </pic:pic>
              </a:graphicData>
            </a:graphic>
          </wp:inline>
        </w:drawing>
      </w:r>
    </w:p>
    <w:p w14:paraId="23D363D6" w14:textId="60A05D57" w:rsidR="00496484" w:rsidRPr="00496484" w:rsidRDefault="00496484" w:rsidP="00496484">
      <w:pPr>
        <w:pStyle w:val="ae"/>
        <w:jc w:val="center"/>
        <w:rPr>
          <w:i w:val="0"/>
          <w:iCs w:val="0"/>
          <w:color w:val="auto"/>
          <w:sz w:val="22"/>
          <w:szCs w:val="22"/>
          <w:lang w:val="ru-RU"/>
        </w:rPr>
      </w:pPr>
      <w:r w:rsidRPr="00496484">
        <w:rPr>
          <w:i w:val="0"/>
          <w:iCs w:val="0"/>
          <w:color w:val="auto"/>
          <w:sz w:val="22"/>
          <w:szCs w:val="22"/>
          <w:lang w:val="ru-RU"/>
        </w:rPr>
        <w:t xml:space="preserve">Рисунок </w:t>
      </w:r>
      <w:r w:rsidRPr="00496484">
        <w:rPr>
          <w:i w:val="0"/>
          <w:iCs w:val="0"/>
          <w:color w:val="auto"/>
          <w:sz w:val="22"/>
          <w:szCs w:val="22"/>
        </w:rPr>
        <w:fldChar w:fldCharType="begin"/>
      </w:r>
      <w:r w:rsidRPr="00496484">
        <w:rPr>
          <w:i w:val="0"/>
          <w:iCs w:val="0"/>
          <w:color w:val="auto"/>
          <w:sz w:val="22"/>
          <w:szCs w:val="22"/>
          <w:lang w:val="ru-RU"/>
        </w:rPr>
        <w:instrText xml:space="preserve"> </w:instrText>
      </w:r>
      <w:r w:rsidRPr="00496484">
        <w:rPr>
          <w:i w:val="0"/>
          <w:iCs w:val="0"/>
          <w:color w:val="auto"/>
          <w:sz w:val="22"/>
          <w:szCs w:val="22"/>
        </w:rPr>
        <w:instrText>SEQ</w:instrText>
      </w:r>
      <w:r w:rsidRPr="00496484">
        <w:rPr>
          <w:i w:val="0"/>
          <w:iCs w:val="0"/>
          <w:color w:val="auto"/>
          <w:sz w:val="22"/>
          <w:szCs w:val="22"/>
          <w:lang w:val="ru-RU"/>
        </w:rPr>
        <w:instrText xml:space="preserve"> Рисунок \* </w:instrText>
      </w:r>
      <w:r w:rsidRPr="00496484">
        <w:rPr>
          <w:i w:val="0"/>
          <w:iCs w:val="0"/>
          <w:color w:val="auto"/>
          <w:sz w:val="22"/>
          <w:szCs w:val="22"/>
        </w:rPr>
        <w:instrText>ARABIC</w:instrText>
      </w:r>
      <w:r w:rsidRPr="00496484">
        <w:rPr>
          <w:i w:val="0"/>
          <w:iCs w:val="0"/>
          <w:color w:val="auto"/>
          <w:sz w:val="22"/>
          <w:szCs w:val="22"/>
          <w:lang w:val="ru-RU"/>
        </w:rPr>
        <w:instrText xml:space="preserve"> </w:instrText>
      </w:r>
      <w:r w:rsidRPr="00496484">
        <w:rPr>
          <w:i w:val="0"/>
          <w:iCs w:val="0"/>
          <w:color w:val="auto"/>
          <w:sz w:val="22"/>
          <w:szCs w:val="22"/>
        </w:rPr>
        <w:fldChar w:fldCharType="separate"/>
      </w:r>
      <w:r w:rsidR="00E22D36" w:rsidRPr="00E22D36">
        <w:rPr>
          <w:i w:val="0"/>
          <w:iCs w:val="0"/>
          <w:noProof/>
          <w:color w:val="auto"/>
          <w:sz w:val="22"/>
          <w:szCs w:val="22"/>
          <w:lang w:val="ru-RU"/>
        </w:rPr>
        <w:t>4</w:t>
      </w:r>
      <w:r w:rsidRPr="00496484">
        <w:rPr>
          <w:i w:val="0"/>
          <w:iCs w:val="0"/>
          <w:color w:val="auto"/>
          <w:sz w:val="22"/>
          <w:szCs w:val="22"/>
        </w:rPr>
        <w:fldChar w:fldCharType="end"/>
      </w:r>
      <w:r w:rsidRPr="00496484">
        <w:rPr>
          <w:i w:val="0"/>
          <w:iCs w:val="0"/>
          <w:color w:val="auto"/>
          <w:sz w:val="22"/>
          <w:szCs w:val="22"/>
          <w:lang w:val="ru-RU"/>
        </w:rPr>
        <w:t xml:space="preserve"> - Совокупная прибыль по категориям</w:t>
      </w:r>
    </w:p>
    <w:p w14:paraId="6AF4CEB9" w14:textId="77777777" w:rsidR="00496484" w:rsidRDefault="00496484" w:rsidP="00133946">
      <w:pPr>
        <w:ind w:firstLine="0"/>
        <w:jc w:val="left"/>
        <w:rPr>
          <w:lang w:val="ru-RU"/>
        </w:rPr>
      </w:pPr>
    </w:p>
    <w:p w14:paraId="1D01DE86" w14:textId="4CAB8059" w:rsidR="00133946" w:rsidRPr="00133946" w:rsidRDefault="00133946" w:rsidP="00496484">
      <w:pPr>
        <w:ind w:firstLine="0"/>
        <w:rPr>
          <w:lang w:val="ru-RU"/>
        </w:rPr>
      </w:pPr>
      <w:r w:rsidRPr="00133946">
        <w:rPr>
          <w:lang w:val="ru-RU"/>
        </w:rPr>
        <w:t>На рисунке 4 представлено распределение прибыли по категориям товаров.</w:t>
      </w:r>
    </w:p>
    <w:p w14:paraId="21F6AD6E" w14:textId="5546AE51" w:rsidR="00133946" w:rsidRPr="00133946" w:rsidRDefault="00133946" w:rsidP="00496484">
      <w:pPr>
        <w:rPr>
          <w:lang w:val="ru-RU"/>
        </w:rPr>
      </w:pPr>
      <w:r w:rsidRPr="00133946">
        <w:rPr>
          <w:lang w:val="ru-RU"/>
        </w:rPr>
        <w:t>Результаты анализа показали, что наиболее прибыльной категорией являются технические товары. При этом данная категория не является лидером по количеству заказов, что указывает на более высокую маржинальность товаров данного сегмента. Таким образом, выявляется важная закономерность: популярность категории с точки зрения числа заказов не всегда напрямую связана с ее вкладом в прибыль. Это подчеркивает необходимость комплексного подхода к анализу ассортимента, учитывающего как объемы продаж, так и финансовые показатели.</w:t>
      </w:r>
    </w:p>
    <w:p w14:paraId="0F68285C" w14:textId="77777777" w:rsidR="00133946" w:rsidRPr="00133946" w:rsidRDefault="00133946" w:rsidP="00496484">
      <w:pPr>
        <w:rPr>
          <w:lang w:val="ru-RU"/>
        </w:rPr>
      </w:pPr>
      <w:r w:rsidRPr="00133946">
        <w:rPr>
          <w:lang w:val="ru-RU"/>
        </w:rPr>
        <w:t>Для более детального понимания структуры спроса был выполнен анализ заказов на уровне подкатегорий товаров. Подкатегории позволяют глубже изучить потребительские предпочтения и выявить конкретные группы товаров, которые заказываются наиболее часто.</w:t>
      </w:r>
    </w:p>
    <w:p w14:paraId="29E10B45" w14:textId="77777777" w:rsidR="00133946" w:rsidRPr="00133946" w:rsidRDefault="00133946" w:rsidP="00133946">
      <w:pPr>
        <w:ind w:firstLine="0"/>
        <w:jc w:val="left"/>
        <w:rPr>
          <w:lang w:val="ru-RU"/>
        </w:rPr>
      </w:pPr>
    </w:p>
    <w:p w14:paraId="102ED529" w14:textId="77777777" w:rsidR="00496484" w:rsidRDefault="00496484" w:rsidP="00133946">
      <w:pPr>
        <w:ind w:firstLine="0"/>
        <w:jc w:val="left"/>
        <w:rPr>
          <w:lang w:val="ru-RU"/>
        </w:rPr>
      </w:pPr>
    </w:p>
    <w:p w14:paraId="6EBF9A3D" w14:textId="77777777" w:rsidR="00496484" w:rsidRDefault="00496484" w:rsidP="00496484">
      <w:pPr>
        <w:keepNext/>
        <w:ind w:firstLine="0"/>
        <w:jc w:val="left"/>
      </w:pPr>
      <w:r>
        <w:rPr>
          <w:noProof/>
          <w:lang w:val="ru-RU"/>
        </w:rPr>
        <w:lastRenderedPageBreak/>
        <w:drawing>
          <wp:inline distT="0" distB="0" distL="0" distR="0" wp14:anchorId="2F818D69" wp14:editId="42BDEBAD">
            <wp:extent cx="6160770" cy="3035300"/>
            <wp:effectExtent l="0" t="0" r="0" b="0"/>
            <wp:docPr id="66562299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22993" name="Рисунок 6656229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0770" cy="3035300"/>
                    </a:xfrm>
                    <a:prstGeom prst="rect">
                      <a:avLst/>
                    </a:prstGeom>
                  </pic:spPr>
                </pic:pic>
              </a:graphicData>
            </a:graphic>
          </wp:inline>
        </w:drawing>
      </w:r>
    </w:p>
    <w:p w14:paraId="6E7D1507" w14:textId="090F4275" w:rsidR="00496484" w:rsidRPr="00496484" w:rsidRDefault="00496484" w:rsidP="00496484">
      <w:pPr>
        <w:pStyle w:val="ae"/>
        <w:jc w:val="center"/>
        <w:rPr>
          <w:i w:val="0"/>
          <w:iCs w:val="0"/>
          <w:color w:val="auto"/>
          <w:sz w:val="22"/>
          <w:szCs w:val="22"/>
          <w:lang w:val="ru-RU"/>
        </w:rPr>
      </w:pPr>
      <w:r w:rsidRPr="00D24E5E">
        <w:rPr>
          <w:i w:val="0"/>
          <w:iCs w:val="0"/>
          <w:color w:val="auto"/>
          <w:sz w:val="22"/>
          <w:szCs w:val="22"/>
          <w:lang w:val="ru-RU"/>
        </w:rPr>
        <w:t xml:space="preserve">Рисунок </w:t>
      </w:r>
      <w:r w:rsidRPr="00496484">
        <w:rPr>
          <w:i w:val="0"/>
          <w:iCs w:val="0"/>
          <w:color w:val="auto"/>
          <w:sz w:val="22"/>
          <w:szCs w:val="22"/>
        </w:rPr>
        <w:fldChar w:fldCharType="begin"/>
      </w:r>
      <w:r w:rsidRPr="00D24E5E">
        <w:rPr>
          <w:i w:val="0"/>
          <w:iCs w:val="0"/>
          <w:color w:val="auto"/>
          <w:sz w:val="22"/>
          <w:szCs w:val="22"/>
          <w:lang w:val="ru-RU"/>
        </w:rPr>
        <w:instrText xml:space="preserve"> </w:instrText>
      </w:r>
      <w:r w:rsidRPr="00496484">
        <w:rPr>
          <w:i w:val="0"/>
          <w:iCs w:val="0"/>
          <w:color w:val="auto"/>
          <w:sz w:val="22"/>
          <w:szCs w:val="22"/>
        </w:rPr>
        <w:instrText>SEQ</w:instrText>
      </w:r>
      <w:r w:rsidRPr="00D24E5E">
        <w:rPr>
          <w:i w:val="0"/>
          <w:iCs w:val="0"/>
          <w:color w:val="auto"/>
          <w:sz w:val="22"/>
          <w:szCs w:val="22"/>
          <w:lang w:val="ru-RU"/>
        </w:rPr>
        <w:instrText xml:space="preserve"> Рисунок \* </w:instrText>
      </w:r>
      <w:r w:rsidRPr="00496484">
        <w:rPr>
          <w:i w:val="0"/>
          <w:iCs w:val="0"/>
          <w:color w:val="auto"/>
          <w:sz w:val="22"/>
          <w:szCs w:val="22"/>
        </w:rPr>
        <w:instrText>ARABIC</w:instrText>
      </w:r>
      <w:r w:rsidRPr="00D24E5E">
        <w:rPr>
          <w:i w:val="0"/>
          <w:iCs w:val="0"/>
          <w:color w:val="auto"/>
          <w:sz w:val="22"/>
          <w:szCs w:val="22"/>
          <w:lang w:val="ru-RU"/>
        </w:rPr>
        <w:instrText xml:space="preserve"> </w:instrText>
      </w:r>
      <w:r w:rsidRPr="00496484">
        <w:rPr>
          <w:i w:val="0"/>
          <w:iCs w:val="0"/>
          <w:color w:val="auto"/>
          <w:sz w:val="22"/>
          <w:szCs w:val="22"/>
        </w:rPr>
        <w:fldChar w:fldCharType="separate"/>
      </w:r>
      <w:r w:rsidR="00E22D36" w:rsidRPr="00A75464">
        <w:rPr>
          <w:i w:val="0"/>
          <w:iCs w:val="0"/>
          <w:noProof/>
          <w:color w:val="auto"/>
          <w:sz w:val="22"/>
          <w:szCs w:val="22"/>
          <w:lang w:val="ru-RU"/>
        </w:rPr>
        <w:t>5</w:t>
      </w:r>
      <w:r w:rsidRPr="00496484">
        <w:rPr>
          <w:i w:val="0"/>
          <w:iCs w:val="0"/>
          <w:color w:val="auto"/>
          <w:sz w:val="22"/>
          <w:szCs w:val="22"/>
        </w:rPr>
        <w:fldChar w:fldCharType="end"/>
      </w:r>
      <w:r w:rsidRPr="00496484">
        <w:rPr>
          <w:i w:val="0"/>
          <w:iCs w:val="0"/>
          <w:color w:val="auto"/>
          <w:sz w:val="22"/>
          <w:szCs w:val="22"/>
          <w:lang w:val="ru-RU"/>
        </w:rPr>
        <w:t xml:space="preserve"> - Количество заказов по подкатегориям</w:t>
      </w:r>
    </w:p>
    <w:p w14:paraId="47AE568C" w14:textId="77777777" w:rsidR="00496484" w:rsidRDefault="00496484" w:rsidP="00133946">
      <w:pPr>
        <w:ind w:firstLine="0"/>
        <w:jc w:val="left"/>
        <w:rPr>
          <w:lang w:val="ru-RU"/>
        </w:rPr>
      </w:pPr>
    </w:p>
    <w:p w14:paraId="1B1A5C2B" w14:textId="4F9CA68D" w:rsidR="00133946" w:rsidRPr="00133946" w:rsidRDefault="00133946" w:rsidP="00496484">
      <w:pPr>
        <w:ind w:firstLine="0"/>
        <w:rPr>
          <w:lang w:val="ru-RU"/>
        </w:rPr>
      </w:pPr>
      <w:r w:rsidRPr="00133946">
        <w:rPr>
          <w:lang w:val="ru-RU"/>
        </w:rPr>
        <w:t>На рисунке 5 представлено распределение количества заказов по подкатегориям товаров.</w:t>
      </w:r>
    </w:p>
    <w:p w14:paraId="2D295AD6" w14:textId="457F35E3" w:rsidR="00133946" w:rsidRPr="00133946" w:rsidRDefault="00133946" w:rsidP="00496484">
      <w:pPr>
        <w:rPr>
          <w:lang w:val="ru-RU"/>
        </w:rPr>
      </w:pPr>
      <w:r w:rsidRPr="00133946">
        <w:rPr>
          <w:lang w:val="ru-RU"/>
        </w:rPr>
        <w:t>Анализ показал, что внутри каждой категории существует ограниченное число подкатегорий, формирующих основной объем заказов. Эти подкатегории могут рассматриваться как ключевые драйверы продаж, на которые целесообразно ориентироваться при формировании ассортимента и проведении маркетинговых акций. Одновременно с этим менее популярные подкатегории могут представлять интерес с точки зрения высокой маржинальности или стратегического развития.</w:t>
      </w:r>
    </w:p>
    <w:p w14:paraId="45D260FA" w14:textId="77777777" w:rsidR="00133946" w:rsidRDefault="00133946" w:rsidP="00496484">
      <w:pPr>
        <w:rPr>
          <w:lang w:val="ru-RU"/>
        </w:rPr>
      </w:pPr>
      <w:r w:rsidRPr="00133946">
        <w:rPr>
          <w:lang w:val="ru-RU"/>
        </w:rPr>
        <w:t>Таким образом, анализ категорий и подкатегорий товаров позволил выявить различия между популярностью и прибыльностью товарных групп, а также определить ключевые направления ассортимента, оказывающие наибольшее влияние на продажи и финансовые результаты. Полученные выводы служат основой для дальнейшего анализа временных закономерностей на уровне месяцев и дней недели.</w:t>
      </w:r>
    </w:p>
    <w:p w14:paraId="70A91A88" w14:textId="77777777" w:rsidR="00D24E5E" w:rsidRDefault="00D24E5E" w:rsidP="00496484">
      <w:pPr>
        <w:rPr>
          <w:lang w:val="ru-RU"/>
        </w:rPr>
      </w:pPr>
    </w:p>
    <w:p w14:paraId="19382C52" w14:textId="77777777" w:rsidR="00D24E5E" w:rsidRDefault="00D24E5E" w:rsidP="00496484">
      <w:pPr>
        <w:rPr>
          <w:lang w:val="ru-RU"/>
        </w:rPr>
      </w:pPr>
    </w:p>
    <w:p w14:paraId="42E264EF" w14:textId="77777777" w:rsidR="00D24E5E" w:rsidRDefault="00D24E5E" w:rsidP="00D24E5E">
      <w:pPr>
        <w:ind w:firstLine="0"/>
        <w:rPr>
          <w:lang w:val="ru-RU"/>
        </w:rPr>
      </w:pPr>
    </w:p>
    <w:p w14:paraId="16D20ED0" w14:textId="372B4D19" w:rsidR="00D24E5E" w:rsidRPr="00232CB8" w:rsidRDefault="00D24E5E" w:rsidP="00232CB8">
      <w:pPr>
        <w:pStyle w:val="a5"/>
        <w:numPr>
          <w:ilvl w:val="0"/>
          <w:numId w:val="23"/>
        </w:numPr>
        <w:jc w:val="center"/>
        <w:rPr>
          <w:rFonts w:cs="Times New Roman"/>
          <w:bCs/>
          <w:lang w:val="ru-RU"/>
        </w:rPr>
      </w:pPr>
      <w:r w:rsidRPr="00232CB8">
        <w:rPr>
          <w:rFonts w:cs="Times New Roman"/>
          <w:bCs/>
          <w:lang w:val="ru-RU"/>
        </w:rPr>
        <w:lastRenderedPageBreak/>
        <w:t>Анализ по месяцам</w:t>
      </w:r>
    </w:p>
    <w:p w14:paraId="7215A75E" w14:textId="77777777" w:rsidR="00D24E5E" w:rsidRDefault="00D24E5E" w:rsidP="00D24E5E">
      <w:pPr>
        <w:rPr>
          <w:rFonts w:cs="Times New Roman"/>
          <w:bCs/>
          <w:lang w:val="ru-RU"/>
        </w:rPr>
      </w:pPr>
    </w:p>
    <w:p w14:paraId="11B57CB7" w14:textId="25B86475" w:rsidR="00D24E5E" w:rsidRPr="00D24E5E" w:rsidRDefault="00D24E5E" w:rsidP="00D24E5E">
      <w:pPr>
        <w:rPr>
          <w:bCs/>
          <w:lang w:val="ru-RU"/>
        </w:rPr>
      </w:pPr>
      <w:r w:rsidRPr="00D24E5E">
        <w:rPr>
          <w:bCs/>
          <w:lang w:val="ru-RU"/>
        </w:rPr>
        <w:t>Следующим этапом анализа стало исследование распределения заказов и выручки по месяцам. Цель данного этапа заключалась в выявлении наиболее активных месяцев с точки зрения количества заказов, а также в сравнении этих результатов с показателями выручки для определения того, совпадает ли высокая покупательская активность с высокой финансовой эффективностью. Месячный анализ позволяет более детально рассмотреть сезонные колебания и выявить периоды пикового спроса в течение года.</w:t>
      </w:r>
    </w:p>
    <w:p w14:paraId="7A7E3CF6" w14:textId="77777777" w:rsidR="00D24E5E" w:rsidRDefault="00D24E5E" w:rsidP="00D24E5E">
      <w:pPr>
        <w:rPr>
          <w:bCs/>
          <w:lang w:val="ru-RU"/>
        </w:rPr>
      </w:pPr>
      <w:r w:rsidRPr="00D24E5E">
        <w:rPr>
          <w:bCs/>
          <w:lang w:val="ru-RU"/>
        </w:rPr>
        <w:t>На первом шаге было проанализировано количество заказов, совершенных в каждом месяце. Для этого данные были агрегированы по месячному признаку, после чего общее число заказов было визуализировано в виде диаграммы.</w:t>
      </w:r>
    </w:p>
    <w:p w14:paraId="3CF9548B" w14:textId="77777777" w:rsidR="00D24E5E" w:rsidRPr="00D24E5E" w:rsidRDefault="00D24E5E" w:rsidP="00D24E5E">
      <w:pPr>
        <w:ind w:firstLine="0"/>
        <w:jc w:val="left"/>
        <w:rPr>
          <w:bCs/>
          <w:lang w:val="ru-RU"/>
        </w:rPr>
      </w:pPr>
    </w:p>
    <w:p w14:paraId="50266D25" w14:textId="77777777" w:rsidR="00D24E5E" w:rsidRDefault="00D24E5E" w:rsidP="00D24E5E">
      <w:pPr>
        <w:keepNext/>
        <w:ind w:firstLine="0"/>
        <w:jc w:val="left"/>
      </w:pPr>
      <w:r>
        <w:rPr>
          <w:bCs/>
          <w:noProof/>
          <w:lang w:val="ru-RU"/>
        </w:rPr>
        <w:drawing>
          <wp:inline distT="0" distB="0" distL="0" distR="0" wp14:anchorId="195B4E00" wp14:editId="599AD8F7">
            <wp:extent cx="6122670" cy="3371215"/>
            <wp:effectExtent l="0" t="0" r="0" b="635"/>
            <wp:docPr id="56689253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92532" name="Рисунок 5668925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2670" cy="3371215"/>
                    </a:xfrm>
                    <a:prstGeom prst="rect">
                      <a:avLst/>
                    </a:prstGeom>
                  </pic:spPr>
                </pic:pic>
              </a:graphicData>
            </a:graphic>
          </wp:inline>
        </w:drawing>
      </w:r>
    </w:p>
    <w:p w14:paraId="57F5AA51" w14:textId="423E7EA0" w:rsidR="00D24E5E" w:rsidRPr="00D24E5E" w:rsidRDefault="00D24E5E" w:rsidP="00D24E5E">
      <w:pPr>
        <w:pStyle w:val="ae"/>
        <w:jc w:val="center"/>
        <w:rPr>
          <w:bCs/>
          <w:i w:val="0"/>
          <w:iCs w:val="0"/>
          <w:color w:val="auto"/>
          <w:sz w:val="22"/>
          <w:szCs w:val="22"/>
          <w:lang w:val="ru-RU"/>
        </w:rPr>
      </w:pPr>
      <w:r w:rsidRPr="00D24E5E">
        <w:rPr>
          <w:i w:val="0"/>
          <w:iCs w:val="0"/>
          <w:color w:val="auto"/>
          <w:sz w:val="22"/>
          <w:szCs w:val="22"/>
          <w:lang w:val="ru-RU"/>
        </w:rPr>
        <w:t xml:space="preserve">Рисунок </w:t>
      </w:r>
      <w:r w:rsidRPr="00D24E5E">
        <w:rPr>
          <w:i w:val="0"/>
          <w:iCs w:val="0"/>
          <w:color w:val="auto"/>
          <w:sz w:val="22"/>
          <w:szCs w:val="22"/>
        </w:rPr>
        <w:fldChar w:fldCharType="begin"/>
      </w:r>
      <w:r w:rsidRPr="00D24E5E">
        <w:rPr>
          <w:i w:val="0"/>
          <w:iCs w:val="0"/>
          <w:color w:val="auto"/>
          <w:sz w:val="22"/>
          <w:szCs w:val="22"/>
          <w:lang w:val="ru-RU"/>
        </w:rPr>
        <w:instrText xml:space="preserve"> </w:instrText>
      </w:r>
      <w:r w:rsidRPr="00D24E5E">
        <w:rPr>
          <w:i w:val="0"/>
          <w:iCs w:val="0"/>
          <w:color w:val="auto"/>
          <w:sz w:val="22"/>
          <w:szCs w:val="22"/>
        </w:rPr>
        <w:instrText>SEQ</w:instrText>
      </w:r>
      <w:r w:rsidRPr="00D24E5E">
        <w:rPr>
          <w:i w:val="0"/>
          <w:iCs w:val="0"/>
          <w:color w:val="auto"/>
          <w:sz w:val="22"/>
          <w:szCs w:val="22"/>
          <w:lang w:val="ru-RU"/>
        </w:rPr>
        <w:instrText xml:space="preserve"> Рисунок \* </w:instrText>
      </w:r>
      <w:r w:rsidRPr="00D24E5E">
        <w:rPr>
          <w:i w:val="0"/>
          <w:iCs w:val="0"/>
          <w:color w:val="auto"/>
          <w:sz w:val="22"/>
          <w:szCs w:val="22"/>
        </w:rPr>
        <w:instrText>ARABIC</w:instrText>
      </w:r>
      <w:r w:rsidRPr="00D24E5E">
        <w:rPr>
          <w:i w:val="0"/>
          <w:iCs w:val="0"/>
          <w:color w:val="auto"/>
          <w:sz w:val="22"/>
          <w:szCs w:val="22"/>
          <w:lang w:val="ru-RU"/>
        </w:rPr>
        <w:instrText xml:space="preserve"> </w:instrText>
      </w:r>
      <w:r w:rsidRPr="00D24E5E">
        <w:rPr>
          <w:i w:val="0"/>
          <w:iCs w:val="0"/>
          <w:color w:val="auto"/>
          <w:sz w:val="22"/>
          <w:szCs w:val="22"/>
        </w:rPr>
        <w:fldChar w:fldCharType="separate"/>
      </w:r>
      <w:r w:rsidR="00E22D36" w:rsidRPr="00A75464">
        <w:rPr>
          <w:i w:val="0"/>
          <w:iCs w:val="0"/>
          <w:noProof/>
          <w:color w:val="auto"/>
          <w:sz w:val="22"/>
          <w:szCs w:val="22"/>
          <w:lang w:val="ru-RU"/>
        </w:rPr>
        <w:t>6</w:t>
      </w:r>
      <w:r w:rsidRPr="00D24E5E">
        <w:rPr>
          <w:i w:val="0"/>
          <w:iCs w:val="0"/>
          <w:color w:val="auto"/>
          <w:sz w:val="22"/>
          <w:szCs w:val="22"/>
        </w:rPr>
        <w:fldChar w:fldCharType="end"/>
      </w:r>
      <w:r w:rsidRPr="00D24E5E">
        <w:rPr>
          <w:i w:val="0"/>
          <w:iCs w:val="0"/>
          <w:color w:val="auto"/>
          <w:sz w:val="22"/>
          <w:szCs w:val="22"/>
          <w:lang w:val="ru-RU"/>
        </w:rPr>
        <w:t xml:space="preserve"> - Распределение заказов по месяцам</w:t>
      </w:r>
    </w:p>
    <w:p w14:paraId="4F94CAD0" w14:textId="77777777" w:rsidR="00D24E5E" w:rsidRDefault="00D24E5E" w:rsidP="00D24E5E">
      <w:pPr>
        <w:ind w:firstLine="0"/>
        <w:jc w:val="left"/>
        <w:rPr>
          <w:bCs/>
          <w:lang w:val="ru-RU"/>
        </w:rPr>
      </w:pPr>
    </w:p>
    <w:p w14:paraId="70987D48" w14:textId="1A35683A" w:rsidR="00D24E5E" w:rsidRPr="00D24E5E" w:rsidRDefault="00D24E5E" w:rsidP="00D24E5E">
      <w:pPr>
        <w:ind w:firstLine="0"/>
        <w:rPr>
          <w:bCs/>
          <w:lang w:val="ru-RU"/>
        </w:rPr>
      </w:pPr>
      <w:r w:rsidRPr="00D24E5E">
        <w:rPr>
          <w:bCs/>
          <w:lang w:val="ru-RU"/>
        </w:rPr>
        <w:t>На рисунке 6 представлено распределение количества заказов по месяцам.</w:t>
      </w:r>
    </w:p>
    <w:p w14:paraId="250B275F" w14:textId="77777777" w:rsidR="00D24E5E" w:rsidRPr="00D24E5E" w:rsidRDefault="00D24E5E" w:rsidP="00D24E5E">
      <w:pPr>
        <w:rPr>
          <w:bCs/>
          <w:lang w:val="ru-RU"/>
        </w:rPr>
      </w:pPr>
      <w:r w:rsidRPr="00D24E5E">
        <w:rPr>
          <w:bCs/>
          <w:lang w:val="ru-RU"/>
        </w:rPr>
        <w:t xml:space="preserve">Анализ полученного графика показал, что покупательская активность существенно варьируется в течение года. Отдельные месяцы демонстрируют явно выраженные пики по количеству заказов, тогда как в другие периоды </w:t>
      </w:r>
      <w:r w:rsidRPr="00D24E5E">
        <w:rPr>
          <w:bCs/>
          <w:lang w:val="ru-RU"/>
        </w:rPr>
        <w:lastRenderedPageBreak/>
        <w:t>наблюдается снижение активности. Подобная динамика может быть обусловлена как сезонными факторами, так и внешними причинами, такими как деловая активность, праздничные периоды или особенности потребительского поведения.</w:t>
      </w:r>
    </w:p>
    <w:p w14:paraId="622F7D79" w14:textId="31BC8476" w:rsidR="00D24E5E" w:rsidRDefault="00D24E5E" w:rsidP="00D24E5E">
      <w:pPr>
        <w:rPr>
          <w:bCs/>
          <w:lang w:val="ru-RU"/>
        </w:rPr>
      </w:pPr>
      <w:r w:rsidRPr="00D24E5E">
        <w:rPr>
          <w:bCs/>
          <w:lang w:val="ru-RU"/>
        </w:rPr>
        <w:t xml:space="preserve">Далее был проведен анализ выручки по месяцам. В рамках данного этапа для каждого месяца была рассчитана суммарная выручка, после чего результаты были представлены в виде </w:t>
      </w:r>
      <w:r w:rsidR="00E74E40">
        <w:rPr>
          <w:bCs/>
          <w:lang w:val="ru-RU"/>
        </w:rPr>
        <w:t>барчарта</w:t>
      </w:r>
      <w:r w:rsidRPr="00D24E5E">
        <w:rPr>
          <w:bCs/>
          <w:lang w:val="ru-RU"/>
        </w:rPr>
        <w:t xml:space="preserve"> для наглядного сравнения с динамикой количества заказов.</w:t>
      </w:r>
    </w:p>
    <w:p w14:paraId="69E23281" w14:textId="77777777" w:rsidR="00D24E5E" w:rsidRPr="00D24E5E" w:rsidRDefault="00D24E5E" w:rsidP="00D24E5E">
      <w:pPr>
        <w:ind w:firstLine="0"/>
        <w:jc w:val="left"/>
        <w:rPr>
          <w:bCs/>
          <w:lang w:val="ru-RU"/>
        </w:rPr>
      </w:pPr>
    </w:p>
    <w:p w14:paraId="52849BAF" w14:textId="77777777" w:rsidR="00D24E5E" w:rsidRDefault="00D24E5E" w:rsidP="00D24E5E">
      <w:pPr>
        <w:keepNext/>
        <w:ind w:firstLine="0"/>
        <w:jc w:val="left"/>
      </w:pPr>
      <w:r>
        <w:rPr>
          <w:bCs/>
          <w:noProof/>
          <w:lang w:val="ru-RU"/>
        </w:rPr>
        <w:drawing>
          <wp:inline distT="0" distB="0" distL="0" distR="0" wp14:anchorId="70AC93FA" wp14:editId="43B032D4">
            <wp:extent cx="6122670" cy="3028315"/>
            <wp:effectExtent l="0" t="0" r="0" b="635"/>
            <wp:docPr id="7965358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35812" name="Рисунок 7965358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2670" cy="3028315"/>
                    </a:xfrm>
                    <a:prstGeom prst="rect">
                      <a:avLst/>
                    </a:prstGeom>
                  </pic:spPr>
                </pic:pic>
              </a:graphicData>
            </a:graphic>
          </wp:inline>
        </w:drawing>
      </w:r>
    </w:p>
    <w:p w14:paraId="52ED65D8" w14:textId="6CA1BD86" w:rsidR="00D24E5E" w:rsidRPr="00D24E5E" w:rsidRDefault="00D24E5E" w:rsidP="00D24E5E">
      <w:pPr>
        <w:pStyle w:val="ae"/>
        <w:jc w:val="center"/>
        <w:rPr>
          <w:bCs/>
          <w:i w:val="0"/>
          <w:iCs w:val="0"/>
          <w:color w:val="auto"/>
          <w:sz w:val="22"/>
          <w:szCs w:val="22"/>
          <w:lang w:val="ru-RU"/>
        </w:rPr>
      </w:pPr>
      <w:r w:rsidRPr="00D24E5E">
        <w:rPr>
          <w:i w:val="0"/>
          <w:iCs w:val="0"/>
          <w:color w:val="auto"/>
          <w:sz w:val="22"/>
          <w:szCs w:val="22"/>
          <w:lang w:val="ru-RU"/>
        </w:rPr>
        <w:t xml:space="preserve">Рисунок </w:t>
      </w:r>
      <w:r w:rsidRPr="00D24E5E">
        <w:rPr>
          <w:i w:val="0"/>
          <w:iCs w:val="0"/>
          <w:color w:val="auto"/>
          <w:sz w:val="22"/>
          <w:szCs w:val="22"/>
        </w:rPr>
        <w:fldChar w:fldCharType="begin"/>
      </w:r>
      <w:r w:rsidRPr="00D24E5E">
        <w:rPr>
          <w:i w:val="0"/>
          <w:iCs w:val="0"/>
          <w:color w:val="auto"/>
          <w:sz w:val="22"/>
          <w:szCs w:val="22"/>
          <w:lang w:val="ru-RU"/>
        </w:rPr>
        <w:instrText xml:space="preserve"> </w:instrText>
      </w:r>
      <w:r w:rsidRPr="00D24E5E">
        <w:rPr>
          <w:i w:val="0"/>
          <w:iCs w:val="0"/>
          <w:color w:val="auto"/>
          <w:sz w:val="22"/>
          <w:szCs w:val="22"/>
        </w:rPr>
        <w:instrText>SEQ</w:instrText>
      </w:r>
      <w:r w:rsidRPr="00D24E5E">
        <w:rPr>
          <w:i w:val="0"/>
          <w:iCs w:val="0"/>
          <w:color w:val="auto"/>
          <w:sz w:val="22"/>
          <w:szCs w:val="22"/>
          <w:lang w:val="ru-RU"/>
        </w:rPr>
        <w:instrText xml:space="preserve"> Рисунок \* </w:instrText>
      </w:r>
      <w:r w:rsidRPr="00D24E5E">
        <w:rPr>
          <w:i w:val="0"/>
          <w:iCs w:val="0"/>
          <w:color w:val="auto"/>
          <w:sz w:val="22"/>
          <w:szCs w:val="22"/>
        </w:rPr>
        <w:instrText>ARABIC</w:instrText>
      </w:r>
      <w:r w:rsidRPr="00D24E5E">
        <w:rPr>
          <w:i w:val="0"/>
          <w:iCs w:val="0"/>
          <w:color w:val="auto"/>
          <w:sz w:val="22"/>
          <w:szCs w:val="22"/>
          <w:lang w:val="ru-RU"/>
        </w:rPr>
        <w:instrText xml:space="preserve"> </w:instrText>
      </w:r>
      <w:r w:rsidRPr="00D24E5E">
        <w:rPr>
          <w:i w:val="0"/>
          <w:iCs w:val="0"/>
          <w:color w:val="auto"/>
          <w:sz w:val="22"/>
          <w:szCs w:val="22"/>
        </w:rPr>
        <w:fldChar w:fldCharType="separate"/>
      </w:r>
      <w:r w:rsidR="00E22D36" w:rsidRPr="00A75464">
        <w:rPr>
          <w:i w:val="0"/>
          <w:iCs w:val="0"/>
          <w:noProof/>
          <w:color w:val="auto"/>
          <w:sz w:val="22"/>
          <w:szCs w:val="22"/>
          <w:lang w:val="ru-RU"/>
        </w:rPr>
        <w:t>7</w:t>
      </w:r>
      <w:r w:rsidRPr="00D24E5E">
        <w:rPr>
          <w:i w:val="0"/>
          <w:iCs w:val="0"/>
          <w:color w:val="auto"/>
          <w:sz w:val="22"/>
          <w:szCs w:val="22"/>
        </w:rPr>
        <w:fldChar w:fldCharType="end"/>
      </w:r>
      <w:r w:rsidRPr="00D24E5E">
        <w:rPr>
          <w:i w:val="0"/>
          <w:iCs w:val="0"/>
          <w:color w:val="auto"/>
          <w:sz w:val="22"/>
          <w:szCs w:val="22"/>
          <w:lang w:val="ru-RU"/>
        </w:rPr>
        <w:t xml:space="preserve"> - Прибыль по месяцам</w:t>
      </w:r>
    </w:p>
    <w:p w14:paraId="026F7869" w14:textId="77777777" w:rsidR="00D24E5E" w:rsidRDefault="00D24E5E" w:rsidP="00D24E5E">
      <w:pPr>
        <w:ind w:firstLine="0"/>
        <w:jc w:val="left"/>
        <w:rPr>
          <w:bCs/>
          <w:lang w:val="ru-RU"/>
        </w:rPr>
      </w:pPr>
    </w:p>
    <w:p w14:paraId="6DB11783" w14:textId="749E92B7" w:rsidR="00D24E5E" w:rsidRPr="00D24E5E" w:rsidRDefault="00D24E5E" w:rsidP="00D24E5E">
      <w:pPr>
        <w:ind w:firstLine="0"/>
        <w:rPr>
          <w:bCs/>
          <w:lang w:val="ru-RU"/>
        </w:rPr>
      </w:pPr>
      <w:r w:rsidRPr="00D24E5E">
        <w:rPr>
          <w:bCs/>
          <w:lang w:val="ru-RU"/>
        </w:rPr>
        <w:t>На рисунке 7 представлено распределение выручки по месяцам.</w:t>
      </w:r>
    </w:p>
    <w:p w14:paraId="3DDFF680" w14:textId="77777777" w:rsidR="00D24E5E" w:rsidRPr="00D24E5E" w:rsidRDefault="00D24E5E" w:rsidP="00D24E5E">
      <w:pPr>
        <w:rPr>
          <w:bCs/>
          <w:lang w:val="ru-RU"/>
        </w:rPr>
      </w:pPr>
      <w:r w:rsidRPr="00D24E5E">
        <w:rPr>
          <w:bCs/>
          <w:lang w:val="ru-RU"/>
        </w:rPr>
        <w:t>Сопоставление двух графиков позволило сделать важное наблюдение: месяц с наибольшим количеством заказов не всегда является месяцем с максимальной выручкой. Это указывает на различия в структуре покупок в разные периоды времени. В одни месяцы клиенты чаще совершают заказы с относительно небольшой суммой, тогда как в другие периоды совершается меньшее количество заказов, но с более высокой средней стоимостью.</w:t>
      </w:r>
    </w:p>
    <w:p w14:paraId="5400545B" w14:textId="77777777" w:rsidR="00D24E5E" w:rsidRPr="00D24E5E" w:rsidRDefault="00D24E5E" w:rsidP="00D24E5E">
      <w:pPr>
        <w:ind w:firstLine="0"/>
        <w:rPr>
          <w:bCs/>
          <w:lang w:val="ru-RU"/>
        </w:rPr>
      </w:pPr>
    </w:p>
    <w:p w14:paraId="6C21CC2E" w14:textId="6DDD0378" w:rsidR="002572AA" w:rsidRDefault="00D24E5E" w:rsidP="00A53CAE">
      <w:pPr>
        <w:rPr>
          <w:bCs/>
          <w:lang w:val="ru-RU"/>
        </w:rPr>
      </w:pPr>
      <w:r w:rsidRPr="00D24E5E">
        <w:rPr>
          <w:bCs/>
          <w:lang w:val="ru-RU"/>
        </w:rPr>
        <w:lastRenderedPageBreak/>
        <w:t>Таким образом, анализ по месяцам показал, что высокая покупательская активность не всегда напрямую приводит к максимальной выручке. Это подчеркивает важность анализа не только количественных показателей, но и финансовых метрик при оценке эффективности продаж. Полученные результаты могут быть использованы для планирования ценовой политики, проведения акций и управления ассортиментом в разные периоды года.</w:t>
      </w:r>
    </w:p>
    <w:p w14:paraId="34CCA324" w14:textId="77777777" w:rsidR="00A53CAE" w:rsidRDefault="00A53CAE" w:rsidP="00A53CAE">
      <w:pPr>
        <w:rPr>
          <w:lang w:val="ru-RU"/>
        </w:rPr>
      </w:pPr>
    </w:p>
    <w:p w14:paraId="5C54FB31" w14:textId="526CE074" w:rsidR="002572AA" w:rsidRPr="00232CB8" w:rsidRDefault="002572AA" w:rsidP="00232CB8">
      <w:pPr>
        <w:pStyle w:val="a5"/>
        <w:numPr>
          <w:ilvl w:val="0"/>
          <w:numId w:val="23"/>
        </w:numPr>
        <w:jc w:val="center"/>
        <w:rPr>
          <w:rFonts w:cs="Times New Roman"/>
          <w:bCs/>
          <w:lang w:val="ru-RU"/>
        </w:rPr>
      </w:pPr>
      <w:r w:rsidRPr="00232CB8">
        <w:rPr>
          <w:rFonts w:cs="Times New Roman"/>
          <w:bCs/>
          <w:lang w:val="ru-RU"/>
        </w:rPr>
        <w:t>Анализ по дням недели.</w:t>
      </w:r>
    </w:p>
    <w:p w14:paraId="72BABA62" w14:textId="77777777" w:rsidR="002572AA" w:rsidRDefault="002572AA" w:rsidP="002572AA">
      <w:pPr>
        <w:ind w:firstLine="0"/>
        <w:rPr>
          <w:bCs/>
          <w:lang w:val="ru-RU"/>
        </w:rPr>
      </w:pPr>
    </w:p>
    <w:p w14:paraId="5D1A27B5" w14:textId="6640C5E6" w:rsidR="002C4FFA" w:rsidRPr="002C4FFA" w:rsidRDefault="002C4FFA" w:rsidP="002C4FFA">
      <w:pPr>
        <w:rPr>
          <w:bCs/>
          <w:lang w:val="ru-RU"/>
        </w:rPr>
      </w:pPr>
      <w:r w:rsidRPr="002C4FFA">
        <w:rPr>
          <w:bCs/>
          <w:lang w:val="ru-RU"/>
        </w:rPr>
        <w:t>Следующим этапом работы стал анализ распределения заказов и прибыли по дням недели. Данный анализ позволяет выявить недельные паттерны покупательского поведения и понять, в какие дни клиенты наиболее активно совершают заказы, а в какие — продажи приносят наибольшую прибыль. Такая информация представляет практическую ценность для планирования операционной нагрузки, маркетинговых активностей и управления персоналом.</w:t>
      </w:r>
    </w:p>
    <w:p w14:paraId="5EE4F769" w14:textId="008C8E60" w:rsidR="002C4FFA" w:rsidRPr="002C4FFA" w:rsidRDefault="002C4FFA" w:rsidP="00B1405A">
      <w:pPr>
        <w:rPr>
          <w:bCs/>
          <w:lang w:val="ru-RU"/>
        </w:rPr>
      </w:pPr>
      <w:r w:rsidRPr="002C4FFA">
        <w:rPr>
          <w:bCs/>
          <w:lang w:val="ru-RU"/>
        </w:rPr>
        <w:t>На первом шаге было проанализировано количество заказов, совершаемых в каждый день недели. Для этого данные были агрегированы по признаку дня недели, после чего результаты были визуализированы в виде диаграммы.</w:t>
      </w:r>
    </w:p>
    <w:p w14:paraId="20A1FDB2" w14:textId="77777777" w:rsidR="002C4FFA" w:rsidRDefault="002C4FFA" w:rsidP="002C4FFA">
      <w:pPr>
        <w:keepNext/>
        <w:ind w:firstLine="0"/>
      </w:pPr>
      <w:r>
        <w:rPr>
          <w:bCs/>
          <w:noProof/>
          <w:lang w:val="ru-RU"/>
        </w:rPr>
        <w:drawing>
          <wp:inline distT="0" distB="0" distL="0" distR="0" wp14:anchorId="370859B6" wp14:editId="7CCE899A">
            <wp:extent cx="6035040" cy="3322965"/>
            <wp:effectExtent l="0" t="0" r="3810" b="0"/>
            <wp:docPr id="176393254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2541" name="Рисунок 17639325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0248" cy="3342351"/>
                    </a:xfrm>
                    <a:prstGeom prst="rect">
                      <a:avLst/>
                    </a:prstGeom>
                  </pic:spPr>
                </pic:pic>
              </a:graphicData>
            </a:graphic>
          </wp:inline>
        </w:drawing>
      </w:r>
    </w:p>
    <w:p w14:paraId="69D2E2CD" w14:textId="53450B46" w:rsidR="002C4FFA" w:rsidRPr="002C4FFA" w:rsidRDefault="002C4FFA" w:rsidP="002C4FFA">
      <w:pPr>
        <w:pStyle w:val="ae"/>
        <w:jc w:val="center"/>
        <w:rPr>
          <w:bCs/>
          <w:i w:val="0"/>
          <w:iCs w:val="0"/>
          <w:color w:val="auto"/>
          <w:sz w:val="22"/>
          <w:szCs w:val="22"/>
          <w:lang w:val="ru-RU"/>
        </w:rPr>
      </w:pPr>
      <w:r w:rsidRPr="002C4FFA">
        <w:rPr>
          <w:i w:val="0"/>
          <w:iCs w:val="0"/>
          <w:color w:val="auto"/>
          <w:sz w:val="22"/>
          <w:szCs w:val="22"/>
          <w:lang w:val="ru-RU"/>
        </w:rPr>
        <w:t xml:space="preserve">Рисунок </w:t>
      </w:r>
      <w:r w:rsidRPr="002C4FFA">
        <w:rPr>
          <w:i w:val="0"/>
          <w:iCs w:val="0"/>
          <w:color w:val="auto"/>
          <w:sz w:val="22"/>
          <w:szCs w:val="22"/>
        </w:rPr>
        <w:fldChar w:fldCharType="begin"/>
      </w:r>
      <w:r w:rsidRPr="002C4FFA">
        <w:rPr>
          <w:i w:val="0"/>
          <w:iCs w:val="0"/>
          <w:color w:val="auto"/>
          <w:sz w:val="22"/>
          <w:szCs w:val="22"/>
          <w:lang w:val="ru-RU"/>
        </w:rPr>
        <w:instrText xml:space="preserve"> </w:instrText>
      </w:r>
      <w:r w:rsidRPr="002C4FFA">
        <w:rPr>
          <w:i w:val="0"/>
          <w:iCs w:val="0"/>
          <w:color w:val="auto"/>
          <w:sz w:val="22"/>
          <w:szCs w:val="22"/>
        </w:rPr>
        <w:instrText>SEQ</w:instrText>
      </w:r>
      <w:r w:rsidRPr="002C4FFA">
        <w:rPr>
          <w:i w:val="0"/>
          <w:iCs w:val="0"/>
          <w:color w:val="auto"/>
          <w:sz w:val="22"/>
          <w:szCs w:val="22"/>
          <w:lang w:val="ru-RU"/>
        </w:rPr>
        <w:instrText xml:space="preserve"> Рисунок \* </w:instrText>
      </w:r>
      <w:r w:rsidRPr="002C4FFA">
        <w:rPr>
          <w:i w:val="0"/>
          <w:iCs w:val="0"/>
          <w:color w:val="auto"/>
          <w:sz w:val="22"/>
          <w:szCs w:val="22"/>
        </w:rPr>
        <w:instrText>ARABIC</w:instrText>
      </w:r>
      <w:r w:rsidRPr="002C4FFA">
        <w:rPr>
          <w:i w:val="0"/>
          <w:iCs w:val="0"/>
          <w:color w:val="auto"/>
          <w:sz w:val="22"/>
          <w:szCs w:val="22"/>
          <w:lang w:val="ru-RU"/>
        </w:rPr>
        <w:instrText xml:space="preserve"> </w:instrText>
      </w:r>
      <w:r w:rsidRPr="002C4FFA">
        <w:rPr>
          <w:i w:val="0"/>
          <w:iCs w:val="0"/>
          <w:color w:val="auto"/>
          <w:sz w:val="22"/>
          <w:szCs w:val="22"/>
        </w:rPr>
        <w:fldChar w:fldCharType="separate"/>
      </w:r>
      <w:r w:rsidR="00E22D36" w:rsidRPr="00E22D36">
        <w:rPr>
          <w:i w:val="0"/>
          <w:iCs w:val="0"/>
          <w:noProof/>
          <w:color w:val="auto"/>
          <w:sz w:val="22"/>
          <w:szCs w:val="22"/>
          <w:lang w:val="ru-RU"/>
        </w:rPr>
        <w:t>8</w:t>
      </w:r>
      <w:r w:rsidRPr="002C4FFA">
        <w:rPr>
          <w:i w:val="0"/>
          <w:iCs w:val="0"/>
          <w:color w:val="auto"/>
          <w:sz w:val="22"/>
          <w:szCs w:val="22"/>
        </w:rPr>
        <w:fldChar w:fldCharType="end"/>
      </w:r>
      <w:r w:rsidRPr="002C4FFA">
        <w:rPr>
          <w:i w:val="0"/>
          <w:iCs w:val="0"/>
          <w:color w:val="auto"/>
          <w:sz w:val="22"/>
          <w:szCs w:val="22"/>
          <w:lang w:val="ru-RU"/>
        </w:rPr>
        <w:t xml:space="preserve"> - Количество заказов по дням недели</w:t>
      </w:r>
    </w:p>
    <w:p w14:paraId="67F05A94" w14:textId="77777777" w:rsidR="002C4FFA" w:rsidRDefault="002C4FFA" w:rsidP="002C4FFA">
      <w:pPr>
        <w:ind w:firstLine="0"/>
        <w:rPr>
          <w:bCs/>
          <w:lang w:val="ru-RU"/>
        </w:rPr>
      </w:pPr>
    </w:p>
    <w:p w14:paraId="5A872262" w14:textId="0BF598B7" w:rsidR="002C4FFA" w:rsidRPr="002C4FFA" w:rsidRDefault="002C4FFA" w:rsidP="002C4FFA">
      <w:pPr>
        <w:ind w:firstLine="0"/>
        <w:rPr>
          <w:bCs/>
          <w:lang w:val="ru-RU"/>
        </w:rPr>
      </w:pPr>
      <w:r w:rsidRPr="002C4FFA">
        <w:rPr>
          <w:bCs/>
          <w:lang w:val="ru-RU"/>
        </w:rPr>
        <w:t>На рисунке 8 представлено распределение количества заказов по дням недели.</w:t>
      </w:r>
    </w:p>
    <w:p w14:paraId="0D3EF594" w14:textId="77777777" w:rsidR="002C4FFA" w:rsidRPr="002C4FFA" w:rsidRDefault="002C4FFA" w:rsidP="002C4FFA">
      <w:pPr>
        <w:rPr>
          <w:bCs/>
          <w:lang w:val="ru-RU"/>
        </w:rPr>
      </w:pPr>
      <w:r w:rsidRPr="002C4FFA">
        <w:rPr>
          <w:bCs/>
          <w:lang w:val="ru-RU"/>
        </w:rPr>
        <w:t>Анализ графика показал, что активность клиентов распределена по дням недели неравномерно. Определенные дни характеризуются повышенным числом заказов, что может быть связано с рабочим графиком клиентов, привычками потребления или особенностями деловой активности. В то же время в отдельные дни наблюдается заметное снижение числа заказов, что указывает на наличие устойчивых недельных закономерностей.</w:t>
      </w:r>
    </w:p>
    <w:p w14:paraId="4EFEA723" w14:textId="77777777" w:rsidR="002C4FFA" w:rsidRDefault="002C4FFA" w:rsidP="002C4FFA">
      <w:pPr>
        <w:rPr>
          <w:bCs/>
          <w:lang w:val="ru-RU"/>
        </w:rPr>
      </w:pPr>
      <w:r w:rsidRPr="002C4FFA">
        <w:rPr>
          <w:bCs/>
          <w:lang w:val="ru-RU"/>
        </w:rPr>
        <w:t>Далее был проведен анализ прибыльности продаж по дням недели. В рамках данного этапа для каждого дня недели была рассчитана суммарная прибыль, после чего результаты были представлены в виде отдельной диаграммы.</w:t>
      </w:r>
    </w:p>
    <w:p w14:paraId="01566577" w14:textId="77777777" w:rsidR="002C4FFA" w:rsidRPr="002C4FFA" w:rsidRDefault="002C4FFA" w:rsidP="002C4FFA">
      <w:pPr>
        <w:rPr>
          <w:bCs/>
          <w:lang w:val="ru-RU"/>
        </w:rPr>
      </w:pPr>
    </w:p>
    <w:p w14:paraId="50E319D0" w14:textId="77777777" w:rsidR="002C4FFA" w:rsidRDefault="002C4FFA" w:rsidP="002C4FFA">
      <w:pPr>
        <w:keepNext/>
        <w:ind w:firstLine="0"/>
      </w:pPr>
      <w:r>
        <w:rPr>
          <w:bCs/>
          <w:noProof/>
          <w:lang w:val="ru-RU"/>
        </w:rPr>
        <w:drawing>
          <wp:inline distT="0" distB="0" distL="0" distR="0" wp14:anchorId="7AF6748B" wp14:editId="5361CF7D">
            <wp:extent cx="6122670" cy="3368675"/>
            <wp:effectExtent l="0" t="0" r="0" b="3175"/>
            <wp:docPr id="12712060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0601" name="Рисунок 1271206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2670" cy="3368675"/>
                    </a:xfrm>
                    <a:prstGeom prst="rect">
                      <a:avLst/>
                    </a:prstGeom>
                  </pic:spPr>
                </pic:pic>
              </a:graphicData>
            </a:graphic>
          </wp:inline>
        </w:drawing>
      </w:r>
    </w:p>
    <w:p w14:paraId="1A5EC5E1" w14:textId="27CFDF3F" w:rsidR="002C4FFA" w:rsidRPr="002C4FFA" w:rsidRDefault="002C4FFA" w:rsidP="002C4FFA">
      <w:pPr>
        <w:pStyle w:val="ae"/>
        <w:jc w:val="center"/>
        <w:rPr>
          <w:bCs/>
          <w:i w:val="0"/>
          <w:iCs w:val="0"/>
          <w:color w:val="auto"/>
          <w:sz w:val="22"/>
          <w:szCs w:val="22"/>
          <w:lang w:val="ru-RU"/>
        </w:rPr>
      </w:pPr>
      <w:r w:rsidRPr="00E22D36">
        <w:rPr>
          <w:i w:val="0"/>
          <w:iCs w:val="0"/>
          <w:color w:val="auto"/>
          <w:sz w:val="22"/>
          <w:szCs w:val="22"/>
          <w:lang w:val="ru-RU"/>
        </w:rPr>
        <w:t xml:space="preserve">Рисунок </w:t>
      </w:r>
      <w:r w:rsidRPr="002C4FFA">
        <w:rPr>
          <w:i w:val="0"/>
          <w:iCs w:val="0"/>
          <w:color w:val="auto"/>
          <w:sz w:val="22"/>
          <w:szCs w:val="22"/>
        </w:rPr>
        <w:fldChar w:fldCharType="begin"/>
      </w:r>
      <w:r w:rsidRPr="00E22D36">
        <w:rPr>
          <w:i w:val="0"/>
          <w:iCs w:val="0"/>
          <w:color w:val="auto"/>
          <w:sz w:val="22"/>
          <w:szCs w:val="22"/>
          <w:lang w:val="ru-RU"/>
        </w:rPr>
        <w:instrText xml:space="preserve"> </w:instrText>
      </w:r>
      <w:r w:rsidRPr="002C4FFA">
        <w:rPr>
          <w:i w:val="0"/>
          <w:iCs w:val="0"/>
          <w:color w:val="auto"/>
          <w:sz w:val="22"/>
          <w:szCs w:val="22"/>
        </w:rPr>
        <w:instrText>SEQ</w:instrText>
      </w:r>
      <w:r w:rsidRPr="00E22D36">
        <w:rPr>
          <w:i w:val="0"/>
          <w:iCs w:val="0"/>
          <w:color w:val="auto"/>
          <w:sz w:val="22"/>
          <w:szCs w:val="22"/>
          <w:lang w:val="ru-RU"/>
        </w:rPr>
        <w:instrText xml:space="preserve"> Рисунок \* </w:instrText>
      </w:r>
      <w:r w:rsidRPr="002C4FFA">
        <w:rPr>
          <w:i w:val="0"/>
          <w:iCs w:val="0"/>
          <w:color w:val="auto"/>
          <w:sz w:val="22"/>
          <w:szCs w:val="22"/>
        </w:rPr>
        <w:instrText>ARABIC</w:instrText>
      </w:r>
      <w:r w:rsidRPr="00E22D36">
        <w:rPr>
          <w:i w:val="0"/>
          <w:iCs w:val="0"/>
          <w:color w:val="auto"/>
          <w:sz w:val="22"/>
          <w:szCs w:val="22"/>
          <w:lang w:val="ru-RU"/>
        </w:rPr>
        <w:instrText xml:space="preserve"> </w:instrText>
      </w:r>
      <w:r w:rsidRPr="002C4FFA">
        <w:rPr>
          <w:i w:val="0"/>
          <w:iCs w:val="0"/>
          <w:color w:val="auto"/>
          <w:sz w:val="22"/>
          <w:szCs w:val="22"/>
        </w:rPr>
        <w:fldChar w:fldCharType="separate"/>
      </w:r>
      <w:r w:rsidR="00E22D36" w:rsidRPr="00A75464">
        <w:rPr>
          <w:i w:val="0"/>
          <w:iCs w:val="0"/>
          <w:noProof/>
          <w:color w:val="auto"/>
          <w:sz w:val="22"/>
          <w:szCs w:val="22"/>
          <w:lang w:val="ru-RU"/>
        </w:rPr>
        <w:t>9</w:t>
      </w:r>
      <w:r w:rsidRPr="002C4FFA">
        <w:rPr>
          <w:i w:val="0"/>
          <w:iCs w:val="0"/>
          <w:color w:val="auto"/>
          <w:sz w:val="22"/>
          <w:szCs w:val="22"/>
        </w:rPr>
        <w:fldChar w:fldCharType="end"/>
      </w:r>
      <w:r w:rsidRPr="002C4FFA">
        <w:rPr>
          <w:i w:val="0"/>
          <w:iCs w:val="0"/>
          <w:color w:val="auto"/>
          <w:sz w:val="22"/>
          <w:szCs w:val="22"/>
          <w:lang w:val="ru-RU"/>
        </w:rPr>
        <w:t xml:space="preserve"> - Прибыль по дням недели</w:t>
      </w:r>
    </w:p>
    <w:p w14:paraId="2B43640B" w14:textId="77777777" w:rsidR="002C4FFA" w:rsidRDefault="002C4FFA" w:rsidP="002C4FFA">
      <w:pPr>
        <w:ind w:firstLine="0"/>
        <w:rPr>
          <w:bCs/>
          <w:lang w:val="ru-RU"/>
        </w:rPr>
      </w:pPr>
    </w:p>
    <w:p w14:paraId="0814BFFB" w14:textId="6A7F288C" w:rsidR="002C4FFA" w:rsidRPr="002C4FFA" w:rsidRDefault="002C4FFA" w:rsidP="002C4FFA">
      <w:pPr>
        <w:ind w:firstLine="0"/>
        <w:rPr>
          <w:bCs/>
          <w:lang w:val="ru-RU"/>
        </w:rPr>
      </w:pPr>
      <w:r w:rsidRPr="002C4FFA">
        <w:rPr>
          <w:bCs/>
          <w:lang w:val="ru-RU"/>
        </w:rPr>
        <w:t>На рисунке 9 представлено распределение прибыли по дням недели.</w:t>
      </w:r>
    </w:p>
    <w:p w14:paraId="1F15B3A9" w14:textId="77777777" w:rsidR="002C4FFA" w:rsidRPr="002C4FFA" w:rsidRDefault="002C4FFA" w:rsidP="002C4FFA">
      <w:pPr>
        <w:rPr>
          <w:bCs/>
          <w:lang w:val="ru-RU"/>
        </w:rPr>
      </w:pPr>
      <w:r w:rsidRPr="002C4FFA">
        <w:rPr>
          <w:bCs/>
          <w:lang w:val="ru-RU"/>
        </w:rPr>
        <w:t xml:space="preserve">Сравнение распределений количества заказов и прибыли по дням недели показало, что наиболее активный день с точки зрения числа заказов не всегда является наиболее прибыльным. Это означает, что в дни высокой активности клиенты чаще совершают заказы с меньшей маржинальностью, тогда как в менее </w:t>
      </w:r>
      <w:r w:rsidRPr="002C4FFA">
        <w:rPr>
          <w:bCs/>
          <w:lang w:val="ru-RU"/>
        </w:rPr>
        <w:lastRenderedPageBreak/>
        <w:t>активные дни могут преобладать заказы с более высокой стоимостью и прибылью. Данный факт подчеркивает важность разделения понятий «популярность» и «эффективность» при анализе продаж.</w:t>
      </w:r>
    </w:p>
    <w:p w14:paraId="430D483A" w14:textId="77777777" w:rsidR="002572AA" w:rsidRDefault="002C4FFA" w:rsidP="002C4FFA">
      <w:pPr>
        <w:rPr>
          <w:bCs/>
          <w:lang w:val="ru-RU"/>
        </w:rPr>
      </w:pPr>
      <w:r w:rsidRPr="002C4FFA">
        <w:rPr>
          <w:bCs/>
          <w:lang w:val="ru-RU"/>
        </w:rPr>
        <w:t>Таким образом, анализ по дням недели выявил устойчивые недельные паттерны в поведении клиентов и показал, что максимальная активность не всегда совпадает с максимальной прибыльностью. Эти результаты могут быть использованы для более точного планирования маркетинговых акций, распределения ресурсов и оптимизации операционных процессов.</w:t>
      </w:r>
    </w:p>
    <w:p w14:paraId="0083EEFC" w14:textId="77777777" w:rsidR="00B82D46" w:rsidRDefault="00B82D46" w:rsidP="00232CB8">
      <w:pPr>
        <w:ind w:firstLine="0"/>
        <w:rPr>
          <w:bCs/>
          <w:lang w:val="ru-RU"/>
        </w:rPr>
      </w:pPr>
    </w:p>
    <w:p w14:paraId="4A5FAECB" w14:textId="02368504" w:rsidR="00B82D46" w:rsidRPr="00232CB8" w:rsidRDefault="00B82D46" w:rsidP="00232CB8">
      <w:pPr>
        <w:pStyle w:val="a5"/>
        <w:numPr>
          <w:ilvl w:val="0"/>
          <w:numId w:val="23"/>
        </w:numPr>
        <w:jc w:val="center"/>
        <w:rPr>
          <w:rFonts w:cs="Times New Roman"/>
          <w:bCs/>
          <w:lang w:val="ru-RU"/>
        </w:rPr>
      </w:pPr>
      <w:r w:rsidRPr="00232CB8">
        <w:rPr>
          <w:rFonts w:cs="Times New Roman"/>
          <w:bCs/>
          <w:lang w:val="ru-RU"/>
        </w:rPr>
        <w:t>Дополнительная визуализация.</w:t>
      </w:r>
    </w:p>
    <w:p w14:paraId="4945FA18" w14:textId="77777777" w:rsidR="00B82D46" w:rsidRDefault="00B82D46" w:rsidP="00B82D46">
      <w:pPr>
        <w:ind w:firstLine="0"/>
        <w:rPr>
          <w:rFonts w:cs="Times New Roman"/>
          <w:bCs/>
          <w:lang w:val="ru-RU"/>
        </w:rPr>
      </w:pPr>
    </w:p>
    <w:p w14:paraId="4F03549F" w14:textId="78D03DA6" w:rsidR="00B82D46" w:rsidRPr="00B82D46" w:rsidRDefault="00B82D46" w:rsidP="00B82D46">
      <w:pPr>
        <w:rPr>
          <w:bCs/>
          <w:lang w:val="ru-RU"/>
        </w:rPr>
      </w:pPr>
      <w:r w:rsidRPr="00B82D46">
        <w:rPr>
          <w:bCs/>
          <w:lang w:val="ru-RU"/>
        </w:rPr>
        <w:t>Для более глубокого понимания распределения количества заказов во времени была использована дополнительная визуализация в виде боксплота. Данный инструмент позволяет наглядно оценить распределение значений, определить медиану, межквартильный размах, а также выявить наличие выбросов. Использование боксплота дополняет ранее проведенный анализ и позволяет перейти от средних значений к анализу распределения данных.</w:t>
      </w:r>
    </w:p>
    <w:p w14:paraId="4DD22D1B" w14:textId="641C34CD" w:rsidR="00B82D46" w:rsidRDefault="00B82D46" w:rsidP="00B82D46">
      <w:pPr>
        <w:rPr>
          <w:bCs/>
          <w:lang w:val="ru-RU"/>
        </w:rPr>
      </w:pPr>
      <w:r w:rsidRPr="00B82D46">
        <w:rPr>
          <w:bCs/>
          <w:lang w:val="ru-RU"/>
        </w:rPr>
        <w:t>В рамках данного этапа было построено распределение количества заказов за в</w:t>
      </w:r>
      <w:r w:rsidR="001061C0">
        <w:rPr>
          <w:bCs/>
          <w:lang w:val="ru-RU"/>
        </w:rPr>
        <w:t>есь</w:t>
      </w:r>
      <w:r w:rsidRPr="00B82D46">
        <w:rPr>
          <w:bCs/>
          <w:lang w:val="ru-RU"/>
        </w:rPr>
        <w:t xml:space="preserve"> временной интервал.</w:t>
      </w:r>
    </w:p>
    <w:p w14:paraId="76FA06B7" w14:textId="77777777" w:rsidR="00B82D46" w:rsidRPr="00B82D46" w:rsidRDefault="00B82D46" w:rsidP="00B82D46">
      <w:pPr>
        <w:rPr>
          <w:bCs/>
          <w:lang w:val="ru-RU"/>
        </w:rPr>
      </w:pPr>
    </w:p>
    <w:p w14:paraId="6F453706" w14:textId="77777777" w:rsidR="00B82D46" w:rsidRDefault="00B82D46" w:rsidP="00B82D46">
      <w:pPr>
        <w:keepNext/>
        <w:ind w:firstLine="0"/>
      </w:pPr>
      <w:r>
        <w:rPr>
          <w:bCs/>
          <w:noProof/>
          <w:lang w:val="ru-RU"/>
        </w:rPr>
        <w:drawing>
          <wp:inline distT="0" distB="0" distL="0" distR="0" wp14:anchorId="04FA349B" wp14:editId="21A9BF6A">
            <wp:extent cx="5394971" cy="1737364"/>
            <wp:effectExtent l="0" t="0" r="0" b="0"/>
            <wp:docPr id="90324221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42219" name="Рисунок 9032422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4971" cy="1737364"/>
                    </a:xfrm>
                    <a:prstGeom prst="rect">
                      <a:avLst/>
                    </a:prstGeom>
                  </pic:spPr>
                </pic:pic>
              </a:graphicData>
            </a:graphic>
          </wp:inline>
        </w:drawing>
      </w:r>
    </w:p>
    <w:p w14:paraId="13193A61" w14:textId="64174522" w:rsidR="00B82D46" w:rsidRPr="00E20658" w:rsidRDefault="00B82D46" w:rsidP="00B82D46">
      <w:pPr>
        <w:pStyle w:val="ae"/>
        <w:jc w:val="center"/>
        <w:rPr>
          <w:bCs/>
          <w:i w:val="0"/>
          <w:iCs w:val="0"/>
          <w:color w:val="auto"/>
          <w:sz w:val="22"/>
          <w:szCs w:val="22"/>
          <w:lang w:val="ru-RU"/>
        </w:rPr>
      </w:pPr>
      <w:r w:rsidRPr="00A75464">
        <w:rPr>
          <w:i w:val="0"/>
          <w:iCs w:val="0"/>
          <w:color w:val="auto"/>
          <w:sz w:val="22"/>
          <w:szCs w:val="22"/>
          <w:lang w:val="ru-RU"/>
        </w:rPr>
        <w:t xml:space="preserve">Рисунок </w:t>
      </w:r>
      <w:r w:rsidRPr="00E20658">
        <w:rPr>
          <w:i w:val="0"/>
          <w:iCs w:val="0"/>
          <w:color w:val="auto"/>
          <w:sz w:val="22"/>
          <w:szCs w:val="22"/>
        </w:rPr>
        <w:fldChar w:fldCharType="begin"/>
      </w:r>
      <w:r w:rsidRPr="00A75464">
        <w:rPr>
          <w:i w:val="0"/>
          <w:iCs w:val="0"/>
          <w:color w:val="auto"/>
          <w:sz w:val="22"/>
          <w:szCs w:val="22"/>
          <w:lang w:val="ru-RU"/>
        </w:rPr>
        <w:instrText xml:space="preserve"> </w:instrText>
      </w:r>
      <w:r w:rsidRPr="00E20658">
        <w:rPr>
          <w:i w:val="0"/>
          <w:iCs w:val="0"/>
          <w:color w:val="auto"/>
          <w:sz w:val="22"/>
          <w:szCs w:val="22"/>
        </w:rPr>
        <w:instrText>SEQ</w:instrText>
      </w:r>
      <w:r w:rsidRPr="00A75464">
        <w:rPr>
          <w:i w:val="0"/>
          <w:iCs w:val="0"/>
          <w:color w:val="auto"/>
          <w:sz w:val="22"/>
          <w:szCs w:val="22"/>
          <w:lang w:val="ru-RU"/>
        </w:rPr>
        <w:instrText xml:space="preserve"> Рисунок \* </w:instrText>
      </w:r>
      <w:r w:rsidRPr="00E20658">
        <w:rPr>
          <w:i w:val="0"/>
          <w:iCs w:val="0"/>
          <w:color w:val="auto"/>
          <w:sz w:val="22"/>
          <w:szCs w:val="22"/>
        </w:rPr>
        <w:instrText>ARABIC</w:instrText>
      </w:r>
      <w:r w:rsidRPr="00A75464">
        <w:rPr>
          <w:i w:val="0"/>
          <w:iCs w:val="0"/>
          <w:color w:val="auto"/>
          <w:sz w:val="22"/>
          <w:szCs w:val="22"/>
          <w:lang w:val="ru-RU"/>
        </w:rPr>
        <w:instrText xml:space="preserve"> </w:instrText>
      </w:r>
      <w:r w:rsidRPr="00E20658">
        <w:rPr>
          <w:i w:val="0"/>
          <w:iCs w:val="0"/>
          <w:color w:val="auto"/>
          <w:sz w:val="22"/>
          <w:szCs w:val="22"/>
        </w:rPr>
        <w:fldChar w:fldCharType="separate"/>
      </w:r>
      <w:r w:rsidR="00E22D36" w:rsidRPr="00A75464">
        <w:rPr>
          <w:i w:val="0"/>
          <w:iCs w:val="0"/>
          <w:noProof/>
          <w:color w:val="auto"/>
          <w:sz w:val="22"/>
          <w:szCs w:val="22"/>
          <w:lang w:val="ru-RU"/>
        </w:rPr>
        <w:t>10</w:t>
      </w:r>
      <w:r w:rsidRPr="00E20658">
        <w:rPr>
          <w:i w:val="0"/>
          <w:iCs w:val="0"/>
          <w:color w:val="auto"/>
          <w:sz w:val="22"/>
          <w:szCs w:val="22"/>
        </w:rPr>
        <w:fldChar w:fldCharType="end"/>
      </w:r>
      <w:r w:rsidRPr="00E20658">
        <w:rPr>
          <w:i w:val="0"/>
          <w:iCs w:val="0"/>
          <w:color w:val="auto"/>
          <w:sz w:val="22"/>
          <w:szCs w:val="22"/>
          <w:lang w:val="ru-RU"/>
        </w:rPr>
        <w:t xml:space="preserve"> - Боксплот количества заказов</w:t>
      </w:r>
    </w:p>
    <w:p w14:paraId="74D16F5A" w14:textId="77777777" w:rsidR="00B82D46" w:rsidRDefault="00B82D46" w:rsidP="00B82D46">
      <w:pPr>
        <w:ind w:firstLine="0"/>
        <w:rPr>
          <w:bCs/>
          <w:lang w:val="ru-RU"/>
        </w:rPr>
      </w:pPr>
    </w:p>
    <w:p w14:paraId="6613B771" w14:textId="70E0A2C6" w:rsidR="00B82D46" w:rsidRPr="00B82D46" w:rsidRDefault="00B82D46" w:rsidP="00B82D46">
      <w:pPr>
        <w:ind w:firstLine="0"/>
        <w:rPr>
          <w:bCs/>
          <w:lang w:val="ru-RU"/>
        </w:rPr>
      </w:pPr>
      <w:r w:rsidRPr="00B82D46">
        <w:rPr>
          <w:bCs/>
          <w:lang w:val="ru-RU"/>
        </w:rPr>
        <w:t>На рисунке 10 представлен боксплот распределения количества заказов.</w:t>
      </w:r>
    </w:p>
    <w:p w14:paraId="1E154A31" w14:textId="2658D481" w:rsidR="00B82D46" w:rsidRPr="00B82D46" w:rsidRDefault="00B82D46" w:rsidP="00B82D46">
      <w:pPr>
        <w:rPr>
          <w:bCs/>
          <w:lang w:val="ru-RU"/>
        </w:rPr>
      </w:pPr>
      <w:r w:rsidRPr="00B82D46">
        <w:rPr>
          <w:bCs/>
          <w:lang w:val="ru-RU"/>
        </w:rPr>
        <w:lastRenderedPageBreak/>
        <w:t>Анализ боксплота показал, что распределение заказов имеет выраженную асимметрию, а также содержит отдельные выбросы, соответствующие дням с аномально высоким числом заказов. Подобные выбросы могут быть связаны с акциями, сезонными пиками или другими внешними факторами, влияющими на поведение клиентов. Медианное значение количества заказов отражает типичный уровень активности, тогда как межквартильный размах демонстрирует вариативность спроса в обычные периоды.</w:t>
      </w:r>
      <w:r>
        <w:rPr>
          <w:bCs/>
          <w:lang w:val="ru-RU"/>
        </w:rPr>
        <w:tab/>
      </w:r>
    </w:p>
    <w:p w14:paraId="4EAF91B5" w14:textId="22F67FC5" w:rsidR="00E22D36" w:rsidRDefault="00B82D46" w:rsidP="00232CB8">
      <w:pPr>
        <w:rPr>
          <w:bCs/>
          <w:lang w:val="ru-RU"/>
        </w:rPr>
      </w:pPr>
      <w:r w:rsidRPr="00B82D46">
        <w:rPr>
          <w:bCs/>
          <w:lang w:val="ru-RU"/>
        </w:rPr>
        <w:t>Использование боксплота позволило сделать вывод о том, что несмотря на наличие отдельных экстремальных значений, основная масса заказов сосредоточена в относительно узком диапазоне. Это говорит о достаточно стабильном уровне спроса, при этом периодически наблюдаются резкие всплески активности. Полученные результаты дополняют ранее выявленные сезонные и недельные закономерности и подчеркивают необходимость учета вариативности спроса при анализе продаж.</w:t>
      </w:r>
    </w:p>
    <w:p w14:paraId="7A9C3CDF" w14:textId="77777777" w:rsidR="00E22D36" w:rsidRDefault="00E22D36" w:rsidP="00B82D46">
      <w:pPr>
        <w:rPr>
          <w:bCs/>
          <w:lang w:val="ru-RU"/>
        </w:rPr>
      </w:pPr>
    </w:p>
    <w:p w14:paraId="1E4CCB86" w14:textId="5CAEC6E2" w:rsidR="00E22D36" w:rsidRPr="00232CB8" w:rsidRDefault="00E22D36" w:rsidP="00232CB8">
      <w:pPr>
        <w:pStyle w:val="a5"/>
        <w:numPr>
          <w:ilvl w:val="0"/>
          <w:numId w:val="23"/>
        </w:numPr>
        <w:jc w:val="center"/>
        <w:rPr>
          <w:rFonts w:cs="Times New Roman"/>
          <w:bCs/>
          <w:lang w:val="ru-RU"/>
        </w:rPr>
      </w:pPr>
      <w:r w:rsidRPr="00232CB8">
        <w:rPr>
          <w:rFonts w:cs="Times New Roman"/>
          <w:bCs/>
          <w:lang w:val="ru-RU"/>
        </w:rPr>
        <w:t>Прогнозирование и выявление тренда.</w:t>
      </w:r>
    </w:p>
    <w:p w14:paraId="6C7CBB32" w14:textId="77777777" w:rsidR="00E22D36" w:rsidRDefault="00E22D36" w:rsidP="00E22D36">
      <w:pPr>
        <w:ind w:firstLine="0"/>
        <w:rPr>
          <w:rFonts w:cs="Times New Roman"/>
          <w:bCs/>
          <w:lang w:val="ru-RU"/>
        </w:rPr>
      </w:pPr>
    </w:p>
    <w:p w14:paraId="6216AF49" w14:textId="10DF7277" w:rsidR="00E22D36" w:rsidRPr="00E22D36" w:rsidRDefault="00E22D36" w:rsidP="00E22D36">
      <w:pPr>
        <w:rPr>
          <w:bCs/>
          <w:lang w:val="ru-RU"/>
        </w:rPr>
      </w:pPr>
      <w:r w:rsidRPr="00E22D36">
        <w:rPr>
          <w:bCs/>
          <w:lang w:val="ru-RU"/>
        </w:rPr>
        <w:t>Заключительным этапом аналитической работы стало выявление тренда изменения среднего числа ежедневных заказов во времени с использованием методов машинного обучения. Цель данного этапа заключалась в количественной оценке общей динамики заказов и определении наличия устойчивого тренда роста или снижения покупательской активности. Для решения данной задачи была применена модель линейной регрессии как один из базовых и интерпретируемых методов прогнозного анализа.</w:t>
      </w:r>
    </w:p>
    <w:p w14:paraId="1B4F7AF5" w14:textId="292277E3" w:rsidR="00E22D36" w:rsidRPr="00E22D36" w:rsidRDefault="00E22D36" w:rsidP="00E22D36">
      <w:pPr>
        <w:rPr>
          <w:bCs/>
          <w:lang w:val="ru-RU"/>
        </w:rPr>
      </w:pPr>
      <w:r w:rsidRPr="00E22D36">
        <w:rPr>
          <w:bCs/>
          <w:lang w:val="ru-RU"/>
        </w:rPr>
        <w:t xml:space="preserve">В качестве исходных данных для построения модели были использованы агрегированные значения количества заказов по дням. В качестве независимой переменной выступало время, представленное в виде порядкового номера дня или временного индекса, а в качестве зависимой переменной — количество заказов, совершенных в соответствующий день. </w:t>
      </w:r>
    </w:p>
    <w:p w14:paraId="795B28EB" w14:textId="0358EC78" w:rsidR="00E22D36" w:rsidRDefault="00E22D36" w:rsidP="00E22D36">
      <w:pPr>
        <w:rPr>
          <w:bCs/>
          <w:lang w:val="ru-RU"/>
        </w:rPr>
      </w:pPr>
      <w:r w:rsidRPr="00E22D36">
        <w:rPr>
          <w:bCs/>
          <w:lang w:val="ru-RU"/>
        </w:rPr>
        <w:lastRenderedPageBreak/>
        <w:t>После подготовки данных была обучена модель линейной регрессии, позволяющая аппроксимировать зависимость количества заказов от времени с помощью линейной функции. Результаты работы модели были визуализированы путем наложения линии регрессии на фактические значения числа ежедневных заказов.</w:t>
      </w:r>
    </w:p>
    <w:p w14:paraId="6A17A026" w14:textId="77777777" w:rsidR="00E22D36" w:rsidRPr="00E22D36" w:rsidRDefault="00E22D36" w:rsidP="00E22D36">
      <w:pPr>
        <w:rPr>
          <w:bCs/>
          <w:lang w:val="ru-RU"/>
        </w:rPr>
      </w:pPr>
    </w:p>
    <w:p w14:paraId="559E6AB3" w14:textId="77777777" w:rsidR="00E22D36" w:rsidRDefault="00E22D36" w:rsidP="00E22D36">
      <w:pPr>
        <w:keepNext/>
        <w:ind w:firstLine="0"/>
      </w:pPr>
      <w:r>
        <w:rPr>
          <w:bCs/>
          <w:noProof/>
          <w:lang w:val="ru-RU"/>
        </w:rPr>
        <w:drawing>
          <wp:inline distT="0" distB="0" distL="0" distR="0" wp14:anchorId="1B84A0FC" wp14:editId="55B757E6">
            <wp:extent cx="6122670" cy="2780030"/>
            <wp:effectExtent l="0" t="0" r="0" b="1270"/>
            <wp:docPr id="72790394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03946" name="Рисунок 7279039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2670" cy="2780030"/>
                    </a:xfrm>
                    <a:prstGeom prst="rect">
                      <a:avLst/>
                    </a:prstGeom>
                  </pic:spPr>
                </pic:pic>
              </a:graphicData>
            </a:graphic>
          </wp:inline>
        </w:drawing>
      </w:r>
    </w:p>
    <w:p w14:paraId="393DAE7E" w14:textId="58FE1F8A" w:rsidR="00E22D36" w:rsidRPr="00E22D36" w:rsidRDefault="00E22D36" w:rsidP="00E22D36">
      <w:pPr>
        <w:pStyle w:val="ae"/>
        <w:jc w:val="center"/>
        <w:rPr>
          <w:bCs/>
          <w:i w:val="0"/>
          <w:iCs w:val="0"/>
          <w:color w:val="auto"/>
          <w:sz w:val="22"/>
          <w:szCs w:val="22"/>
          <w:lang w:val="ru-RU"/>
        </w:rPr>
      </w:pPr>
      <w:r w:rsidRPr="00E22D36">
        <w:rPr>
          <w:i w:val="0"/>
          <w:iCs w:val="0"/>
          <w:color w:val="auto"/>
          <w:sz w:val="22"/>
          <w:szCs w:val="22"/>
          <w:lang w:val="ru-RU"/>
        </w:rPr>
        <w:t xml:space="preserve">Рисунок </w:t>
      </w:r>
      <w:r w:rsidRPr="00E22D36">
        <w:rPr>
          <w:i w:val="0"/>
          <w:iCs w:val="0"/>
          <w:color w:val="auto"/>
          <w:sz w:val="22"/>
          <w:szCs w:val="22"/>
        </w:rPr>
        <w:fldChar w:fldCharType="begin"/>
      </w:r>
      <w:r w:rsidRPr="00E22D36">
        <w:rPr>
          <w:i w:val="0"/>
          <w:iCs w:val="0"/>
          <w:color w:val="auto"/>
          <w:sz w:val="22"/>
          <w:szCs w:val="22"/>
          <w:lang w:val="ru-RU"/>
        </w:rPr>
        <w:instrText xml:space="preserve"> </w:instrText>
      </w:r>
      <w:r w:rsidRPr="00E22D36">
        <w:rPr>
          <w:i w:val="0"/>
          <w:iCs w:val="0"/>
          <w:color w:val="auto"/>
          <w:sz w:val="22"/>
          <w:szCs w:val="22"/>
        </w:rPr>
        <w:instrText>SEQ</w:instrText>
      </w:r>
      <w:r w:rsidRPr="00E22D36">
        <w:rPr>
          <w:i w:val="0"/>
          <w:iCs w:val="0"/>
          <w:color w:val="auto"/>
          <w:sz w:val="22"/>
          <w:szCs w:val="22"/>
          <w:lang w:val="ru-RU"/>
        </w:rPr>
        <w:instrText xml:space="preserve"> Рисунок \* </w:instrText>
      </w:r>
      <w:r w:rsidRPr="00E22D36">
        <w:rPr>
          <w:i w:val="0"/>
          <w:iCs w:val="0"/>
          <w:color w:val="auto"/>
          <w:sz w:val="22"/>
          <w:szCs w:val="22"/>
        </w:rPr>
        <w:instrText>ARABIC</w:instrText>
      </w:r>
      <w:r w:rsidRPr="00E22D36">
        <w:rPr>
          <w:i w:val="0"/>
          <w:iCs w:val="0"/>
          <w:color w:val="auto"/>
          <w:sz w:val="22"/>
          <w:szCs w:val="22"/>
          <w:lang w:val="ru-RU"/>
        </w:rPr>
        <w:instrText xml:space="preserve"> </w:instrText>
      </w:r>
      <w:r w:rsidRPr="00E22D36">
        <w:rPr>
          <w:i w:val="0"/>
          <w:iCs w:val="0"/>
          <w:color w:val="auto"/>
          <w:sz w:val="22"/>
          <w:szCs w:val="22"/>
        </w:rPr>
        <w:fldChar w:fldCharType="separate"/>
      </w:r>
      <w:r w:rsidRPr="00E22D36">
        <w:rPr>
          <w:i w:val="0"/>
          <w:iCs w:val="0"/>
          <w:noProof/>
          <w:color w:val="auto"/>
          <w:sz w:val="22"/>
          <w:szCs w:val="22"/>
          <w:lang w:val="ru-RU"/>
        </w:rPr>
        <w:t>11</w:t>
      </w:r>
      <w:r w:rsidRPr="00E22D36">
        <w:rPr>
          <w:i w:val="0"/>
          <w:iCs w:val="0"/>
          <w:color w:val="auto"/>
          <w:sz w:val="22"/>
          <w:szCs w:val="22"/>
        </w:rPr>
        <w:fldChar w:fldCharType="end"/>
      </w:r>
      <w:r w:rsidRPr="00E22D36">
        <w:rPr>
          <w:i w:val="0"/>
          <w:iCs w:val="0"/>
          <w:color w:val="auto"/>
          <w:sz w:val="22"/>
          <w:szCs w:val="22"/>
          <w:lang w:val="ru-RU"/>
        </w:rPr>
        <w:t xml:space="preserve"> - Количество заказов с трендом</w:t>
      </w:r>
    </w:p>
    <w:p w14:paraId="5180CFF9" w14:textId="77777777" w:rsidR="00E22D36" w:rsidRDefault="00E22D36" w:rsidP="00E22D36">
      <w:pPr>
        <w:ind w:firstLine="0"/>
        <w:rPr>
          <w:bCs/>
          <w:lang w:val="ru-RU"/>
        </w:rPr>
      </w:pPr>
    </w:p>
    <w:p w14:paraId="74B90F17" w14:textId="2767BB15" w:rsidR="00E22D36" w:rsidRPr="00E22D36" w:rsidRDefault="00E22D36" w:rsidP="00E22D36">
      <w:pPr>
        <w:ind w:firstLine="0"/>
        <w:rPr>
          <w:bCs/>
          <w:lang w:val="ru-RU"/>
        </w:rPr>
      </w:pPr>
      <w:r w:rsidRPr="00E22D36">
        <w:rPr>
          <w:bCs/>
          <w:lang w:val="ru-RU"/>
        </w:rPr>
        <w:t>На рисунке 11 представлена динамика числа ежедневных заказов и линия линейной регрессии.</w:t>
      </w:r>
    </w:p>
    <w:p w14:paraId="53BE5ADB" w14:textId="45B2FCC4" w:rsidR="00E22D36" w:rsidRPr="00E22D36" w:rsidRDefault="00E22D36" w:rsidP="00E22D36">
      <w:pPr>
        <w:rPr>
          <w:bCs/>
          <w:lang w:val="ru-RU"/>
        </w:rPr>
      </w:pPr>
      <w:r w:rsidRPr="00E22D36">
        <w:rPr>
          <w:bCs/>
          <w:lang w:val="ru-RU"/>
        </w:rPr>
        <w:t>Анализ полученного графика показал наличие положительного линейного тренда, что свидетельствует о постепенном увеличении среднего количества заказов с течением времени. Несмотря на наличие краткосрочных колебаний и сезонных всплесков активности, общая направленность тренда остается восходящей. Это подтверждает выводы, полученные ранее в ходе анализа динамики заказов по годам и сезонам, и позволяет количественно зафиксировать наблюдаемый рост.</w:t>
      </w:r>
    </w:p>
    <w:p w14:paraId="3215970E" w14:textId="7E97D273" w:rsidR="00E22D36" w:rsidRPr="00E22D36" w:rsidRDefault="00E22D36" w:rsidP="00E22D36">
      <w:pPr>
        <w:rPr>
          <w:bCs/>
          <w:lang w:val="ru-RU"/>
        </w:rPr>
      </w:pPr>
      <w:r w:rsidRPr="00E22D36">
        <w:rPr>
          <w:bCs/>
          <w:lang w:val="ru-RU"/>
        </w:rPr>
        <w:t xml:space="preserve">Применение линейной регрессии в рамках данной работы носит аналитический и иллюстративный характер и направлено на демонстрацию возможности использования методов машинного обучения для выявления и интерпретации трендов в бизнес-данных. Полученная модель может служить основой для более </w:t>
      </w:r>
      <w:r w:rsidRPr="00E22D36">
        <w:rPr>
          <w:bCs/>
          <w:lang w:val="ru-RU"/>
        </w:rPr>
        <w:lastRenderedPageBreak/>
        <w:t>сложных прогнозных подходов, учитывающих дополнительные факторы, такие как сезонность, категории товаров и маркетинговые активности.</w:t>
      </w:r>
    </w:p>
    <w:p w14:paraId="5DE906F6" w14:textId="77777777" w:rsidR="00E22D36" w:rsidRDefault="00E22D36" w:rsidP="00E22D36">
      <w:pPr>
        <w:rPr>
          <w:bCs/>
          <w:lang w:val="ru-RU"/>
        </w:rPr>
      </w:pPr>
      <w:r w:rsidRPr="00E22D36">
        <w:rPr>
          <w:bCs/>
          <w:lang w:val="ru-RU"/>
        </w:rPr>
        <w:t>Таким образом, использование линейной регрессии позволило подтвердить наличие устойчивого тренда роста среднего числа ежедневных заказов и завершить анализ продаж на количественном уровне, связав описательную аналитику с элементами прогнозирования.</w:t>
      </w:r>
    </w:p>
    <w:p w14:paraId="0D6AB863" w14:textId="77777777" w:rsidR="001061C0" w:rsidRDefault="001061C0" w:rsidP="00E22D36">
      <w:pPr>
        <w:rPr>
          <w:bCs/>
          <w:lang w:val="ru-RU"/>
        </w:rPr>
      </w:pPr>
    </w:p>
    <w:p w14:paraId="23C0ED1D" w14:textId="77777777" w:rsidR="001061C0" w:rsidRDefault="001061C0" w:rsidP="00E22D36">
      <w:pPr>
        <w:rPr>
          <w:bCs/>
          <w:lang w:val="ru-RU"/>
        </w:rPr>
      </w:pPr>
    </w:p>
    <w:p w14:paraId="50E922AD" w14:textId="77777777" w:rsidR="001061C0" w:rsidRDefault="001061C0" w:rsidP="00E22D36">
      <w:pPr>
        <w:rPr>
          <w:bCs/>
          <w:lang w:val="ru-RU"/>
        </w:rPr>
      </w:pPr>
    </w:p>
    <w:p w14:paraId="3FFA0CC0" w14:textId="77777777" w:rsidR="001061C0" w:rsidRDefault="001061C0" w:rsidP="00E22D36">
      <w:pPr>
        <w:rPr>
          <w:bCs/>
          <w:lang w:val="ru-RU"/>
        </w:rPr>
      </w:pPr>
    </w:p>
    <w:p w14:paraId="7330A8D3" w14:textId="77777777" w:rsidR="001061C0" w:rsidRDefault="001061C0" w:rsidP="00E22D36">
      <w:pPr>
        <w:rPr>
          <w:bCs/>
          <w:lang w:val="ru-RU"/>
        </w:rPr>
      </w:pPr>
    </w:p>
    <w:p w14:paraId="4C0AD439" w14:textId="77777777" w:rsidR="001061C0" w:rsidRDefault="001061C0" w:rsidP="00E22D36">
      <w:pPr>
        <w:rPr>
          <w:bCs/>
          <w:lang w:val="ru-RU"/>
        </w:rPr>
      </w:pPr>
    </w:p>
    <w:p w14:paraId="7EC36905" w14:textId="77777777" w:rsidR="001061C0" w:rsidRDefault="001061C0" w:rsidP="00E22D36">
      <w:pPr>
        <w:rPr>
          <w:bCs/>
          <w:lang w:val="ru-RU"/>
        </w:rPr>
      </w:pPr>
    </w:p>
    <w:p w14:paraId="19348889" w14:textId="77777777" w:rsidR="001061C0" w:rsidRDefault="001061C0" w:rsidP="00E22D36">
      <w:pPr>
        <w:rPr>
          <w:bCs/>
          <w:lang w:val="ru-RU"/>
        </w:rPr>
      </w:pPr>
    </w:p>
    <w:p w14:paraId="6E91A511" w14:textId="77777777" w:rsidR="001061C0" w:rsidRDefault="001061C0" w:rsidP="00E22D36">
      <w:pPr>
        <w:rPr>
          <w:bCs/>
          <w:lang w:val="ru-RU"/>
        </w:rPr>
      </w:pPr>
    </w:p>
    <w:p w14:paraId="2E1CC1C9" w14:textId="77777777" w:rsidR="001061C0" w:rsidRDefault="001061C0" w:rsidP="00E22D36">
      <w:pPr>
        <w:rPr>
          <w:bCs/>
          <w:lang w:val="ru-RU"/>
        </w:rPr>
      </w:pPr>
    </w:p>
    <w:p w14:paraId="478817A8" w14:textId="77777777" w:rsidR="001061C0" w:rsidRDefault="001061C0" w:rsidP="00E22D36">
      <w:pPr>
        <w:rPr>
          <w:bCs/>
          <w:lang w:val="ru-RU"/>
        </w:rPr>
      </w:pPr>
    </w:p>
    <w:p w14:paraId="67C8E46A" w14:textId="77777777" w:rsidR="001061C0" w:rsidRDefault="001061C0" w:rsidP="00E22D36">
      <w:pPr>
        <w:rPr>
          <w:bCs/>
          <w:lang w:val="ru-RU"/>
        </w:rPr>
      </w:pPr>
    </w:p>
    <w:p w14:paraId="26B45C21" w14:textId="77777777" w:rsidR="001061C0" w:rsidRDefault="001061C0" w:rsidP="00E22D36">
      <w:pPr>
        <w:rPr>
          <w:bCs/>
          <w:lang w:val="ru-RU"/>
        </w:rPr>
      </w:pPr>
    </w:p>
    <w:p w14:paraId="4000A338" w14:textId="77777777" w:rsidR="001061C0" w:rsidRDefault="001061C0" w:rsidP="00E22D36">
      <w:pPr>
        <w:rPr>
          <w:bCs/>
          <w:lang w:val="ru-RU"/>
        </w:rPr>
      </w:pPr>
    </w:p>
    <w:p w14:paraId="6F99D4F3" w14:textId="77777777" w:rsidR="001061C0" w:rsidRDefault="001061C0" w:rsidP="00E22D36">
      <w:pPr>
        <w:rPr>
          <w:bCs/>
          <w:lang w:val="ru-RU"/>
        </w:rPr>
      </w:pPr>
    </w:p>
    <w:p w14:paraId="2D4E4B20" w14:textId="77777777" w:rsidR="001061C0" w:rsidRDefault="001061C0" w:rsidP="00E22D36">
      <w:pPr>
        <w:rPr>
          <w:bCs/>
          <w:lang w:val="ru-RU"/>
        </w:rPr>
      </w:pPr>
    </w:p>
    <w:p w14:paraId="602EA552" w14:textId="77777777" w:rsidR="001061C0" w:rsidRDefault="001061C0" w:rsidP="00E22D36">
      <w:pPr>
        <w:rPr>
          <w:bCs/>
          <w:lang w:val="ru-RU"/>
        </w:rPr>
      </w:pPr>
    </w:p>
    <w:p w14:paraId="3F30E76B" w14:textId="77777777" w:rsidR="001061C0" w:rsidRDefault="001061C0" w:rsidP="00E22D36">
      <w:pPr>
        <w:rPr>
          <w:bCs/>
          <w:lang w:val="ru-RU"/>
        </w:rPr>
      </w:pPr>
    </w:p>
    <w:p w14:paraId="4DA721DC" w14:textId="77777777" w:rsidR="001061C0" w:rsidRDefault="001061C0" w:rsidP="00E22D36">
      <w:pPr>
        <w:rPr>
          <w:bCs/>
          <w:lang w:val="ru-RU"/>
        </w:rPr>
      </w:pPr>
    </w:p>
    <w:p w14:paraId="43621564" w14:textId="77777777" w:rsidR="001061C0" w:rsidRDefault="001061C0" w:rsidP="00E22D36">
      <w:pPr>
        <w:rPr>
          <w:bCs/>
          <w:lang w:val="ru-RU"/>
        </w:rPr>
      </w:pPr>
    </w:p>
    <w:p w14:paraId="11078EDA" w14:textId="77777777" w:rsidR="001061C0" w:rsidRDefault="001061C0" w:rsidP="00E22D36">
      <w:pPr>
        <w:rPr>
          <w:bCs/>
          <w:lang w:val="ru-RU"/>
        </w:rPr>
      </w:pPr>
    </w:p>
    <w:p w14:paraId="19D90D7D" w14:textId="77777777" w:rsidR="001061C0" w:rsidRDefault="001061C0" w:rsidP="00E22D36">
      <w:pPr>
        <w:rPr>
          <w:bCs/>
          <w:lang w:val="ru-RU"/>
        </w:rPr>
      </w:pPr>
    </w:p>
    <w:p w14:paraId="5F2567CA" w14:textId="77777777" w:rsidR="001061C0" w:rsidRDefault="001061C0" w:rsidP="00E22D36">
      <w:pPr>
        <w:rPr>
          <w:bCs/>
          <w:lang w:val="ru-RU"/>
        </w:rPr>
      </w:pPr>
    </w:p>
    <w:p w14:paraId="203BCFD2" w14:textId="77777777" w:rsidR="001061C0" w:rsidRDefault="001061C0" w:rsidP="001061C0">
      <w:pPr>
        <w:ind w:firstLine="0"/>
        <w:rPr>
          <w:bCs/>
          <w:lang w:val="ru-RU"/>
        </w:rPr>
      </w:pPr>
    </w:p>
    <w:p w14:paraId="037D7641" w14:textId="77777777" w:rsidR="001061C0" w:rsidRDefault="001061C0" w:rsidP="001061C0">
      <w:pPr>
        <w:ind w:firstLine="0"/>
        <w:jc w:val="center"/>
        <w:rPr>
          <w:bCs/>
          <w:lang w:val="ru-RU"/>
        </w:rPr>
      </w:pPr>
      <w:r>
        <w:rPr>
          <w:bCs/>
          <w:lang w:val="ru-RU"/>
        </w:rPr>
        <w:lastRenderedPageBreak/>
        <w:t>ЗАКЛЮЧЕНИЕ</w:t>
      </w:r>
    </w:p>
    <w:p w14:paraId="14D6EFA9" w14:textId="77777777" w:rsidR="001061C0" w:rsidRDefault="001061C0" w:rsidP="001061C0">
      <w:pPr>
        <w:ind w:firstLine="0"/>
        <w:rPr>
          <w:bCs/>
          <w:lang w:val="ru-RU"/>
        </w:rPr>
      </w:pPr>
    </w:p>
    <w:p w14:paraId="33AB8308" w14:textId="77777777" w:rsidR="001B0071" w:rsidRPr="001B0071" w:rsidRDefault="001B0071" w:rsidP="001B0071">
      <w:pPr>
        <w:rPr>
          <w:bCs/>
          <w:lang w:val="ru-RU"/>
        </w:rPr>
      </w:pPr>
      <w:r w:rsidRPr="001B0071">
        <w:rPr>
          <w:bCs/>
          <w:lang w:val="ru-RU"/>
        </w:rPr>
        <w:t>В ходе выполнения аналитической работы был проведен комплексный анализ продаж на основе датасета Superstore, направленный на выявление закономерностей в покупательской активности, сезонности и структуре спроса. С использованием методов описательной статистики, визуализации данных и линейной регрессии были исследованы временные и категориальные особенности продаж.</w:t>
      </w:r>
    </w:p>
    <w:p w14:paraId="74277FA6" w14:textId="77777777" w:rsidR="001B0071" w:rsidRPr="001B0071" w:rsidRDefault="001B0071" w:rsidP="001B0071">
      <w:pPr>
        <w:rPr>
          <w:bCs/>
          <w:lang w:val="ru-RU"/>
        </w:rPr>
      </w:pPr>
      <w:r w:rsidRPr="001B0071">
        <w:rPr>
          <w:bCs/>
          <w:lang w:val="ru-RU"/>
        </w:rPr>
        <w:t>Результаты анализа показали наличие выраженной сезонности и устойчивого роста количества заказов во времени. Было выявлено, что наиболее популярные категории товаров не всегда являются наиболее прибыльными, что подчеркивает необходимость учитывать как количественные, так и финансовые показатели при оценке эффективности ассортимента. Анализ по месяцам и дням недели продемонстрировал, что периоды высокой активности клиентов не всегда совпадают с периодами максимальной прибыли.</w:t>
      </w:r>
    </w:p>
    <w:p w14:paraId="7AA3BFD5" w14:textId="33F103A9" w:rsidR="001061C0" w:rsidRDefault="001B0071" w:rsidP="001B0071">
      <w:pPr>
        <w:rPr>
          <w:bCs/>
          <w:lang w:val="ru-RU"/>
        </w:rPr>
      </w:pPr>
      <w:r w:rsidRPr="001B0071">
        <w:rPr>
          <w:bCs/>
          <w:lang w:val="ru-RU"/>
        </w:rPr>
        <w:t>Применение линейной регрессии позволило количественно подтвердить наличие положительного тренда роста среднего числа ежедневных заказов. Полученные выводы имеют практическую значимость и могут быть использованы для планирования продаж, оптимизации ассортимента и прогнозирования спроса.</w:t>
      </w:r>
    </w:p>
    <w:p w14:paraId="173FA188" w14:textId="77777777" w:rsidR="001B0071" w:rsidRDefault="001B0071" w:rsidP="001B0071">
      <w:pPr>
        <w:ind w:firstLine="0"/>
        <w:rPr>
          <w:bCs/>
          <w:lang w:val="ru-RU"/>
        </w:rPr>
      </w:pPr>
    </w:p>
    <w:p w14:paraId="3B2823D0" w14:textId="77777777" w:rsidR="001B0071" w:rsidRDefault="001B0071" w:rsidP="001B0071">
      <w:pPr>
        <w:ind w:firstLine="0"/>
        <w:rPr>
          <w:bCs/>
          <w:lang w:val="ru-RU"/>
        </w:rPr>
      </w:pPr>
    </w:p>
    <w:p w14:paraId="35ADFC05" w14:textId="77777777" w:rsidR="001B0071" w:rsidRDefault="001B0071" w:rsidP="001B0071">
      <w:pPr>
        <w:ind w:firstLine="0"/>
        <w:rPr>
          <w:bCs/>
          <w:lang w:val="ru-RU"/>
        </w:rPr>
      </w:pPr>
    </w:p>
    <w:p w14:paraId="0F59BC61" w14:textId="77777777" w:rsidR="001B0071" w:rsidRDefault="001B0071" w:rsidP="001B0071">
      <w:pPr>
        <w:ind w:firstLine="0"/>
        <w:rPr>
          <w:bCs/>
          <w:lang w:val="ru-RU"/>
        </w:rPr>
      </w:pPr>
    </w:p>
    <w:p w14:paraId="132C8403" w14:textId="77777777" w:rsidR="001B0071" w:rsidRDefault="001B0071" w:rsidP="001B0071">
      <w:pPr>
        <w:ind w:firstLine="0"/>
        <w:rPr>
          <w:bCs/>
          <w:lang w:val="ru-RU"/>
        </w:rPr>
      </w:pPr>
    </w:p>
    <w:p w14:paraId="4D92A035" w14:textId="77777777" w:rsidR="001B0071" w:rsidRDefault="001B0071" w:rsidP="001B0071">
      <w:pPr>
        <w:ind w:firstLine="0"/>
        <w:rPr>
          <w:bCs/>
          <w:lang w:val="ru-RU"/>
        </w:rPr>
      </w:pPr>
    </w:p>
    <w:p w14:paraId="0EBC67FB" w14:textId="77777777" w:rsidR="001B0071" w:rsidRDefault="001B0071" w:rsidP="001B0071">
      <w:pPr>
        <w:ind w:firstLine="0"/>
        <w:rPr>
          <w:bCs/>
          <w:lang w:val="ru-RU"/>
        </w:rPr>
      </w:pPr>
    </w:p>
    <w:p w14:paraId="78368933" w14:textId="77777777" w:rsidR="001B0071" w:rsidRDefault="001B0071" w:rsidP="001B0071">
      <w:pPr>
        <w:ind w:firstLine="0"/>
        <w:rPr>
          <w:bCs/>
          <w:lang w:val="ru-RU"/>
        </w:rPr>
      </w:pPr>
    </w:p>
    <w:p w14:paraId="5EC8FEBF" w14:textId="77777777" w:rsidR="001B0071" w:rsidRDefault="001B0071" w:rsidP="001B0071">
      <w:pPr>
        <w:ind w:firstLine="0"/>
        <w:rPr>
          <w:bCs/>
          <w:lang w:val="ru-RU"/>
        </w:rPr>
      </w:pPr>
    </w:p>
    <w:p w14:paraId="778DCAE5" w14:textId="77777777" w:rsidR="001B0071" w:rsidRDefault="001B0071" w:rsidP="001B0071">
      <w:pPr>
        <w:ind w:firstLine="0"/>
        <w:rPr>
          <w:bCs/>
          <w:lang w:val="ru-RU"/>
        </w:rPr>
      </w:pPr>
    </w:p>
    <w:p w14:paraId="1C32A782" w14:textId="78BB8271" w:rsidR="004151D4" w:rsidRPr="002D293C" w:rsidRDefault="00261B14" w:rsidP="00261B14">
      <w:pPr>
        <w:pStyle w:val="a5"/>
        <w:ind w:left="720" w:firstLine="0"/>
        <w:jc w:val="center"/>
        <w:rPr>
          <w:szCs w:val="28"/>
          <w:lang w:val="ru-RU"/>
        </w:rPr>
      </w:pPr>
      <w:r w:rsidRPr="002D293C">
        <w:rPr>
          <w:szCs w:val="28"/>
          <w:lang w:val="ru-RU"/>
        </w:rPr>
        <w:lastRenderedPageBreak/>
        <w:t>СПИСОК ИСПОЛЬЗОВАННЫХ ИСТОЧНИКОВ</w:t>
      </w:r>
    </w:p>
    <w:p w14:paraId="18459F14" w14:textId="77777777" w:rsidR="004151D4" w:rsidRPr="004C3961" w:rsidRDefault="004151D4" w:rsidP="004C3961">
      <w:pPr>
        <w:ind w:firstLine="0"/>
        <w:rPr>
          <w:sz w:val="24"/>
          <w:szCs w:val="24"/>
          <w:lang w:val="ru-RU"/>
        </w:rPr>
      </w:pPr>
    </w:p>
    <w:p w14:paraId="6A41A9A0" w14:textId="12A8648F" w:rsidR="004151D4" w:rsidRPr="002D293C" w:rsidRDefault="004151D4" w:rsidP="004151D4">
      <w:pPr>
        <w:pStyle w:val="a5"/>
        <w:ind w:left="1066" w:firstLine="0"/>
        <w:jc w:val="center"/>
        <w:rPr>
          <w:szCs w:val="28"/>
          <w:lang w:val="ru-RU"/>
        </w:rPr>
      </w:pPr>
      <w:r w:rsidRPr="002D293C">
        <w:rPr>
          <w:szCs w:val="28"/>
          <w:lang w:val="ru-RU"/>
        </w:rPr>
        <w:t>Электронные ресурсы</w:t>
      </w:r>
    </w:p>
    <w:p w14:paraId="320FCD57" w14:textId="77777777" w:rsidR="004151D4" w:rsidRPr="004C3961" w:rsidRDefault="004151D4" w:rsidP="004C3961">
      <w:pPr>
        <w:pStyle w:val="a5"/>
        <w:numPr>
          <w:ilvl w:val="0"/>
          <w:numId w:val="24"/>
        </w:numPr>
        <w:rPr>
          <w:szCs w:val="28"/>
          <w:lang w:val="ru-RU"/>
        </w:rPr>
      </w:pPr>
      <w:hyperlink r:id="rId19" w:anchor="user-guide" w:tgtFrame="_blank" w:history="1">
        <w:r w:rsidRPr="004C3961">
          <w:rPr>
            <w:rStyle w:val="ac"/>
            <w:szCs w:val="28"/>
            <w:lang w:val="ru-RU"/>
          </w:rPr>
          <w:t>https://docs.scipy.org/doc/scipy/tutorial/index.html#user-guide</w:t>
        </w:r>
      </w:hyperlink>
    </w:p>
    <w:p w14:paraId="340734F8" w14:textId="2EFC4888" w:rsidR="004151D4" w:rsidRPr="004C3961" w:rsidRDefault="004151D4" w:rsidP="004C3961">
      <w:pPr>
        <w:pStyle w:val="a5"/>
        <w:numPr>
          <w:ilvl w:val="0"/>
          <w:numId w:val="24"/>
        </w:numPr>
        <w:rPr>
          <w:szCs w:val="28"/>
          <w:lang w:val="ru-RU"/>
        </w:rPr>
      </w:pPr>
      <w:hyperlink r:id="rId20" w:tgtFrame="_blank" w:history="1">
        <w:r w:rsidRPr="004C3961">
          <w:rPr>
            <w:rStyle w:val="ac"/>
            <w:szCs w:val="28"/>
            <w:lang w:val="ru-RU"/>
          </w:rPr>
          <w:t>https://devpractice.ru/matplotlib-lesson-1-quick-start-guide/</w:t>
        </w:r>
      </w:hyperlink>
    </w:p>
    <w:p w14:paraId="609D04B3" w14:textId="77777777" w:rsidR="004151D4" w:rsidRPr="004C3961" w:rsidRDefault="004151D4" w:rsidP="004C3961">
      <w:pPr>
        <w:pStyle w:val="a5"/>
        <w:numPr>
          <w:ilvl w:val="0"/>
          <w:numId w:val="24"/>
        </w:numPr>
        <w:rPr>
          <w:szCs w:val="28"/>
          <w:lang w:val="ru-RU"/>
        </w:rPr>
      </w:pPr>
      <w:hyperlink r:id="rId21" w:tgtFrame="_blank" w:history="1">
        <w:r w:rsidRPr="004C3961">
          <w:rPr>
            <w:rStyle w:val="ac"/>
            <w:szCs w:val="28"/>
            <w:lang w:val="ru-RU"/>
          </w:rPr>
          <w:t>https://infopedia.su/23c34.html</w:t>
        </w:r>
      </w:hyperlink>
    </w:p>
    <w:p w14:paraId="2349C90F" w14:textId="77777777" w:rsidR="004151D4" w:rsidRPr="004C3961" w:rsidRDefault="004151D4" w:rsidP="004C3961">
      <w:pPr>
        <w:pStyle w:val="a5"/>
        <w:numPr>
          <w:ilvl w:val="0"/>
          <w:numId w:val="24"/>
        </w:numPr>
        <w:rPr>
          <w:szCs w:val="28"/>
          <w:lang w:val="ru-RU"/>
        </w:rPr>
      </w:pPr>
      <w:hyperlink r:id="rId22" w:tgtFrame="_blank" w:history="1">
        <w:r w:rsidRPr="004C3961">
          <w:rPr>
            <w:rStyle w:val="ac"/>
            <w:szCs w:val="28"/>
            <w:lang w:val="ru-RU"/>
          </w:rPr>
          <w:t>https://matplotlib.org/stable/users/index.html</w:t>
        </w:r>
      </w:hyperlink>
    </w:p>
    <w:p w14:paraId="4F1D0DE8" w14:textId="77777777" w:rsidR="004151D4" w:rsidRPr="004C3961" w:rsidRDefault="004151D4" w:rsidP="004C3961">
      <w:pPr>
        <w:pStyle w:val="a5"/>
        <w:numPr>
          <w:ilvl w:val="0"/>
          <w:numId w:val="24"/>
        </w:numPr>
        <w:rPr>
          <w:szCs w:val="28"/>
          <w:lang w:val="ru-RU"/>
        </w:rPr>
      </w:pPr>
      <w:hyperlink r:id="rId23" w:tgtFrame="_blank" w:history="1">
        <w:r w:rsidRPr="004C3961">
          <w:rPr>
            <w:rStyle w:val="ac"/>
            <w:szCs w:val="28"/>
            <w:lang w:val="ru-RU"/>
          </w:rPr>
          <w:t>https://numpy.org/doc/</w:t>
        </w:r>
      </w:hyperlink>
    </w:p>
    <w:p w14:paraId="627D823C" w14:textId="3FCAF755" w:rsidR="004151D4" w:rsidRPr="004C3961" w:rsidRDefault="004151D4" w:rsidP="004C3961">
      <w:pPr>
        <w:pStyle w:val="a5"/>
        <w:numPr>
          <w:ilvl w:val="0"/>
          <w:numId w:val="24"/>
        </w:numPr>
        <w:rPr>
          <w:szCs w:val="28"/>
          <w:lang w:val="ru-RU"/>
        </w:rPr>
      </w:pPr>
      <w:hyperlink r:id="rId24" w:tgtFrame="_blank" w:history="1">
        <w:r w:rsidRPr="004C3961">
          <w:rPr>
            <w:rStyle w:val="ac"/>
            <w:szCs w:val="28"/>
            <w:lang w:val="ru-RU"/>
          </w:rPr>
          <w:t>https://numpy.org/doc/stable/user/quickstart.html</w:t>
        </w:r>
      </w:hyperlink>
    </w:p>
    <w:p w14:paraId="03FA12FD" w14:textId="77777777" w:rsidR="004151D4" w:rsidRPr="004C3961" w:rsidRDefault="004151D4" w:rsidP="004C3961">
      <w:pPr>
        <w:pStyle w:val="a5"/>
        <w:numPr>
          <w:ilvl w:val="0"/>
          <w:numId w:val="24"/>
        </w:numPr>
        <w:rPr>
          <w:szCs w:val="28"/>
          <w:lang w:val="ru-RU"/>
        </w:rPr>
      </w:pPr>
      <w:hyperlink r:id="rId25" w:tgtFrame="_blank" w:history="1">
        <w:r w:rsidRPr="004C3961">
          <w:rPr>
            <w:rStyle w:val="ac"/>
            <w:szCs w:val="28"/>
            <w:lang w:val="ru-RU"/>
          </w:rPr>
          <w:t>https://www.python.org/doc/</w:t>
        </w:r>
      </w:hyperlink>
    </w:p>
    <w:p w14:paraId="401A9B18" w14:textId="1D87456B" w:rsidR="004C3961" w:rsidRDefault="004C3961" w:rsidP="004C3961">
      <w:pPr>
        <w:pStyle w:val="a5"/>
        <w:numPr>
          <w:ilvl w:val="0"/>
          <w:numId w:val="24"/>
        </w:numPr>
        <w:rPr>
          <w:szCs w:val="28"/>
          <w:lang w:val="ru-RU"/>
        </w:rPr>
      </w:pPr>
      <w:hyperlink r:id="rId26" w:history="1">
        <w:r w:rsidRPr="00C55B8C">
          <w:rPr>
            <w:rStyle w:val="ac"/>
            <w:szCs w:val="28"/>
          </w:rPr>
          <w:t>https</w:t>
        </w:r>
        <w:r w:rsidRPr="00C55B8C">
          <w:rPr>
            <w:rStyle w:val="ac"/>
            <w:szCs w:val="28"/>
            <w:lang w:val="ru-RU"/>
          </w:rPr>
          <w:t>://</w:t>
        </w:r>
        <w:r w:rsidRPr="00C55B8C">
          <w:rPr>
            <w:rStyle w:val="ac"/>
            <w:szCs w:val="28"/>
          </w:rPr>
          <w:t>pandas</w:t>
        </w:r>
        <w:r w:rsidRPr="00C55B8C">
          <w:rPr>
            <w:rStyle w:val="ac"/>
            <w:szCs w:val="28"/>
            <w:lang w:val="ru-RU"/>
          </w:rPr>
          <w:t>.</w:t>
        </w:r>
        <w:r w:rsidRPr="00C55B8C">
          <w:rPr>
            <w:rStyle w:val="ac"/>
            <w:szCs w:val="28"/>
          </w:rPr>
          <w:t>pydata</w:t>
        </w:r>
        <w:r w:rsidRPr="00C55B8C">
          <w:rPr>
            <w:rStyle w:val="ac"/>
            <w:szCs w:val="28"/>
            <w:lang w:val="ru-RU"/>
          </w:rPr>
          <w:t>.</w:t>
        </w:r>
        <w:r w:rsidRPr="00C55B8C">
          <w:rPr>
            <w:rStyle w:val="ac"/>
            <w:szCs w:val="28"/>
          </w:rPr>
          <w:t>org</w:t>
        </w:r>
        <w:r w:rsidRPr="00C55B8C">
          <w:rPr>
            <w:rStyle w:val="ac"/>
            <w:szCs w:val="28"/>
            <w:lang w:val="ru-RU"/>
          </w:rPr>
          <w:t>/</w:t>
        </w:r>
        <w:r w:rsidRPr="00C55B8C">
          <w:rPr>
            <w:rStyle w:val="ac"/>
            <w:szCs w:val="28"/>
          </w:rPr>
          <w:t>docs</w:t>
        </w:r>
        <w:r w:rsidRPr="00C55B8C">
          <w:rPr>
            <w:rStyle w:val="ac"/>
            <w:szCs w:val="28"/>
            <w:lang w:val="ru-RU"/>
          </w:rPr>
          <w:t>/</w:t>
        </w:r>
      </w:hyperlink>
    </w:p>
    <w:p w14:paraId="4AC03CD7" w14:textId="7977745D" w:rsidR="004C3961" w:rsidRDefault="004C3961" w:rsidP="004C3961">
      <w:pPr>
        <w:pStyle w:val="a5"/>
        <w:numPr>
          <w:ilvl w:val="0"/>
          <w:numId w:val="24"/>
        </w:numPr>
        <w:rPr>
          <w:szCs w:val="28"/>
          <w:lang w:val="ru-RU"/>
        </w:rPr>
      </w:pPr>
      <w:hyperlink r:id="rId27" w:history="1">
        <w:r w:rsidRPr="00C55B8C">
          <w:rPr>
            <w:rStyle w:val="ac"/>
            <w:szCs w:val="28"/>
          </w:rPr>
          <w:t>https</w:t>
        </w:r>
        <w:r w:rsidRPr="00C55B8C">
          <w:rPr>
            <w:rStyle w:val="ac"/>
            <w:szCs w:val="28"/>
            <w:lang w:val="ru-RU"/>
          </w:rPr>
          <w:t>://</w:t>
        </w:r>
        <w:r w:rsidRPr="00C55B8C">
          <w:rPr>
            <w:rStyle w:val="ac"/>
            <w:szCs w:val="28"/>
          </w:rPr>
          <w:t>seaborn</w:t>
        </w:r>
        <w:r w:rsidRPr="00C55B8C">
          <w:rPr>
            <w:rStyle w:val="ac"/>
            <w:szCs w:val="28"/>
            <w:lang w:val="ru-RU"/>
          </w:rPr>
          <w:t>.</w:t>
        </w:r>
        <w:r w:rsidRPr="00C55B8C">
          <w:rPr>
            <w:rStyle w:val="ac"/>
            <w:szCs w:val="28"/>
          </w:rPr>
          <w:t>pydata</w:t>
        </w:r>
        <w:r w:rsidRPr="00C55B8C">
          <w:rPr>
            <w:rStyle w:val="ac"/>
            <w:szCs w:val="28"/>
            <w:lang w:val="ru-RU"/>
          </w:rPr>
          <w:t>.</w:t>
        </w:r>
        <w:r w:rsidRPr="00C55B8C">
          <w:rPr>
            <w:rStyle w:val="ac"/>
            <w:szCs w:val="28"/>
          </w:rPr>
          <w:t>org</w:t>
        </w:r>
        <w:r w:rsidRPr="00C55B8C">
          <w:rPr>
            <w:rStyle w:val="ac"/>
            <w:szCs w:val="28"/>
            <w:lang w:val="ru-RU"/>
          </w:rPr>
          <w:t>/</w:t>
        </w:r>
        <w:r w:rsidRPr="00C55B8C">
          <w:rPr>
            <w:rStyle w:val="ac"/>
            <w:szCs w:val="28"/>
          </w:rPr>
          <w:t>tutorial</w:t>
        </w:r>
        <w:r w:rsidRPr="00C55B8C">
          <w:rPr>
            <w:rStyle w:val="ac"/>
            <w:szCs w:val="28"/>
            <w:lang w:val="ru-RU"/>
          </w:rPr>
          <w:t>.</w:t>
        </w:r>
        <w:r w:rsidRPr="00C55B8C">
          <w:rPr>
            <w:rStyle w:val="ac"/>
            <w:szCs w:val="28"/>
          </w:rPr>
          <w:t>html</w:t>
        </w:r>
      </w:hyperlink>
    </w:p>
    <w:p w14:paraId="728B34A4" w14:textId="480D0BBA" w:rsidR="004C3961" w:rsidRDefault="004C3961" w:rsidP="004C3961">
      <w:pPr>
        <w:pStyle w:val="a5"/>
        <w:numPr>
          <w:ilvl w:val="0"/>
          <w:numId w:val="24"/>
        </w:numPr>
        <w:rPr>
          <w:szCs w:val="28"/>
          <w:lang w:val="ru-RU"/>
        </w:rPr>
      </w:pPr>
      <w:hyperlink r:id="rId28" w:anchor="linear-regression" w:history="1">
        <w:r w:rsidRPr="00C55B8C">
          <w:rPr>
            <w:rStyle w:val="ac"/>
            <w:szCs w:val="28"/>
          </w:rPr>
          <w:t>https</w:t>
        </w:r>
        <w:r w:rsidRPr="00C55B8C">
          <w:rPr>
            <w:rStyle w:val="ac"/>
            <w:szCs w:val="28"/>
            <w:lang w:val="ru-RU"/>
          </w:rPr>
          <w:t>://</w:t>
        </w:r>
        <w:r w:rsidRPr="00C55B8C">
          <w:rPr>
            <w:rStyle w:val="ac"/>
            <w:szCs w:val="28"/>
          </w:rPr>
          <w:t>scikit</w:t>
        </w:r>
        <w:r w:rsidRPr="00C55B8C">
          <w:rPr>
            <w:rStyle w:val="ac"/>
            <w:szCs w:val="28"/>
            <w:lang w:val="ru-RU"/>
          </w:rPr>
          <w:t>-</w:t>
        </w:r>
        <w:r w:rsidRPr="00C55B8C">
          <w:rPr>
            <w:rStyle w:val="ac"/>
            <w:szCs w:val="28"/>
          </w:rPr>
          <w:t>learn</w:t>
        </w:r>
        <w:r w:rsidRPr="00C55B8C">
          <w:rPr>
            <w:rStyle w:val="ac"/>
            <w:szCs w:val="28"/>
            <w:lang w:val="ru-RU"/>
          </w:rPr>
          <w:t>.</w:t>
        </w:r>
        <w:r w:rsidRPr="00C55B8C">
          <w:rPr>
            <w:rStyle w:val="ac"/>
            <w:szCs w:val="28"/>
          </w:rPr>
          <w:t>org</w:t>
        </w:r>
        <w:r w:rsidRPr="00C55B8C">
          <w:rPr>
            <w:rStyle w:val="ac"/>
            <w:szCs w:val="28"/>
            <w:lang w:val="ru-RU"/>
          </w:rPr>
          <w:t>/</w:t>
        </w:r>
        <w:r w:rsidRPr="00C55B8C">
          <w:rPr>
            <w:rStyle w:val="ac"/>
            <w:szCs w:val="28"/>
          </w:rPr>
          <w:t>stable</w:t>
        </w:r>
        <w:r w:rsidRPr="00C55B8C">
          <w:rPr>
            <w:rStyle w:val="ac"/>
            <w:szCs w:val="28"/>
            <w:lang w:val="ru-RU"/>
          </w:rPr>
          <w:t>/</w:t>
        </w:r>
        <w:r w:rsidRPr="00C55B8C">
          <w:rPr>
            <w:rStyle w:val="ac"/>
            <w:szCs w:val="28"/>
          </w:rPr>
          <w:t>modules</w:t>
        </w:r>
        <w:r w:rsidRPr="00C55B8C">
          <w:rPr>
            <w:rStyle w:val="ac"/>
            <w:szCs w:val="28"/>
            <w:lang w:val="ru-RU"/>
          </w:rPr>
          <w:t>/</w:t>
        </w:r>
        <w:r w:rsidRPr="00C55B8C">
          <w:rPr>
            <w:rStyle w:val="ac"/>
            <w:szCs w:val="28"/>
          </w:rPr>
          <w:t>linear</w:t>
        </w:r>
        <w:r w:rsidRPr="00C55B8C">
          <w:rPr>
            <w:rStyle w:val="ac"/>
            <w:szCs w:val="28"/>
            <w:lang w:val="ru-RU"/>
          </w:rPr>
          <w:t>_</w:t>
        </w:r>
        <w:r w:rsidRPr="00C55B8C">
          <w:rPr>
            <w:rStyle w:val="ac"/>
            <w:szCs w:val="28"/>
          </w:rPr>
          <w:t>model</w:t>
        </w:r>
        <w:r w:rsidRPr="00C55B8C">
          <w:rPr>
            <w:rStyle w:val="ac"/>
            <w:szCs w:val="28"/>
            <w:lang w:val="ru-RU"/>
          </w:rPr>
          <w:t>.</w:t>
        </w:r>
        <w:r w:rsidRPr="00C55B8C">
          <w:rPr>
            <w:rStyle w:val="ac"/>
            <w:szCs w:val="28"/>
          </w:rPr>
          <w:t>html</w:t>
        </w:r>
        <w:r w:rsidRPr="00C55B8C">
          <w:rPr>
            <w:rStyle w:val="ac"/>
            <w:szCs w:val="28"/>
            <w:lang w:val="ru-RU"/>
          </w:rPr>
          <w:t>#</w:t>
        </w:r>
        <w:r w:rsidRPr="00C55B8C">
          <w:rPr>
            <w:rStyle w:val="ac"/>
            <w:szCs w:val="28"/>
          </w:rPr>
          <w:t>linear</w:t>
        </w:r>
        <w:r w:rsidRPr="00C55B8C">
          <w:rPr>
            <w:rStyle w:val="ac"/>
            <w:szCs w:val="28"/>
            <w:lang w:val="ru-RU"/>
          </w:rPr>
          <w:t>-</w:t>
        </w:r>
        <w:r w:rsidRPr="00C55B8C">
          <w:rPr>
            <w:rStyle w:val="ac"/>
            <w:szCs w:val="28"/>
          </w:rPr>
          <w:t>regression</w:t>
        </w:r>
      </w:hyperlink>
    </w:p>
    <w:p w14:paraId="43173EB9" w14:textId="68A9395C" w:rsidR="004C3961" w:rsidRDefault="004C3961" w:rsidP="004C3961">
      <w:pPr>
        <w:pStyle w:val="a5"/>
        <w:numPr>
          <w:ilvl w:val="0"/>
          <w:numId w:val="24"/>
        </w:numPr>
        <w:rPr>
          <w:szCs w:val="28"/>
          <w:lang w:val="ru-RU"/>
        </w:rPr>
      </w:pPr>
      <w:hyperlink r:id="rId29" w:history="1">
        <w:r w:rsidRPr="00C55B8C">
          <w:rPr>
            <w:rStyle w:val="ac"/>
            <w:szCs w:val="28"/>
          </w:rPr>
          <w:t>https://towardsdatascience.com/</w:t>
        </w:r>
      </w:hyperlink>
    </w:p>
    <w:p w14:paraId="5D4BD32A" w14:textId="77777777" w:rsidR="004C3961" w:rsidRPr="004C3961" w:rsidRDefault="004C3961" w:rsidP="004C3961">
      <w:pPr>
        <w:ind w:left="360" w:firstLine="0"/>
        <w:rPr>
          <w:szCs w:val="28"/>
          <w:lang w:val="ru-RU"/>
        </w:rPr>
      </w:pPr>
    </w:p>
    <w:p w14:paraId="4EB9DC53" w14:textId="77777777" w:rsidR="004151D4" w:rsidRDefault="004151D4" w:rsidP="0069016A">
      <w:pPr>
        <w:pStyle w:val="a5"/>
        <w:ind w:left="720" w:firstLine="709"/>
        <w:jc w:val="left"/>
        <w:rPr>
          <w:szCs w:val="28"/>
        </w:rPr>
      </w:pPr>
    </w:p>
    <w:p w14:paraId="59DBCAAC" w14:textId="77777777" w:rsidR="00A75464" w:rsidRDefault="00A75464" w:rsidP="0069016A">
      <w:pPr>
        <w:pStyle w:val="a5"/>
        <w:ind w:left="720" w:firstLine="709"/>
        <w:jc w:val="left"/>
        <w:rPr>
          <w:szCs w:val="28"/>
        </w:rPr>
      </w:pPr>
    </w:p>
    <w:p w14:paraId="3B589E8A" w14:textId="77777777" w:rsidR="00A75464" w:rsidRDefault="00A75464" w:rsidP="0069016A">
      <w:pPr>
        <w:pStyle w:val="a5"/>
        <w:ind w:left="720" w:firstLine="709"/>
        <w:jc w:val="left"/>
        <w:rPr>
          <w:szCs w:val="28"/>
        </w:rPr>
      </w:pPr>
    </w:p>
    <w:p w14:paraId="590B8AF6" w14:textId="77777777" w:rsidR="00A75464" w:rsidRDefault="00A75464" w:rsidP="0069016A">
      <w:pPr>
        <w:pStyle w:val="a5"/>
        <w:ind w:left="720" w:firstLine="709"/>
        <w:jc w:val="left"/>
        <w:rPr>
          <w:szCs w:val="28"/>
        </w:rPr>
      </w:pPr>
    </w:p>
    <w:p w14:paraId="457892CF" w14:textId="77777777" w:rsidR="00A75464" w:rsidRDefault="00A75464" w:rsidP="0069016A">
      <w:pPr>
        <w:pStyle w:val="a5"/>
        <w:ind w:left="720" w:firstLine="709"/>
        <w:jc w:val="left"/>
        <w:rPr>
          <w:szCs w:val="28"/>
        </w:rPr>
      </w:pPr>
    </w:p>
    <w:p w14:paraId="7B75CBD3" w14:textId="77777777" w:rsidR="00A75464" w:rsidRDefault="00A75464" w:rsidP="0069016A">
      <w:pPr>
        <w:pStyle w:val="a5"/>
        <w:ind w:left="720" w:firstLine="709"/>
        <w:jc w:val="left"/>
        <w:rPr>
          <w:szCs w:val="28"/>
        </w:rPr>
      </w:pPr>
    </w:p>
    <w:p w14:paraId="76D8F95E" w14:textId="77777777" w:rsidR="00A75464" w:rsidRDefault="00A75464" w:rsidP="0069016A">
      <w:pPr>
        <w:pStyle w:val="a5"/>
        <w:ind w:left="720" w:firstLine="709"/>
        <w:jc w:val="left"/>
        <w:rPr>
          <w:szCs w:val="28"/>
        </w:rPr>
      </w:pPr>
    </w:p>
    <w:p w14:paraId="3DE1EA69" w14:textId="77777777" w:rsidR="00A75464" w:rsidRDefault="00A75464" w:rsidP="0069016A">
      <w:pPr>
        <w:pStyle w:val="a5"/>
        <w:ind w:left="720" w:firstLine="709"/>
        <w:jc w:val="left"/>
        <w:rPr>
          <w:szCs w:val="28"/>
        </w:rPr>
      </w:pPr>
    </w:p>
    <w:p w14:paraId="2A2E60B4" w14:textId="77777777" w:rsidR="00A75464" w:rsidRDefault="00A75464" w:rsidP="0069016A">
      <w:pPr>
        <w:pStyle w:val="a5"/>
        <w:ind w:left="720" w:firstLine="709"/>
        <w:jc w:val="left"/>
        <w:rPr>
          <w:szCs w:val="28"/>
        </w:rPr>
      </w:pPr>
    </w:p>
    <w:p w14:paraId="57F8ABDA" w14:textId="77777777" w:rsidR="00A75464" w:rsidRDefault="00A75464" w:rsidP="0069016A">
      <w:pPr>
        <w:pStyle w:val="a5"/>
        <w:ind w:left="720" w:firstLine="709"/>
        <w:jc w:val="left"/>
        <w:rPr>
          <w:szCs w:val="28"/>
        </w:rPr>
      </w:pPr>
    </w:p>
    <w:p w14:paraId="7D5F1612" w14:textId="77777777" w:rsidR="00A75464" w:rsidRDefault="00A75464" w:rsidP="0069016A">
      <w:pPr>
        <w:pStyle w:val="a5"/>
        <w:ind w:left="720" w:firstLine="709"/>
        <w:jc w:val="left"/>
        <w:rPr>
          <w:szCs w:val="28"/>
        </w:rPr>
      </w:pPr>
    </w:p>
    <w:p w14:paraId="517437AA" w14:textId="77777777" w:rsidR="00A75464" w:rsidRDefault="00A75464" w:rsidP="0069016A">
      <w:pPr>
        <w:pStyle w:val="a5"/>
        <w:ind w:left="720" w:firstLine="709"/>
        <w:jc w:val="left"/>
        <w:rPr>
          <w:szCs w:val="28"/>
        </w:rPr>
      </w:pPr>
    </w:p>
    <w:p w14:paraId="75A30E11" w14:textId="77777777" w:rsidR="00A75464" w:rsidRDefault="00A75464" w:rsidP="0069016A">
      <w:pPr>
        <w:pStyle w:val="a5"/>
        <w:ind w:left="720" w:firstLine="709"/>
        <w:jc w:val="left"/>
        <w:rPr>
          <w:szCs w:val="28"/>
        </w:rPr>
      </w:pPr>
    </w:p>
    <w:p w14:paraId="6BAF19F8" w14:textId="77777777" w:rsidR="00A75464" w:rsidRDefault="00A75464" w:rsidP="0069016A">
      <w:pPr>
        <w:pStyle w:val="a5"/>
        <w:ind w:left="720" w:firstLine="709"/>
        <w:jc w:val="left"/>
        <w:rPr>
          <w:szCs w:val="28"/>
        </w:rPr>
      </w:pPr>
    </w:p>
    <w:p w14:paraId="66DEFF64" w14:textId="77777777" w:rsidR="00A75464" w:rsidRDefault="00A75464" w:rsidP="0069016A">
      <w:pPr>
        <w:pStyle w:val="a5"/>
        <w:ind w:left="720" w:firstLine="709"/>
        <w:jc w:val="left"/>
        <w:rPr>
          <w:szCs w:val="28"/>
        </w:rPr>
      </w:pPr>
    </w:p>
    <w:p w14:paraId="7A47EA53" w14:textId="5B582303" w:rsidR="00A75464" w:rsidRPr="00A75464" w:rsidRDefault="00A75464" w:rsidP="00A75464">
      <w:pPr>
        <w:pStyle w:val="a5"/>
        <w:ind w:left="720" w:firstLine="709"/>
        <w:jc w:val="center"/>
        <w:rPr>
          <w:szCs w:val="28"/>
        </w:rPr>
      </w:pPr>
      <w:r>
        <w:rPr>
          <w:szCs w:val="28"/>
          <w:lang w:val="ru-RU"/>
        </w:rPr>
        <w:lastRenderedPageBreak/>
        <w:t>ПРИЛОЖЕНИЯ</w:t>
      </w:r>
    </w:p>
    <w:p w14:paraId="791554A5" w14:textId="77777777" w:rsidR="00A75464" w:rsidRDefault="00A75464" w:rsidP="00A75464">
      <w:pPr>
        <w:pStyle w:val="a5"/>
        <w:ind w:left="720" w:firstLine="709"/>
        <w:jc w:val="center"/>
        <w:rPr>
          <w:szCs w:val="28"/>
          <w:lang w:val="ru-RU"/>
        </w:rPr>
      </w:pPr>
    </w:p>
    <w:p w14:paraId="0B9C406B" w14:textId="0427B1AE" w:rsidR="00A75464" w:rsidRPr="00A75464" w:rsidRDefault="00A75464" w:rsidP="00A75464">
      <w:pPr>
        <w:pStyle w:val="a5"/>
        <w:numPr>
          <w:ilvl w:val="0"/>
          <w:numId w:val="25"/>
        </w:numPr>
        <w:jc w:val="left"/>
        <w:rPr>
          <w:szCs w:val="28"/>
        </w:rPr>
      </w:pPr>
      <w:r>
        <w:rPr>
          <w:szCs w:val="28"/>
        </w:rPr>
        <w:t xml:space="preserve">GitHub - </w:t>
      </w:r>
      <w:r w:rsidRPr="00A75464">
        <w:rPr>
          <w:szCs w:val="28"/>
        </w:rPr>
        <w:t>https://github.com/f0rtuNaa/MAGPractice1.git</w:t>
      </w:r>
    </w:p>
    <w:sectPr w:rsidR="00A75464" w:rsidRPr="00A75464" w:rsidSect="00677621">
      <w:footerReference w:type="default" r:id="rId30"/>
      <w:pgSz w:w="11910" w:h="16840"/>
      <w:pgMar w:top="1134" w:right="567" w:bottom="1134" w:left="1701" w:header="0"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7FB16" w14:textId="77777777" w:rsidR="005D5979" w:rsidRDefault="005D5979">
      <w:r>
        <w:separator/>
      </w:r>
    </w:p>
  </w:endnote>
  <w:endnote w:type="continuationSeparator" w:id="0">
    <w:p w14:paraId="13A037F3" w14:textId="77777777" w:rsidR="005D5979" w:rsidRDefault="005D5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32"/>
      </w:rPr>
      <w:id w:val="354857238"/>
      <w:docPartObj>
        <w:docPartGallery w:val="Page Numbers (Bottom of Page)"/>
        <w:docPartUnique/>
      </w:docPartObj>
    </w:sdtPr>
    <w:sdtEndPr/>
    <w:sdtContent>
      <w:p w14:paraId="00F683ED" w14:textId="77777777" w:rsidR="00913CFF" w:rsidRPr="00913CFF" w:rsidRDefault="00913CFF" w:rsidP="00913CFF">
        <w:pPr>
          <w:pStyle w:val="af2"/>
          <w:jc w:val="center"/>
          <w:rPr>
            <w:sz w:val="24"/>
            <w:szCs w:val="32"/>
            <w:lang w:val="ru-RU"/>
          </w:rPr>
        </w:pPr>
        <w:r w:rsidRPr="00913CFF">
          <w:rPr>
            <w:sz w:val="24"/>
            <w:szCs w:val="32"/>
          </w:rPr>
          <w:fldChar w:fldCharType="begin"/>
        </w:r>
        <w:r w:rsidRPr="00913CFF">
          <w:rPr>
            <w:sz w:val="24"/>
            <w:szCs w:val="32"/>
          </w:rPr>
          <w:instrText>PAGE   \* MERGEFORMAT</w:instrText>
        </w:r>
        <w:r w:rsidRPr="00913CFF">
          <w:rPr>
            <w:sz w:val="24"/>
            <w:szCs w:val="32"/>
          </w:rPr>
          <w:fldChar w:fldCharType="separate"/>
        </w:r>
        <w:r w:rsidRPr="00913CFF">
          <w:rPr>
            <w:sz w:val="24"/>
            <w:szCs w:val="32"/>
            <w:lang w:val="ru-RU"/>
          </w:rPr>
          <w:t>2</w:t>
        </w:r>
        <w:r w:rsidRPr="00913CFF">
          <w:rPr>
            <w:sz w:val="24"/>
            <w:szCs w:val="32"/>
          </w:rPr>
          <w:fldChar w:fldCharType="end"/>
        </w:r>
      </w:p>
    </w:sdtContent>
  </w:sdt>
  <w:p w14:paraId="0C2FCD9A" w14:textId="77777777" w:rsidR="000A70CE" w:rsidRPr="00913CFF" w:rsidRDefault="000A70CE">
    <w:pPr>
      <w:pStyle w:val="a3"/>
      <w:spacing w:line="14"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795DF" w14:textId="77777777" w:rsidR="005D5979" w:rsidRDefault="005D5979">
      <w:r>
        <w:separator/>
      </w:r>
    </w:p>
  </w:footnote>
  <w:footnote w:type="continuationSeparator" w:id="0">
    <w:p w14:paraId="37A8CC72" w14:textId="77777777" w:rsidR="005D5979" w:rsidRDefault="005D5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3C7"/>
    <w:multiLevelType w:val="hybridMultilevel"/>
    <w:tmpl w:val="9F38B3CA"/>
    <w:lvl w:ilvl="0" w:tplc="D9EA5F54">
      <w:start w:val="1"/>
      <w:numFmt w:val="decimal"/>
      <w:suff w:val="space"/>
      <w:lvlText w:val="%1)"/>
      <w:lvlJc w:val="left"/>
      <w:pPr>
        <w:ind w:left="0" w:firstLine="709"/>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57B0260"/>
    <w:multiLevelType w:val="multilevel"/>
    <w:tmpl w:val="BD4A482C"/>
    <w:lvl w:ilvl="0">
      <w:start w:val="1"/>
      <w:numFmt w:val="decimal"/>
      <w:suff w:val="space"/>
      <w:lvlText w:val="%1."/>
      <w:lvlJc w:val="left"/>
      <w:pPr>
        <w:ind w:left="0" w:firstLine="709"/>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 w15:restartNumberingAfterBreak="0">
    <w:nsid w:val="0BB665AC"/>
    <w:multiLevelType w:val="hybridMultilevel"/>
    <w:tmpl w:val="9A60BE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28652B4"/>
    <w:multiLevelType w:val="hybridMultilevel"/>
    <w:tmpl w:val="028C0E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FC503F8"/>
    <w:multiLevelType w:val="hybridMultilevel"/>
    <w:tmpl w:val="9B0A51B2"/>
    <w:lvl w:ilvl="0" w:tplc="E7F2C602">
      <w:start w:val="1"/>
      <w:numFmt w:val="russianLower"/>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FD2724B"/>
    <w:multiLevelType w:val="hybridMultilevel"/>
    <w:tmpl w:val="8D800D84"/>
    <w:lvl w:ilvl="0" w:tplc="DA72D3A8">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6" w15:restartNumberingAfterBreak="0">
    <w:nsid w:val="21F15023"/>
    <w:multiLevelType w:val="hybridMultilevel"/>
    <w:tmpl w:val="25C6927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47A2216"/>
    <w:multiLevelType w:val="hybridMultilevel"/>
    <w:tmpl w:val="BDD04500"/>
    <w:lvl w:ilvl="0" w:tplc="F62A6BEA">
      <w:start w:val="1"/>
      <w:numFmt w:val="russianLower"/>
      <w:lvlText w:val="%1."/>
      <w:lvlJc w:val="left"/>
      <w:pPr>
        <w:ind w:left="-1767" w:hanging="360"/>
      </w:pPr>
      <w:rPr>
        <w:rFonts w:hint="default"/>
      </w:rPr>
    </w:lvl>
    <w:lvl w:ilvl="1" w:tplc="04190019" w:tentative="1">
      <w:start w:val="1"/>
      <w:numFmt w:val="lowerLetter"/>
      <w:lvlText w:val="%2."/>
      <w:lvlJc w:val="left"/>
      <w:pPr>
        <w:ind w:left="-1047" w:hanging="360"/>
      </w:pPr>
    </w:lvl>
    <w:lvl w:ilvl="2" w:tplc="0419001B" w:tentative="1">
      <w:start w:val="1"/>
      <w:numFmt w:val="lowerRoman"/>
      <w:lvlText w:val="%3."/>
      <w:lvlJc w:val="right"/>
      <w:pPr>
        <w:ind w:left="-327" w:hanging="180"/>
      </w:pPr>
    </w:lvl>
    <w:lvl w:ilvl="3" w:tplc="0419000F" w:tentative="1">
      <w:start w:val="1"/>
      <w:numFmt w:val="decimal"/>
      <w:lvlText w:val="%4."/>
      <w:lvlJc w:val="left"/>
      <w:pPr>
        <w:ind w:left="393" w:hanging="360"/>
      </w:pPr>
    </w:lvl>
    <w:lvl w:ilvl="4" w:tplc="04190019" w:tentative="1">
      <w:start w:val="1"/>
      <w:numFmt w:val="lowerLetter"/>
      <w:lvlText w:val="%5."/>
      <w:lvlJc w:val="left"/>
      <w:pPr>
        <w:ind w:left="1113" w:hanging="360"/>
      </w:pPr>
    </w:lvl>
    <w:lvl w:ilvl="5" w:tplc="0419001B" w:tentative="1">
      <w:start w:val="1"/>
      <w:numFmt w:val="lowerRoman"/>
      <w:lvlText w:val="%6."/>
      <w:lvlJc w:val="right"/>
      <w:pPr>
        <w:ind w:left="1833" w:hanging="180"/>
      </w:pPr>
    </w:lvl>
    <w:lvl w:ilvl="6" w:tplc="0419000F" w:tentative="1">
      <w:start w:val="1"/>
      <w:numFmt w:val="decimal"/>
      <w:lvlText w:val="%7."/>
      <w:lvlJc w:val="left"/>
      <w:pPr>
        <w:ind w:left="2553" w:hanging="360"/>
      </w:pPr>
    </w:lvl>
    <w:lvl w:ilvl="7" w:tplc="04190019" w:tentative="1">
      <w:start w:val="1"/>
      <w:numFmt w:val="lowerLetter"/>
      <w:lvlText w:val="%8."/>
      <w:lvlJc w:val="left"/>
      <w:pPr>
        <w:ind w:left="3273" w:hanging="360"/>
      </w:pPr>
    </w:lvl>
    <w:lvl w:ilvl="8" w:tplc="0419001B" w:tentative="1">
      <w:start w:val="1"/>
      <w:numFmt w:val="lowerRoman"/>
      <w:lvlText w:val="%9."/>
      <w:lvlJc w:val="right"/>
      <w:pPr>
        <w:ind w:left="3993" w:hanging="180"/>
      </w:pPr>
    </w:lvl>
  </w:abstractNum>
  <w:abstractNum w:abstractNumId="8" w15:restartNumberingAfterBreak="0">
    <w:nsid w:val="267D4751"/>
    <w:multiLevelType w:val="multilevel"/>
    <w:tmpl w:val="ABE85E38"/>
    <w:lvl w:ilvl="0">
      <w:start w:val="1"/>
      <w:numFmt w:val="russianLower"/>
      <w:lvlText w:val="%1."/>
      <w:lvlJc w:val="left"/>
      <w:pPr>
        <w:tabs>
          <w:tab w:val="num" w:pos="0"/>
        </w:tabs>
        <w:ind w:left="0" w:hanging="360"/>
      </w:pPr>
      <w:rPr>
        <w:rFonts w:hint="default"/>
        <w:sz w:val="28"/>
        <w:szCs w:val="4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 w15:restartNumberingAfterBreak="0">
    <w:nsid w:val="2AB93D8E"/>
    <w:multiLevelType w:val="hybridMultilevel"/>
    <w:tmpl w:val="B6A8EE2E"/>
    <w:lvl w:ilvl="0" w:tplc="13B09C56">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1053CCC"/>
    <w:multiLevelType w:val="multilevel"/>
    <w:tmpl w:val="844237CA"/>
    <w:lvl w:ilvl="0">
      <w:start w:val="1"/>
      <w:numFmt w:val="decimal"/>
      <w:suff w:val="space"/>
      <w:lvlText w:val="%1)"/>
      <w:lvlJc w:val="left"/>
      <w:pPr>
        <w:ind w:left="0" w:firstLine="709"/>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11" w15:restartNumberingAfterBreak="0">
    <w:nsid w:val="325478F4"/>
    <w:multiLevelType w:val="multilevel"/>
    <w:tmpl w:val="B88A3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43BFD"/>
    <w:multiLevelType w:val="hybridMultilevel"/>
    <w:tmpl w:val="1A988420"/>
    <w:lvl w:ilvl="0" w:tplc="0419000F">
      <w:start w:val="1"/>
      <w:numFmt w:val="decimal"/>
      <w:lvlText w:val="%1."/>
      <w:lvlJc w:val="left"/>
      <w:pPr>
        <w:ind w:left="1786" w:hanging="360"/>
      </w:pPr>
    </w:lvl>
    <w:lvl w:ilvl="1" w:tplc="04190019" w:tentative="1">
      <w:start w:val="1"/>
      <w:numFmt w:val="lowerLetter"/>
      <w:lvlText w:val="%2."/>
      <w:lvlJc w:val="left"/>
      <w:pPr>
        <w:ind w:left="2506" w:hanging="360"/>
      </w:pPr>
    </w:lvl>
    <w:lvl w:ilvl="2" w:tplc="0419001B" w:tentative="1">
      <w:start w:val="1"/>
      <w:numFmt w:val="lowerRoman"/>
      <w:lvlText w:val="%3."/>
      <w:lvlJc w:val="right"/>
      <w:pPr>
        <w:ind w:left="3226" w:hanging="180"/>
      </w:pPr>
    </w:lvl>
    <w:lvl w:ilvl="3" w:tplc="0419000F" w:tentative="1">
      <w:start w:val="1"/>
      <w:numFmt w:val="decimal"/>
      <w:lvlText w:val="%4."/>
      <w:lvlJc w:val="left"/>
      <w:pPr>
        <w:ind w:left="3946" w:hanging="360"/>
      </w:pPr>
    </w:lvl>
    <w:lvl w:ilvl="4" w:tplc="04190019" w:tentative="1">
      <w:start w:val="1"/>
      <w:numFmt w:val="lowerLetter"/>
      <w:lvlText w:val="%5."/>
      <w:lvlJc w:val="left"/>
      <w:pPr>
        <w:ind w:left="4666" w:hanging="360"/>
      </w:pPr>
    </w:lvl>
    <w:lvl w:ilvl="5" w:tplc="0419001B" w:tentative="1">
      <w:start w:val="1"/>
      <w:numFmt w:val="lowerRoman"/>
      <w:lvlText w:val="%6."/>
      <w:lvlJc w:val="right"/>
      <w:pPr>
        <w:ind w:left="5386" w:hanging="180"/>
      </w:pPr>
    </w:lvl>
    <w:lvl w:ilvl="6" w:tplc="0419000F" w:tentative="1">
      <w:start w:val="1"/>
      <w:numFmt w:val="decimal"/>
      <w:lvlText w:val="%7."/>
      <w:lvlJc w:val="left"/>
      <w:pPr>
        <w:ind w:left="6106" w:hanging="360"/>
      </w:pPr>
    </w:lvl>
    <w:lvl w:ilvl="7" w:tplc="04190019" w:tentative="1">
      <w:start w:val="1"/>
      <w:numFmt w:val="lowerLetter"/>
      <w:lvlText w:val="%8."/>
      <w:lvlJc w:val="left"/>
      <w:pPr>
        <w:ind w:left="6826" w:hanging="360"/>
      </w:pPr>
    </w:lvl>
    <w:lvl w:ilvl="8" w:tplc="0419001B" w:tentative="1">
      <w:start w:val="1"/>
      <w:numFmt w:val="lowerRoman"/>
      <w:lvlText w:val="%9."/>
      <w:lvlJc w:val="right"/>
      <w:pPr>
        <w:ind w:left="7546" w:hanging="180"/>
      </w:pPr>
    </w:lvl>
  </w:abstractNum>
  <w:abstractNum w:abstractNumId="13" w15:restartNumberingAfterBreak="0">
    <w:nsid w:val="468637F9"/>
    <w:multiLevelType w:val="multilevel"/>
    <w:tmpl w:val="6534E93C"/>
    <w:lvl w:ilvl="0">
      <w:start w:val="1"/>
      <w:numFmt w:val="russianLower"/>
      <w:lvlText w:val="%1."/>
      <w:lvlJc w:val="left"/>
      <w:pPr>
        <w:tabs>
          <w:tab w:val="num" w:pos="1080"/>
        </w:tabs>
        <w:ind w:left="1080" w:hanging="360"/>
      </w:pPr>
      <w:rPr>
        <w:rFonts w:hint="default"/>
        <w:sz w:val="28"/>
        <w:szCs w:val="4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CF33A89"/>
    <w:multiLevelType w:val="multilevel"/>
    <w:tmpl w:val="B554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F2F5F"/>
    <w:multiLevelType w:val="hybridMultilevel"/>
    <w:tmpl w:val="FFFC356A"/>
    <w:lvl w:ilvl="0" w:tplc="303E3F98">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94618F0"/>
    <w:multiLevelType w:val="hybridMultilevel"/>
    <w:tmpl w:val="BAFA97FA"/>
    <w:lvl w:ilvl="0" w:tplc="F7E80D46">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B0935C3"/>
    <w:multiLevelType w:val="hybridMultilevel"/>
    <w:tmpl w:val="614C1602"/>
    <w:lvl w:ilvl="0" w:tplc="610443DC">
      <w:start w:val="18"/>
      <w:numFmt w:val="decimal"/>
      <w:suff w:val="space"/>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C3A6E98"/>
    <w:multiLevelType w:val="hybridMultilevel"/>
    <w:tmpl w:val="3D900B4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5E7D29FE"/>
    <w:multiLevelType w:val="hybridMultilevel"/>
    <w:tmpl w:val="56602A82"/>
    <w:lvl w:ilvl="0" w:tplc="041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BF374F"/>
    <w:multiLevelType w:val="hybridMultilevel"/>
    <w:tmpl w:val="B450FB14"/>
    <w:lvl w:ilvl="0" w:tplc="EC58872A">
      <w:start w:val="17"/>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678D549A"/>
    <w:multiLevelType w:val="hybridMultilevel"/>
    <w:tmpl w:val="6BDC4B10"/>
    <w:lvl w:ilvl="0" w:tplc="F62A6BEA">
      <w:start w:val="1"/>
      <w:numFmt w:val="russianLow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A2A2AC5"/>
    <w:multiLevelType w:val="multilevel"/>
    <w:tmpl w:val="B88A3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9438F"/>
    <w:multiLevelType w:val="hybridMultilevel"/>
    <w:tmpl w:val="98D46C36"/>
    <w:lvl w:ilvl="0" w:tplc="890048EE">
      <w:start w:val="1"/>
      <w:numFmt w:val="russianLower"/>
      <w:suff w:val="space"/>
      <w:lvlText w:val="%1."/>
      <w:lvlJc w:val="left"/>
      <w:pPr>
        <w:ind w:left="0" w:firstLine="709"/>
      </w:pPr>
      <w:rPr>
        <w:rFonts w:hint="default"/>
      </w:rPr>
    </w:lvl>
    <w:lvl w:ilvl="1" w:tplc="04190019" w:tentative="1">
      <w:start w:val="1"/>
      <w:numFmt w:val="lowerLetter"/>
      <w:lvlText w:val="%2."/>
      <w:lvlJc w:val="left"/>
      <w:pPr>
        <w:ind w:left="-9555" w:hanging="360"/>
      </w:pPr>
    </w:lvl>
    <w:lvl w:ilvl="2" w:tplc="0419001B" w:tentative="1">
      <w:start w:val="1"/>
      <w:numFmt w:val="lowerRoman"/>
      <w:lvlText w:val="%3."/>
      <w:lvlJc w:val="right"/>
      <w:pPr>
        <w:ind w:left="-8835" w:hanging="180"/>
      </w:pPr>
    </w:lvl>
    <w:lvl w:ilvl="3" w:tplc="0419000F" w:tentative="1">
      <w:start w:val="1"/>
      <w:numFmt w:val="decimal"/>
      <w:lvlText w:val="%4."/>
      <w:lvlJc w:val="left"/>
      <w:pPr>
        <w:ind w:left="-8115" w:hanging="360"/>
      </w:pPr>
    </w:lvl>
    <w:lvl w:ilvl="4" w:tplc="04190019" w:tentative="1">
      <w:start w:val="1"/>
      <w:numFmt w:val="lowerLetter"/>
      <w:lvlText w:val="%5."/>
      <w:lvlJc w:val="left"/>
      <w:pPr>
        <w:ind w:left="-7395" w:hanging="360"/>
      </w:pPr>
    </w:lvl>
    <w:lvl w:ilvl="5" w:tplc="0419001B" w:tentative="1">
      <w:start w:val="1"/>
      <w:numFmt w:val="lowerRoman"/>
      <w:lvlText w:val="%6."/>
      <w:lvlJc w:val="right"/>
      <w:pPr>
        <w:ind w:left="-667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5235" w:hanging="360"/>
      </w:pPr>
    </w:lvl>
    <w:lvl w:ilvl="8" w:tplc="0419001B" w:tentative="1">
      <w:start w:val="1"/>
      <w:numFmt w:val="lowerRoman"/>
      <w:lvlText w:val="%9."/>
      <w:lvlJc w:val="right"/>
      <w:pPr>
        <w:ind w:left="-4515" w:hanging="180"/>
      </w:pPr>
    </w:lvl>
  </w:abstractNum>
  <w:abstractNum w:abstractNumId="24" w15:restartNumberingAfterBreak="0">
    <w:nsid w:val="7C2A1E88"/>
    <w:multiLevelType w:val="hybridMultilevel"/>
    <w:tmpl w:val="8F82056C"/>
    <w:lvl w:ilvl="0" w:tplc="26B6905E">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904873209">
    <w:abstractNumId w:val="22"/>
  </w:num>
  <w:num w:numId="2" w16cid:durableId="1650479224">
    <w:abstractNumId w:val="15"/>
  </w:num>
  <w:num w:numId="3" w16cid:durableId="475878147">
    <w:abstractNumId w:val="16"/>
  </w:num>
  <w:num w:numId="4" w16cid:durableId="750780926">
    <w:abstractNumId w:val="8"/>
  </w:num>
  <w:num w:numId="5" w16cid:durableId="304242801">
    <w:abstractNumId w:val="13"/>
  </w:num>
  <w:num w:numId="6" w16cid:durableId="792284676">
    <w:abstractNumId w:val="6"/>
  </w:num>
  <w:num w:numId="7" w16cid:durableId="1539853293">
    <w:abstractNumId w:val="0"/>
  </w:num>
  <w:num w:numId="8" w16cid:durableId="1332024771">
    <w:abstractNumId w:val="24"/>
  </w:num>
  <w:num w:numId="9" w16cid:durableId="1666861170">
    <w:abstractNumId w:val="1"/>
  </w:num>
  <w:num w:numId="10" w16cid:durableId="709956700">
    <w:abstractNumId w:val="10"/>
  </w:num>
  <w:num w:numId="11" w16cid:durableId="1003243151">
    <w:abstractNumId w:val="7"/>
  </w:num>
  <w:num w:numId="12" w16cid:durableId="2107193081">
    <w:abstractNumId w:val="4"/>
  </w:num>
  <w:num w:numId="13" w16cid:durableId="1874465560">
    <w:abstractNumId w:val="12"/>
  </w:num>
  <w:num w:numId="14" w16cid:durableId="1336494702">
    <w:abstractNumId w:val="11"/>
  </w:num>
  <w:num w:numId="15" w16cid:durableId="1047997561">
    <w:abstractNumId w:val="18"/>
  </w:num>
  <w:num w:numId="16" w16cid:durableId="129977985">
    <w:abstractNumId w:val="20"/>
  </w:num>
  <w:num w:numId="17" w16cid:durableId="570388546">
    <w:abstractNumId w:val="14"/>
  </w:num>
  <w:num w:numId="18" w16cid:durableId="483083774">
    <w:abstractNumId w:val="17"/>
  </w:num>
  <w:num w:numId="19" w16cid:durableId="1875725384">
    <w:abstractNumId w:val="9"/>
  </w:num>
  <w:num w:numId="20" w16cid:durableId="1893343867">
    <w:abstractNumId w:val="2"/>
  </w:num>
  <w:num w:numId="21" w16cid:durableId="1646158960">
    <w:abstractNumId w:val="21"/>
  </w:num>
  <w:num w:numId="22" w16cid:durableId="1011878605">
    <w:abstractNumId w:val="23"/>
  </w:num>
  <w:num w:numId="23" w16cid:durableId="1759709158">
    <w:abstractNumId w:val="3"/>
  </w:num>
  <w:num w:numId="24" w16cid:durableId="829753928">
    <w:abstractNumId w:val="19"/>
  </w:num>
  <w:num w:numId="25" w16cid:durableId="1288850262">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envelopes"/>
    <w:dataType w:val="textFile"/>
    <w:activeRecord w:val="-1"/>
  </w:mailMerge>
  <w:defaultTabStop w:val="709"/>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CE"/>
    <w:rsid w:val="00010EE7"/>
    <w:rsid w:val="000145D3"/>
    <w:rsid w:val="00015FED"/>
    <w:rsid w:val="00017593"/>
    <w:rsid w:val="000177CA"/>
    <w:rsid w:val="00017805"/>
    <w:rsid w:val="00021D9F"/>
    <w:rsid w:val="00026891"/>
    <w:rsid w:val="00034F62"/>
    <w:rsid w:val="00036BE6"/>
    <w:rsid w:val="000409F6"/>
    <w:rsid w:val="00040FB5"/>
    <w:rsid w:val="0004326A"/>
    <w:rsid w:val="00045572"/>
    <w:rsid w:val="00047D05"/>
    <w:rsid w:val="00050D6D"/>
    <w:rsid w:val="00054A7B"/>
    <w:rsid w:val="00056B49"/>
    <w:rsid w:val="0006071A"/>
    <w:rsid w:val="00062064"/>
    <w:rsid w:val="00070479"/>
    <w:rsid w:val="00075C16"/>
    <w:rsid w:val="000764E0"/>
    <w:rsid w:val="00077BD6"/>
    <w:rsid w:val="0008241F"/>
    <w:rsid w:val="00082AC3"/>
    <w:rsid w:val="000838BE"/>
    <w:rsid w:val="00094EF4"/>
    <w:rsid w:val="000A2B15"/>
    <w:rsid w:val="000A2D55"/>
    <w:rsid w:val="000A70CE"/>
    <w:rsid w:val="000B4675"/>
    <w:rsid w:val="000B74CA"/>
    <w:rsid w:val="000C4E1D"/>
    <w:rsid w:val="000C6413"/>
    <w:rsid w:val="000D3631"/>
    <w:rsid w:val="000D4D79"/>
    <w:rsid w:val="000E24AD"/>
    <w:rsid w:val="000E5393"/>
    <w:rsid w:val="000F2FD4"/>
    <w:rsid w:val="000F7D29"/>
    <w:rsid w:val="001061C0"/>
    <w:rsid w:val="001117EF"/>
    <w:rsid w:val="0011539B"/>
    <w:rsid w:val="00115CF5"/>
    <w:rsid w:val="001171A9"/>
    <w:rsid w:val="00127C7F"/>
    <w:rsid w:val="00130693"/>
    <w:rsid w:val="001326F6"/>
    <w:rsid w:val="00132D4C"/>
    <w:rsid w:val="00133946"/>
    <w:rsid w:val="00134A04"/>
    <w:rsid w:val="0013505D"/>
    <w:rsid w:val="00137301"/>
    <w:rsid w:val="00137ACF"/>
    <w:rsid w:val="0014434A"/>
    <w:rsid w:val="00144A60"/>
    <w:rsid w:val="0014638B"/>
    <w:rsid w:val="00150E58"/>
    <w:rsid w:val="00164669"/>
    <w:rsid w:val="00164C73"/>
    <w:rsid w:val="00166D80"/>
    <w:rsid w:val="00170A54"/>
    <w:rsid w:val="0018524C"/>
    <w:rsid w:val="00191F5A"/>
    <w:rsid w:val="001A162B"/>
    <w:rsid w:val="001A257C"/>
    <w:rsid w:val="001A2DFA"/>
    <w:rsid w:val="001A354B"/>
    <w:rsid w:val="001A40A4"/>
    <w:rsid w:val="001B0071"/>
    <w:rsid w:val="001B172E"/>
    <w:rsid w:val="001C1236"/>
    <w:rsid w:val="001D0AFF"/>
    <w:rsid w:val="001D46D5"/>
    <w:rsid w:val="001D4DE6"/>
    <w:rsid w:val="001D5430"/>
    <w:rsid w:val="001D7E7F"/>
    <w:rsid w:val="001D7ED1"/>
    <w:rsid w:val="001E09A9"/>
    <w:rsid w:val="001E1370"/>
    <w:rsid w:val="001E4843"/>
    <w:rsid w:val="001F26D8"/>
    <w:rsid w:val="001F29D2"/>
    <w:rsid w:val="001F2CD6"/>
    <w:rsid w:val="001F4F6F"/>
    <w:rsid w:val="001F5CE4"/>
    <w:rsid w:val="00213CC7"/>
    <w:rsid w:val="00222218"/>
    <w:rsid w:val="00227428"/>
    <w:rsid w:val="00227BF3"/>
    <w:rsid w:val="00232CB8"/>
    <w:rsid w:val="00241AAA"/>
    <w:rsid w:val="00242699"/>
    <w:rsid w:val="0024500C"/>
    <w:rsid w:val="00246443"/>
    <w:rsid w:val="00246CD5"/>
    <w:rsid w:val="00252D41"/>
    <w:rsid w:val="0025442A"/>
    <w:rsid w:val="002572AA"/>
    <w:rsid w:val="002579F6"/>
    <w:rsid w:val="00261B14"/>
    <w:rsid w:val="00266A02"/>
    <w:rsid w:val="00266D27"/>
    <w:rsid w:val="002678F6"/>
    <w:rsid w:val="00270842"/>
    <w:rsid w:val="00275DED"/>
    <w:rsid w:val="00285918"/>
    <w:rsid w:val="00286D76"/>
    <w:rsid w:val="0028761B"/>
    <w:rsid w:val="0029005E"/>
    <w:rsid w:val="002A7739"/>
    <w:rsid w:val="002B44E9"/>
    <w:rsid w:val="002B4ED6"/>
    <w:rsid w:val="002B5BC3"/>
    <w:rsid w:val="002C4FE8"/>
    <w:rsid w:val="002C4FFA"/>
    <w:rsid w:val="002D293C"/>
    <w:rsid w:val="002D50E8"/>
    <w:rsid w:val="002E3C9C"/>
    <w:rsid w:val="002F0741"/>
    <w:rsid w:val="002F1BA6"/>
    <w:rsid w:val="002F2841"/>
    <w:rsid w:val="00306C2A"/>
    <w:rsid w:val="00310319"/>
    <w:rsid w:val="0031590E"/>
    <w:rsid w:val="00323007"/>
    <w:rsid w:val="003350AD"/>
    <w:rsid w:val="00337CCC"/>
    <w:rsid w:val="00337CDB"/>
    <w:rsid w:val="003400DF"/>
    <w:rsid w:val="00340CD3"/>
    <w:rsid w:val="00342448"/>
    <w:rsid w:val="00345DFC"/>
    <w:rsid w:val="0035180B"/>
    <w:rsid w:val="00351C35"/>
    <w:rsid w:val="003572E4"/>
    <w:rsid w:val="0036162F"/>
    <w:rsid w:val="00361F0C"/>
    <w:rsid w:val="00372A4F"/>
    <w:rsid w:val="003761D2"/>
    <w:rsid w:val="003766D9"/>
    <w:rsid w:val="00381771"/>
    <w:rsid w:val="00382BF2"/>
    <w:rsid w:val="00393505"/>
    <w:rsid w:val="00394948"/>
    <w:rsid w:val="00395D51"/>
    <w:rsid w:val="003A3066"/>
    <w:rsid w:val="003A7252"/>
    <w:rsid w:val="003B55FE"/>
    <w:rsid w:val="003B5F92"/>
    <w:rsid w:val="003B7641"/>
    <w:rsid w:val="003C1251"/>
    <w:rsid w:val="003C1D38"/>
    <w:rsid w:val="003C38C2"/>
    <w:rsid w:val="003D3262"/>
    <w:rsid w:val="003D3397"/>
    <w:rsid w:val="003D3AF6"/>
    <w:rsid w:val="003E2734"/>
    <w:rsid w:val="003E29EB"/>
    <w:rsid w:val="003E54E7"/>
    <w:rsid w:val="003E6BBB"/>
    <w:rsid w:val="003F3EBB"/>
    <w:rsid w:val="003F532A"/>
    <w:rsid w:val="003F6239"/>
    <w:rsid w:val="00400EDC"/>
    <w:rsid w:val="00404364"/>
    <w:rsid w:val="00413018"/>
    <w:rsid w:val="004140BF"/>
    <w:rsid w:val="004151D4"/>
    <w:rsid w:val="004153C9"/>
    <w:rsid w:val="00442D2E"/>
    <w:rsid w:val="00446151"/>
    <w:rsid w:val="004472EB"/>
    <w:rsid w:val="00452794"/>
    <w:rsid w:val="00452FAF"/>
    <w:rsid w:val="00467527"/>
    <w:rsid w:val="004714BB"/>
    <w:rsid w:val="0047328B"/>
    <w:rsid w:val="00473A3E"/>
    <w:rsid w:val="00473C82"/>
    <w:rsid w:val="0048058F"/>
    <w:rsid w:val="004823F7"/>
    <w:rsid w:val="00491297"/>
    <w:rsid w:val="00491876"/>
    <w:rsid w:val="00493E26"/>
    <w:rsid w:val="00494C45"/>
    <w:rsid w:val="004951B8"/>
    <w:rsid w:val="00496484"/>
    <w:rsid w:val="00497CF6"/>
    <w:rsid w:val="004A378C"/>
    <w:rsid w:val="004C0224"/>
    <w:rsid w:val="004C28EA"/>
    <w:rsid w:val="004C29FC"/>
    <w:rsid w:val="004C2D65"/>
    <w:rsid w:val="004C3961"/>
    <w:rsid w:val="004C5FF1"/>
    <w:rsid w:val="004C6241"/>
    <w:rsid w:val="004D0B6C"/>
    <w:rsid w:val="004D20FD"/>
    <w:rsid w:val="004D6033"/>
    <w:rsid w:val="004E50FA"/>
    <w:rsid w:val="004F6A95"/>
    <w:rsid w:val="004F7A44"/>
    <w:rsid w:val="004F7D37"/>
    <w:rsid w:val="00500341"/>
    <w:rsid w:val="00500D22"/>
    <w:rsid w:val="00501F84"/>
    <w:rsid w:val="00503E51"/>
    <w:rsid w:val="0050435B"/>
    <w:rsid w:val="0051212D"/>
    <w:rsid w:val="00516B06"/>
    <w:rsid w:val="00517AA0"/>
    <w:rsid w:val="00517F2D"/>
    <w:rsid w:val="00521F84"/>
    <w:rsid w:val="00522FC6"/>
    <w:rsid w:val="00524677"/>
    <w:rsid w:val="005251A8"/>
    <w:rsid w:val="00526237"/>
    <w:rsid w:val="005317F2"/>
    <w:rsid w:val="00531A23"/>
    <w:rsid w:val="005327F1"/>
    <w:rsid w:val="005363AC"/>
    <w:rsid w:val="005416D6"/>
    <w:rsid w:val="00555930"/>
    <w:rsid w:val="00565E8C"/>
    <w:rsid w:val="005733E3"/>
    <w:rsid w:val="00574637"/>
    <w:rsid w:val="00575161"/>
    <w:rsid w:val="00577FBC"/>
    <w:rsid w:val="00581B37"/>
    <w:rsid w:val="005862D5"/>
    <w:rsid w:val="00587674"/>
    <w:rsid w:val="005926EB"/>
    <w:rsid w:val="005A4755"/>
    <w:rsid w:val="005A4CD1"/>
    <w:rsid w:val="005A78DB"/>
    <w:rsid w:val="005A7AF2"/>
    <w:rsid w:val="005A7FA0"/>
    <w:rsid w:val="005C2AF8"/>
    <w:rsid w:val="005D38E5"/>
    <w:rsid w:val="005D5979"/>
    <w:rsid w:val="005D7638"/>
    <w:rsid w:val="005D7A44"/>
    <w:rsid w:val="005E2C00"/>
    <w:rsid w:val="005F0F55"/>
    <w:rsid w:val="005F2407"/>
    <w:rsid w:val="005F51C1"/>
    <w:rsid w:val="005F544D"/>
    <w:rsid w:val="00601820"/>
    <w:rsid w:val="00601C1B"/>
    <w:rsid w:val="0060290A"/>
    <w:rsid w:val="00605ED7"/>
    <w:rsid w:val="00606674"/>
    <w:rsid w:val="006104DA"/>
    <w:rsid w:val="00611DA5"/>
    <w:rsid w:val="00613241"/>
    <w:rsid w:val="00614D5B"/>
    <w:rsid w:val="00622AAA"/>
    <w:rsid w:val="00623195"/>
    <w:rsid w:val="00623A56"/>
    <w:rsid w:val="006260FF"/>
    <w:rsid w:val="00630CFE"/>
    <w:rsid w:val="0063224B"/>
    <w:rsid w:val="00634D5C"/>
    <w:rsid w:val="00635293"/>
    <w:rsid w:val="0064288B"/>
    <w:rsid w:val="00644A6E"/>
    <w:rsid w:val="006456AA"/>
    <w:rsid w:val="00651EE2"/>
    <w:rsid w:val="00653FE2"/>
    <w:rsid w:val="006556A0"/>
    <w:rsid w:val="00660873"/>
    <w:rsid w:val="00661457"/>
    <w:rsid w:val="00665F41"/>
    <w:rsid w:val="00666705"/>
    <w:rsid w:val="006761F4"/>
    <w:rsid w:val="006762A9"/>
    <w:rsid w:val="00677621"/>
    <w:rsid w:val="00680DAD"/>
    <w:rsid w:val="00682104"/>
    <w:rsid w:val="0068266C"/>
    <w:rsid w:val="006842C2"/>
    <w:rsid w:val="0068453C"/>
    <w:rsid w:val="0069016A"/>
    <w:rsid w:val="006918F1"/>
    <w:rsid w:val="006A011D"/>
    <w:rsid w:val="006A1E8B"/>
    <w:rsid w:val="006A41B9"/>
    <w:rsid w:val="006A4BA0"/>
    <w:rsid w:val="006A5C30"/>
    <w:rsid w:val="006B1559"/>
    <w:rsid w:val="006B2DC0"/>
    <w:rsid w:val="006B457F"/>
    <w:rsid w:val="006B5D78"/>
    <w:rsid w:val="006C20E3"/>
    <w:rsid w:val="006C6116"/>
    <w:rsid w:val="006C7A5A"/>
    <w:rsid w:val="006D1F7F"/>
    <w:rsid w:val="006D59F3"/>
    <w:rsid w:val="006E0394"/>
    <w:rsid w:val="006E03AF"/>
    <w:rsid w:val="006E27E7"/>
    <w:rsid w:val="006E520C"/>
    <w:rsid w:val="006E5C3A"/>
    <w:rsid w:val="006F0891"/>
    <w:rsid w:val="006F21BB"/>
    <w:rsid w:val="006F2EF0"/>
    <w:rsid w:val="006F6391"/>
    <w:rsid w:val="006F70CC"/>
    <w:rsid w:val="00702C02"/>
    <w:rsid w:val="007064F7"/>
    <w:rsid w:val="007107F3"/>
    <w:rsid w:val="00711D9D"/>
    <w:rsid w:val="00712EEC"/>
    <w:rsid w:val="007259DD"/>
    <w:rsid w:val="00725FA5"/>
    <w:rsid w:val="00726E0D"/>
    <w:rsid w:val="0072791E"/>
    <w:rsid w:val="007303D8"/>
    <w:rsid w:val="00733AF9"/>
    <w:rsid w:val="00734116"/>
    <w:rsid w:val="00741084"/>
    <w:rsid w:val="007411C9"/>
    <w:rsid w:val="007460EF"/>
    <w:rsid w:val="00746F2A"/>
    <w:rsid w:val="0074745C"/>
    <w:rsid w:val="00752EE8"/>
    <w:rsid w:val="007540AE"/>
    <w:rsid w:val="00755AE9"/>
    <w:rsid w:val="007573F4"/>
    <w:rsid w:val="00761285"/>
    <w:rsid w:val="00762C00"/>
    <w:rsid w:val="00762E04"/>
    <w:rsid w:val="00766D2E"/>
    <w:rsid w:val="0078070E"/>
    <w:rsid w:val="00781BA6"/>
    <w:rsid w:val="007826F7"/>
    <w:rsid w:val="00784926"/>
    <w:rsid w:val="00785348"/>
    <w:rsid w:val="007858DB"/>
    <w:rsid w:val="00787218"/>
    <w:rsid w:val="007958C8"/>
    <w:rsid w:val="007A2E0B"/>
    <w:rsid w:val="007A3C96"/>
    <w:rsid w:val="007A4E01"/>
    <w:rsid w:val="007B0E06"/>
    <w:rsid w:val="007D0A81"/>
    <w:rsid w:val="007D2799"/>
    <w:rsid w:val="007D7D28"/>
    <w:rsid w:val="007D7FCB"/>
    <w:rsid w:val="007E0902"/>
    <w:rsid w:val="007E1039"/>
    <w:rsid w:val="007E3111"/>
    <w:rsid w:val="007E7B3C"/>
    <w:rsid w:val="007F3717"/>
    <w:rsid w:val="007F7FDB"/>
    <w:rsid w:val="00803A9C"/>
    <w:rsid w:val="00806ECB"/>
    <w:rsid w:val="008107FC"/>
    <w:rsid w:val="00810C9B"/>
    <w:rsid w:val="008111AA"/>
    <w:rsid w:val="00812260"/>
    <w:rsid w:val="00812CAE"/>
    <w:rsid w:val="00813902"/>
    <w:rsid w:val="00813C3E"/>
    <w:rsid w:val="008150DD"/>
    <w:rsid w:val="008253AE"/>
    <w:rsid w:val="00826F22"/>
    <w:rsid w:val="00831C07"/>
    <w:rsid w:val="00832ACB"/>
    <w:rsid w:val="00842EDD"/>
    <w:rsid w:val="00846745"/>
    <w:rsid w:val="008502C5"/>
    <w:rsid w:val="0085042A"/>
    <w:rsid w:val="0085079E"/>
    <w:rsid w:val="00853491"/>
    <w:rsid w:val="00856B98"/>
    <w:rsid w:val="008571BC"/>
    <w:rsid w:val="0086280D"/>
    <w:rsid w:val="008629D5"/>
    <w:rsid w:val="0086528B"/>
    <w:rsid w:val="00865767"/>
    <w:rsid w:val="00866094"/>
    <w:rsid w:val="00867186"/>
    <w:rsid w:val="0087180B"/>
    <w:rsid w:val="008725B1"/>
    <w:rsid w:val="008751A0"/>
    <w:rsid w:val="008808D7"/>
    <w:rsid w:val="00880FDD"/>
    <w:rsid w:val="00882586"/>
    <w:rsid w:val="00887411"/>
    <w:rsid w:val="0089107E"/>
    <w:rsid w:val="008921AB"/>
    <w:rsid w:val="00893D40"/>
    <w:rsid w:val="008947CE"/>
    <w:rsid w:val="008956D3"/>
    <w:rsid w:val="00896F94"/>
    <w:rsid w:val="008A2097"/>
    <w:rsid w:val="008A4E31"/>
    <w:rsid w:val="008A570B"/>
    <w:rsid w:val="008A70C9"/>
    <w:rsid w:val="008A7B66"/>
    <w:rsid w:val="008B25E5"/>
    <w:rsid w:val="008B3024"/>
    <w:rsid w:val="008B7445"/>
    <w:rsid w:val="008C5848"/>
    <w:rsid w:val="008D0893"/>
    <w:rsid w:val="008D0FA0"/>
    <w:rsid w:val="008D2E47"/>
    <w:rsid w:val="008D6024"/>
    <w:rsid w:val="008E13EF"/>
    <w:rsid w:val="008E14F9"/>
    <w:rsid w:val="008E30D4"/>
    <w:rsid w:val="008E54D7"/>
    <w:rsid w:val="008E66E5"/>
    <w:rsid w:val="008F3576"/>
    <w:rsid w:val="008F5F32"/>
    <w:rsid w:val="008F6620"/>
    <w:rsid w:val="009016ED"/>
    <w:rsid w:val="00901979"/>
    <w:rsid w:val="009053F1"/>
    <w:rsid w:val="0090748C"/>
    <w:rsid w:val="00913CFF"/>
    <w:rsid w:val="00914BB4"/>
    <w:rsid w:val="00914F3E"/>
    <w:rsid w:val="009173BB"/>
    <w:rsid w:val="009202C4"/>
    <w:rsid w:val="0092632D"/>
    <w:rsid w:val="00930E81"/>
    <w:rsid w:val="0093200F"/>
    <w:rsid w:val="00937653"/>
    <w:rsid w:val="0094115D"/>
    <w:rsid w:val="009461AE"/>
    <w:rsid w:val="00946440"/>
    <w:rsid w:val="00947088"/>
    <w:rsid w:val="009506B1"/>
    <w:rsid w:val="0095382F"/>
    <w:rsid w:val="00953CF3"/>
    <w:rsid w:val="009604F2"/>
    <w:rsid w:val="009636DC"/>
    <w:rsid w:val="009648F4"/>
    <w:rsid w:val="009655DA"/>
    <w:rsid w:val="009674E7"/>
    <w:rsid w:val="00971384"/>
    <w:rsid w:val="00972705"/>
    <w:rsid w:val="0097300A"/>
    <w:rsid w:val="00974D04"/>
    <w:rsid w:val="0097781B"/>
    <w:rsid w:val="009778CB"/>
    <w:rsid w:val="009806A6"/>
    <w:rsid w:val="009809B3"/>
    <w:rsid w:val="00981F89"/>
    <w:rsid w:val="00983378"/>
    <w:rsid w:val="00984A18"/>
    <w:rsid w:val="00985F62"/>
    <w:rsid w:val="00990089"/>
    <w:rsid w:val="00990F7A"/>
    <w:rsid w:val="00993A4E"/>
    <w:rsid w:val="0099480A"/>
    <w:rsid w:val="00994DD8"/>
    <w:rsid w:val="009955A4"/>
    <w:rsid w:val="00996478"/>
    <w:rsid w:val="009972C4"/>
    <w:rsid w:val="009A51AF"/>
    <w:rsid w:val="009A602D"/>
    <w:rsid w:val="009A6609"/>
    <w:rsid w:val="009B18D2"/>
    <w:rsid w:val="009B20B6"/>
    <w:rsid w:val="009B6F21"/>
    <w:rsid w:val="009D0B8E"/>
    <w:rsid w:val="009D6E10"/>
    <w:rsid w:val="009E712C"/>
    <w:rsid w:val="009E778D"/>
    <w:rsid w:val="009F54E0"/>
    <w:rsid w:val="009F5F98"/>
    <w:rsid w:val="009F74BD"/>
    <w:rsid w:val="00A06931"/>
    <w:rsid w:val="00A10C60"/>
    <w:rsid w:val="00A118C5"/>
    <w:rsid w:val="00A14DD7"/>
    <w:rsid w:val="00A16C2D"/>
    <w:rsid w:val="00A21E6C"/>
    <w:rsid w:val="00A22378"/>
    <w:rsid w:val="00A23D33"/>
    <w:rsid w:val="00A247FD"/>
    <w:rsid w:val="00A3377E"/>
    <w:rsid w:val="00A3706C"/>
    <w:rsid w:val="00A403A7"/>
    <w:rsid w:val="00A4560A"/>
    <w:rsid w:val="00A5260F"/>
    <w:rsid w:val="00A53CAE"/>
    <w:rsid w:val="00A6045A"/>
    <w:rsid w:val="00A60BC2"/>
    <w:rsid w:val="00A61DE9"/>
    <w:rsid w:val="00A66699"/>
    <w:rsid w:val="00A677D9"/>
    <w:rsid w:val="00A7201C"/>
    <w:rsid w:val="00A727DB"/>
    <w:rsid w:val="00A738D3"/>
    <w:rsid w:val="00A75464"/>
    <w:rsid w:val="00A761FC"/>
    <w:rsid w:val="00A764FD"/>
    <w:rsid w:val="00A80AF4"/>
    <w:rsid w:val="00A819AD"/>
    <w:rsid w:val="00A8479F"/>
    <w:rsid w:val="00A86A6F"/>
    <w:rsid w:val="00A90A63"/>
    <w:rsid w:val="00A911C8"/>
    <w:rsid w:val="00A91D4F"/>
    <w:rsid w:val="00A944A3"/>
    <w:rsid w:val="00A96650"/>
    <w:rsid w:val="00AA090C"/>
    <w:rsid w:val="00AA1AAB"/>
    <w:rsid w:val="00AA3A3E"/>
    <w:rsid w:val="00AB0333"/>
    <w:rsid w:val="00AB1754"/>
    <w:rsid w:val="00AB1AC6"/>
    <w:rsid w:val="00AC0AE1"/>
    <w:rsid w:val="00AC229D"/>
    <w:rsid w:val="00AC39C5"/>
    <w:rsid w:val="00AC3D45"/>
    <w:rsid w:val="00AC41C4"/>
    <w:rsid w:val="00AC751E"/>
    <w:rsid w:val="00AD11A9"/>
    <w:rsid w:val="00AD3C1C"/>
    <w:rsid w:val="00AD470C"/>
    <w:rsid w:val="00AE244A"/>
    <w:rsid w:val="00AE7018"/>
    <w:rsid w:val="00AF005A"/>
    <w:rsid w:val="00AF5939"/>
    <w:rsid w:val="00AF72DE"/>
    <w:rsid w:val="00B01DC8"/>
    <w:rsid w:val="00B04444"/>
    <w:rsid w:val="00B10900"/>
    <w:rsid w:val="00B13121"/>
    <w:rsid w:val="00B1405A"/>
    <w:rsid w:val="00B15B96"/>
    <w:rsid w:val="00B164EB"/>
    <w:rsid w:val="00B21E60"/>
    <w:rsid w:val="00B24038"/>
    <w:rsid w:val="00B3011A"/>
    <w:rsid w:val="00B3083B"/>
    <w:rsid w:val="00B3614E"/>
    <w:rsid w:val="00B376D0"/>
    <w:rsid w:val="00B37BA7"/>
    <w:rsid w:val="00B40505"/>
    <w:rsid w:val="00B430E4"/>
    <w:rsid w:val="00B44CF9"/>
    <w:rsid w:val="00B469DF"/>
    <w:rsid w:val="00B47A43"/>
    <w:rsid w:val="00B50272"/>
    <w:rsid w:val="00B51AD4"/>
    <w:rsid w:val="00B5214D"/>
    <w:rsid w:val="00B53ADB"/>
    <w:rsid w:val="00B54CD1"/>
    <w:rsid w:val="00B54FFA"/>
    <w:rsid w:val="00B552A1"/>
    <w:rsid w:val="00B554F1"/>
    <w:rsid w:val="00B56509"/>
    <w:rsid w:val="00B56542"/>
    <w:rsid w:val="00B570FB"/>
    <w:rsid w:val="00B57F73"/>
    <w:rsid w:val="00B60D12"/>
    <w:rsid w:val="00B62210"/>
    <w:rsid w:val="00B673E3"/>
    <w:rsid w:val="00B7001A"/>
    <w:rsid w:val="00B72809"/>
    <w:rsid w:val="00B75216"/>
    <w:rsid w:val="00B75CDE"/>
    <w:rsid w:val="00B76AA7"/>
    <w:rsid w:val="00B82D46"/>
    <w:rsid w:val="00B834DF"/>
    <w:rsid w:val="00B8472D"/>
    <w:rsid w:val="00B91F24"/>
    <w:rsid w:val="00B9509B"/>
    <w:rsid w:val="00B95265"/>
    <w:rsid w:val="00BA1728"/>
    <w:rsid w:val="00BA322B"/>
    <w:rsid w:val="00BB023D"/>
    <w:rsid w:val="00BB3C9E"/>
    <w:rsid w:val="00BB4409"/>
    <w:rsid w:val="00BB50BE"/>
    <w:rsid w:val="00BB6D47"/>
    <w:rsid w:val="00BC1CB8"/>
    <w:rsid w:val="00BC6D9F"/>
    <w:rsid w:val="00BC70FF"/>
    <w:rsid w:val="00BD0E26"/>
    <w:rsid w:val="00BD1838"/>
    <w:rsid w:val="00BD3029"/>
    <w:rsid w:val="00BE0FC5"/>
    <w:rsid w:val="00BE21D0"/>
    <w:rsid w:val="00BE291A"/>
    <w:rsid w:val="00BE30E3"/>
    <w:rsid w:val="00BE328E"/>
    <w:rsid w:val="00BE5ED7"/>
    <w:rsid w:val="00BE6356"/>
    <w:rsid w:val="00BF36B9"/>
    <w:rsid w:val="00BF3727"/>
    <w:rsid w:val="00C04BE2"/>
    <w:rsid w:val="00C100F0"/>
    <w:rsid w:val="00C16CB6"/>
    <w:rsid w:val="00C16DF0"/>
    <w:rsid w:val="00C17FBD"/>
    <w:rsid w:val="00C23A59"/>
    <w:rsid w:val="00C24085"/>
    <w:rsid w:val="00C24649"/>
    <w:rsid w:val="00C26663"/>
    <w:rsid w:val="00C33BCE"/>
    <w:rsid w:val="00C366A3"/>
    <w:rsid w:val="00C404CC"/>
    <w:rsid w:val="00C507D1"/>
    <w:rsid w:val="00C51A64"/>
    <w:rsid w:val="00C52083"/>
    <w:rsid w:val="00C53D80"/>
    <w:rsid w:val="00C55182"/>
    <w:rsid w:val="00C60598"/>
    <w:rsid w:val="00C61F7C"/>
    <w:rsid w:val="00C62B27"/>
    <w:rsid w:val="00C62E85"/>
    <w:rsid w:val="00C66803"/>
    <w:rsid w:val="00C7378E"/>
    <w:rsid w:val="00C7511B"/>
    <w:rsid w:val="00C81AAB"/>
    <w:rsid w:val="00C82CEC"/>
    <w:rsid w:val="00C8308C"/>
    <w:rsid w:val="00C87BCA"/>
    <w:rsid w:val="00C907BC"/>
    <w:rsid w:val="00C96257"/>
    <w:rsid w:val="00CA2C9C"/>
    <w:rsid w:val="00CA5F7B"/>
    <w:rsid w:val="00CA7994"/>
    <w:rsid w:val="00CA7BE2"/>
    <w:rsid w:val="00CA7DA3"/>
    <w:rsid w:val="00CA7E00"/>
    <w:rsid w:val="00CC1361"/>
    <w:rsid w:val="00CC333D"/>
    <w:rsid w:val="00CC3D05"/>
    <w:rsid w:val="00CC64A1"/>
    <w:rsid w:val="00CD02A8"/>
    <w:rsid w:val="00CD03F5"/>
    <w:rsid w:val="00CD099D"/>
    <w:rsid w:val="00CD2665"/>
    <w:rsid w:val="00CD3622"/>
    <w:rsid w:val="00CD394B"/>
    <w:rsid w:val="00CD67FC"/>
    <w:rsid w:val="00CE10CC"/>
    <w:rsid w:val="00CE14B6"/>
    <w:rsid w:val="00CE1A9C"/>
    <w:rsid w:val="00CE51EB"/>
    <w:rsid w:val="00CE5D6E"/>
    <w:rsid w:val="00CE736C"/>
    <w:rsid w:val="00CF0D70"/>
    <w:rsid w:val="00CF4F55"/>
    <w:rsid w:val="00CF73FF"/>
    <w:rsid w:val="00CF78C9"/>
    <w:rsid w:val="00D01809"/>
    <w:rsid w:val="00D05157"/>
    <w:rsid w:val="00D07DFA"/>
    <w:rsid w:val="00D11072"/>
    <w:rsid w:val="00D13EDD"/>
    <w:rsid w:val="00D16772"/>
    <w:rsid w:val="00D1704F"/>
    <w:rsid w:val="00D174D7"/>
    <w:rsid w:val="00D20394"/>
    <w:rsid w:val="00D206BF"/>
    <w:rsid w:val="00D21C73"/>
    <w:rsid w:val="00D24E5E"/>
    <w:rsid w:val="00D251CC"/>
    <w:rsid w:val="00D2590A"/>
    <w:rsid w:val="00D26E5F"/>
    <w:rsid w:val="00D27693"/>
    <w:rsid w:val="00D30CEE"/>
    <w:rsid w:val="00D320B1"/>
    <w:rsid w:val="00D33F6B"/>
    <w:rsid w:val="00D366E6"/>
    <w:rsid w:val="00D440DF"/>
    <w:rsid w:val="00D52053"/>
    <w:rsid w:val="00D544B4"/>
    <w:rsid w:val="00D55C4C"/>
    <w:rsid w:val="00D57334"/>
    <w:rsid w:val="00D609BD"/>
    <w:rsid w:val="00D612AC"/>
    <w:rsid w:val="00D66651"/>
    <w:rsid w:val="00D71C01"/>
    <w:rsid w:val="00D723FC"/>
    <w:rsid w:val="00D77A4F"/>
    <w:rsid w:val="00D77F0A"/>
    <w:rsid w:val="00D8102E"/>
    <w:rsid w:val="00D817C4"/>
    <w:rsid w:val="00D8377B"/>
    <w:rsid w:val="00D91E08"/>
    <w:rsid w:val="00DA56EA"/>
    <w:rsid w:val="00DA6BE4"/>
    <w:rsid w:val="00DB2697"/>
    <w:rsid w:val="00DC7DC3"/>
    <w:rsid w:val="00DD4FB1"/>
    <w:rsid w:val="00DE1A48"/>
    <w:rsid w:val="00DE2BF5"/>
    <w:rsid w:val="00DE5317"/>
    <w:rsid w:val="00DF08AB"/>
    <w:rsid w:val="00DF1809"/>
    <w:rsid w:val="00DF2642"/>
    <w:rsid w:val="00DF72B0"/>
    <w:rsid w:val="00DF7959"/>
    <w:rsid w:val="00E02DCB"/>
    <w:rsid w:val="00E04AC6"/>
    <w:rsid w:val="00E05FD6"/>
    <w:rsid w:val="00E06EAA"/>
    <w:rsid w:val="00E11770"/>
    <w:rsid w:val="00E1203E"/>
    <w:rsid w:val="00E12F4E"/>
    <w:rsid w:val="00E2053C"/>
    <w:rsid w:val="00E20658"/>
    <w:rsid w:val="00E217A5"/>
    <w:rsid w:val="00E22D36"/>
    <w:rsid w:val="00E23DA6"/>
    <w:rsid w:val="00E24CC6"/>
    <w:rsid w:val="00E27414"/>
    <w:rsid w:val="00E31FD2"/>
    <w:rsid w:val="00E3367E"/>
    <w:rsid w:val="00E33E9B"/>
    <w:rsid w:val="00E36D20"/>
    <w:rsid w:val="00E378BC"/>
    <w:rsid w:val="00E4211D"/>
    <w:rsid w:val="00E466BA"/>
    <w:rsid w:val="00E510E4"/>
    <w:rsid w:val="00E51789"/>
    <w:rsid w:val="00E635A6"/>
    <w:rsid w:val="00E65754"/>
    <w:rsid w:val="00E66179"/>
    <w:rsid w:val="00E67B43"/>
    <w:rsid w:val="00E730C8"/>
    <w:rsid w:val="00E7431D"/>
    <w:rsid w:val="00E74E40"/>
    <w:rsid w:val="00E7696A"/>
    <w:rsid w:val="00E8050F"/>
    <w:rsid w:val="00E818F2"/>
    <w:rsid w:val="00E83E5B"/>
    <w:rsid w:val="00E83F8B"/>
    <w:rsid w:val="00E85C18"/>
    <w:rsid w:val="00E85CD9"/>
    <w:rsid w:val="00E8685F"/>
    <w:rsid w:val="00E879D6"/>
    <w:rsid w:val="00E91E48"/>
    <w:rsid w:val="00E97AE7"/>
    <w:rsid w:val="00EA4F84"/>
    <w:rsid w:val="00EB6BF3"/>
    <w:rsid w:val="00EC054F"/>
    <w:rsid w:val="00EC0968"/>
    <w:rsid w:val="00EC122F"/>
    <w:rsid w:val="00EC2129"/>
    <w:rsid w:val="00EC55AF"/>
    <w:rsid w:val="00EC6D4C"/>
    <w:rsid w:val="00ED0ABD"/>
    <w:rsid w:val="00ED0F6C"/>
    <w:rsid w:val="00ED31E3"/>
    <w:rsid w:val="00EE3970"/>
    <w:rsid w:val="00EE3976"/>
    <w:rsid w:val="00EE4712"/>
    <w:rsid w:val="00EE5C91"/>
    <w:rsid w:val="00EE6237"/>
    <w:rsid w:val="00EF14EF"/>
    <w:rsid w:val="00EF1D63"/>
    <w:rsid w:val="00EF469D"/>
    <w:rsid w:val="00EF4B26"/>
    <w:rsid w:val="00F0192E"/>
    <w:rsid w:val="00F024E0"/>
    <w:rsid w:val="00F02D20"/>
    <w:rsid w:val="00F04EF8"/>
    <w:rsid w:val="00F111BF"/>
    <w:rsid w:val="00F12E49"/>
    <w:rsid w:val="00F1378A"/>
    <w:rsid w:val="00F13DCC"/>
    <w:rsid w:val="00F14D9A"/>
    <w:rsid w:val="00F25D6A"/>
    <w:rsid w:val="00F27592"/>
    <w:rsid w:val="00F27E88"/>
    <w:rsid w:val="00F30B01"/>
    <w:rsid w:val="00F368C8"/>
    <w:rsid w:val="00F37693"/>
    <w:rsid w:val="00F3787B"/>
    <w:rsid w:val="00F4146F"/>
    <w:rsid w:val="00F42A4E"/>
    <w:rsid w:val="00F42D04"/>
    <w:rsid w:val="00F44526"/>
    <w:rsid w:val="00F47C37"/>
    <w:rsid w:val="00F527FF"/>
    <w:rsid w:val="00F54FF6"/>
    <w:rsid w:val="00F5673C"/>
    <w:rsid w:val="00F62858"/>
    <w:rsid w:val="00F646CE"/>
    <w:rsid w:val="00F6477E"/>
    <w:rsid w:val="00F67EF1"/>
    <w:rsid w:val="00F71143"/>
    <w:rsid w:val="00F74D08"/>
    <w:rsid w:val="00F76F13"/>
    <w:rsid w:val="00F7725D"/>
    <w:rsid w:val="00F86F07"/>
    <w:rsid w:val="00F90DD0"/>
    <w:rsid w:val="00F93845"/>
    <w:rsid w:val="00F95752"/>
    <w:rsid w:val="00F95BB2"/>
    <w:rsid w:val="00FA6007"/>
    <w:rsid w:val="00FA72B7"/>
    <w:rsid w:val="00FB680B"/>
    <w:rsid w:val="00FB68AE"/>
    <w:rsid w:val="00FB70D8"/>
    <w:rsid w:val="00FC3EDE"/>
    <w:rsid w:val="00FC46D1"/>
    <w:rsid w:val="00FC6C6D"/>
    <w:rsid w:val="00FC7244"/>
    <w:rsid w:val="00FD044E"/>
    <w:rsid w:val="00FD2529"/>
    <w:rsid w:val="00FD4B90"/>
    <w:rsid w:val="00FD5FA6"/>
    <w:rsid w:val="00FE146A"/>
    <w:rsid w:val="00FE1AE0"/>
    <w:rsid w:val="00FF0B5C"/>
    <w:rsid w:val="00FF5C3D"/>
    <w:rsid w:val="00FF6E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ADC48"/>
  <w15:docId w15:val="{8A24DD01-A32B-48C2-B2F3-9EA6F41F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mbria"/>
        <w:sz w:val="28"/>
        <w:szCs w:val="34"/>
        <w:lang w:val="en-US"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0333"/>
  </w:style>
  <w:style w:type="paragraph" w:styleId="1">
    <w:name w:val="heading 1"/>
    <w:basedOn w:val="a"/>
    <w:link w:val="10"/>
    <w:uiPriority w:val="9"/>
    <w:qFormat/>
    <w:rsid w:val="00AA3A3E"/>
    <w:pPr>
      <w:spacing w:before="73"/>
      <w:ind w:left="368" w:right="228"/>
      <w:jc w:val="center"/>
      <w:outlineLvl w:val="0"/>
    </w:pPr>
    <w:rPr>
      <w:rFonts w:eastAsia="Cambria"/>
      <w:b/>
      <w:bCs/>
    </w:rPr>
  </w:style>
  <w:style w:type="paragraph" w:styleId="2">
    <w:name w:val="heading 2"/>
    <w:basedOn w:val="a"/>
    <w:uiPriority w:val="9"/>
    <w:unhideWhenUsed/>
    <w:qFormat/>
    <w:rsid w:val="00A86A6F"/>
    <w:pPr>
      <w:spacing w:before="73"/>
      <w:ind w:left="1606" w:hanging="472"/>
      <w:outlineLvl w:val="1"/>
    </w:pPr>
    <w:rPr>
      <w:rFonts w:eastAsia="Cambria"/>
      <w:b/>
      <w:bCs/>
    </w:rPr>
  </w:style>
  <w:style w:type="paragraph" w:styleId="3">
    <w:name w:val="heading 3"/>
    <w:basedOn w:val="a"/>
    <w:uiPriority w:val="9"/>
    <w:unhideWhenUsed/>
    <w:qFormat/>
    <w:rsid w:val="00AA3A3E"/>
    <w:pPr>
      <w:ind w:left="1781" w:hanging="647"/>
      <w:outlineLvl w:val="2"/>
    </w:pPr>
    <w:rPr>
      <w:rFonts w:eastAsia="Cambria"/>
      <w:b/>
      <w:bCs/>
      <w:szCs w:val="28"/>
    </w:rPr>
  </w:style>
  <w:style w:type="paragraph" w:styleId="4">
    <w:name w:val="heading 4"/>
    <w:basedOn w:val="a"/>
    <w:next w:val="a"/>
    <w:link w:val="40"/>
    <w:uiPriority w:val="9"/>
    <w:semiHidden/>
    <w:unhideWhenUsed/>
    <w:qFormat/>
    <w:rsid w:val="00BE328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39"/>
    <w:qFormat/>
    <w:pPr>
      <w:spacing w:before="351"/>
      <w:ind w:left="425"/>
    </w:pPr>
    <w:rPr>
      <w:rFonts w:ascii="Cambria" w:eastAsia="Cambria" w:hAnsi="Cambria"/>
      <w:b/>
      <w:bCs/>
      <w:szCs w:val="28"/>
    </w:rPr>
  </w:style>
  <w:style w:type="paragraph" w:styleId="20">
    <w:name w:val="toc 2"/>
    <w:basedOn w:val="a"/>
    <w:uiPriority w:val="39"/>
    <w:qFormat/>
    <w:pPr>
      <w:spacing w:before="351"/>
      <w:ind w:left="775" w:hanging="350"/>
    </w:pPr>
    <w:rPr>
      <w:rFonts w:ascii="Cambria" w:eastAsia="Cambria" w:hAnsi="Cambria"/>
      <w:b/>
      <w:bCs/>
      <w:szCs w:val="28"/>
    </w:rPr>
  </w:style>
  <w:style w:type="paragraph" w:styleId="30">
    <w:name w:val="toc 3"/>
    <w:basedOn w:val="a"/>
    <w:uiPriority w:val="39"/>
    <w:qFormat/>
    <w:pPr>
      <w:spacing w:before="121"/>
      <w:ind w:left="1311" w:hanging="535"/>
    </w:pPr>
    <w:rPr>
      <w:szCs w:val="28"/>
    </w:rPr>
  </w:style>
  <w:style w:type="paragraph" w:styleId="a3">
    <w:name w:val="Body Text"/>
    <w:basedOn w:val="a"/>
    <w:link w:val="a4"/>
    <w:uiPriority w:val="1"/>
    <w:qFormat/>
    <w:rPr>
      <w:szCs w:val="28"/>
    </w:rPr>
  </w:style>
  <w:style w:type="paragraph" w:styleId="a5">
    <w:name w:val="List Paragraph"/>
    <w:basedOn w:val="a"/>
    <w:uiPriority w:val="1"/>
    <w:qFormat/>
    <w:pPr>
      <w:ind w:left="1362" w:hanging="253"/>
    </w:pPr>
  </w:style>
  <w:style w:type="paragraph" w:customStyle="1" w:styleId="TableParagraph">
    <w:name w:val="Table Paragraph"/>
    <w:basedOn w:val="a"/>
    <w:uiPriority w:val="1"/>
    <w:qFormat/>
  </w:style>
  <w:style w:type="paragraph" w:styleId="a6">
    <w:name w:val="Normal (Web)"/>
    <w:basedOn w:val="a"/>
    <w:rsid w:val="00522FC6"/>
    <w:pPr>
      <w:spacing w:before="100" w:beforeAutospacing="1" w:after="100" w:afterAutospacing="1"/>
    </w:pPr>
    <w:rPr>
      <w:sz w:val="24"/>
      <w:szCs w:val="24"/>
      <w:lang w:eastAsia="ru-RU"/>
    </w:rPr>
  </w:style>
  <w:style w:type="paragraph" w:styleId="a7">
    <w:name w:val="footnote text"/>
    <w:basedOn w:val="a"/>
    <w:link w:val="a8"/>
    <w:semiHidden/>
    <w:rsid w:val="00522FC6"/>
    <w:rPr>
      <w:sz w:val="20"/>
      <w:szCs w:val="20"/>
      <w:lang w:eastAsia="ru-RU"/>
    </w:rPr>
  </w:style>
  <w:style w:type="character" w:customStyle="1" w:styleId="a8">
    <w:name w:val="Текст сноски Знак"/>
    <w:basedOn w:val="a0"/>
    <w:link w:val="a7"/>
    <w:semiHidden/>
    <w:rsid w:val="00522FC6"/>
    <w:rPr>
      <w:rFonts w:ascii="Times New Roman" w:eastAsia="Times New Roman" w:hAnsi="Times New Roman" w:cs="Times New Roman"/>
      <w:sz w:val="20"/>
      <w:szCs w:val="20"/>
      <w:lang w:val="ru-RU" w:eastAsia="ru-RU"/>
    </w:rPr>
  </w:style>
  <w:style w:type="character" w:styleId="a9">
    <w:name w:val="footnote reference"/>
    <w:basedOn w:val="a0"/>
    <w:semiHidden/>
    <w:rsid w:val="00522FC6"/>
    <w:rPr>
      <w:vertAlign w:val="superscript"/>
    </w:rPr>
  </w:style>
  <w:style w:type="character" w:styleId="aa">
    <w:name w:val="Placeholder Text"/>
    <w:basedOn w:val="a0"/>
    <w:uiPriority w:val="99"/>
    <w:semiHidden/>
    <w:rsid w:val="00CE1A9C"/>
    <w:rPr>
      <w:color w:val="666666"/>
    </w:rPr>
  </w:style>
  <w:style w:type="paragraph" w:styleId="ab">
    <w:name w:val="TOC Heading"/>
    <w:basedOn w:val="1"/>
    <w:next w:val="a"/>
    <w:uiPriority w:val="39"/>
    <w:unhideWhenUsed/>
    <w:qFormat/>
    <w:rsid w:val="00F024E0"/>
    <w:pPr>
      <w:keepNext/>
      <w:keepLine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c">
    <w:name w:val="Hyperlink"/>
    <w:basedOn w:val="a0"/>
    <w:uiPriority w:val="99"/>
    <w:unhideWhenUsed/>
    <w:rsid w:val="00F024E0"/>
    <w:rPr>
      <w:color w:val="0000FF" w:themeColor="hyperlink"/>
      <w:u w:val="single"/>
    </w:rPr>
  </w:style>
  <w:style w:type="character" w:styleId="ad">
    <w:name w:val="Unresolved Mention"/>
    <w:basedOn w:val="a0"/>
    <w:uiPriority w:val="99"/>
    <w:semiHidden/>
    <w:unhideWhenUsed/>
    <w:rsid w:val="00613241"/>
    <w:rPr>
      <w:color w:val="605E5C"/>
      <w:shd w:val="clear" w:color="auto" w:fill="E1DFDD"/>
    </w:rPr>
  </w:style>
  <w:style w:type="character" w:customStyle="1" w:styleId="40">
    <w:name w:val="Заголовок 4 Знак"/>
    <w:basedOn w:val="a0"/>
    <w:link w:val="4"/>
    <w:uiPriority w:val="9"/>
    <w:semiHidden/>
    <w:rsid w:val="00BE328E"/>
    <w:rPr>
      <w:rFonts w:asciiTheme="majorHAnsi" w:eastAsiaTheme="majorEastAsia" w:hAnsiTheme="majorHAnsi" w:cstheme="majorBidi"/>
      <w:i/>
      <w:iCs/>
      <w:color w:val="365F91" w:themeColor="accent1" w:themeShade="BF"/>
      <w:lang w:val="ru-RU"/>
    </w:rPr>
  </w:style>
  <w:style w:type="character" w:customStyle="1" w:styleId="10">
    <w:name w:val="Заголовок 1 Знак"/>
    <w:basedOn w:val="a0"/>
    <w:link w:val="1"/>
    <w:uiPriority w:val="9"/>
    <w:rsid w:val="007107F3"/>
    <w:rPr>
      <w:rFonts w:ascii="Times New Roman" w:eastAsia="Cambria" w:hAnsi="Times New Roman" w:cs="Cambria"/>
      <w:b/>
      <w:bCs/>
      <w:sz w:val="28"/>
      <w:szCs w:val="34"/>
      <w:lang w:val="ru-RU"/>
    </w:rPr>
  </w:style>
  <w:style w:type="character" w:customStyle="1" w:styleId="a4">
    <w:name w:val="Основной текст Знак"/>
    <w:basedOn w:val="a0"/>
    <w:link w:val="a3"/>
    <w:uiPriority w:val="1"/>
    <w:rsid w:val="009D0B8E"/>
    <w:rPr>
      <w:szCs w:val="28"/>
    </w:rPr>
  </w:style>
  <w:style w:type="paragraph" w:styleId="ae">
    <w:name w:val="caption"/>
    <w:basedOn w:val="a"/>
    <w:next w:val="a"/>
    <w:uiPriority w:val="35"/>
    <w:unhideWhenUsed/>
    <w:qFormat/>
    <w:rsid w:val="00803A9C"/>
    <w:pPr>
      <w:spacing w:after="200" w:line="240" w:lineRule="auto"/>
    </w:pPr>
    <w:rPr>
      <w:i/>
      <w:iCs/>
      <w:color w:val="1F497D" w:themeColor="text2"/>
      <w:sz w:val="18"/>
      <w:szCs w:val="18"/>
    </w:rPr>
  </w:style>
  <w:style w:type="table" w:styleId="af">
    <w:name w:val="Table Grid"/>
    <w:basedOn w:val="a1"/>
    <w:uiPriority w:val="39"/>
    <w:rsid w:val="00B3011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913CFF"/>
    <w:pPr>
      <w:tabs>
        <w:tab w:val="center" w:pos="4677"/>
        <w:tab w:val="right" w:pos="9355"/>
      </w:tabs>
      <w:spacing w:line="240" w:lineRule="auto"/>
    </w:pPr>
  </w:style>
  <w:style w:type="character" w:customStyle="1" w:styleId="af1">
    <w:name w:val="Верхний колонтитул Знак"/>
    <w:basedOn w:val="a0"/>
    <w:link w:val="af0"/>
    <w:uiPriority w:val="99"/>
    <w:rsid w:val="00913CFF"/>
  </w:style>
  <w:style w:type="paragraph" w:styleId="af2">
    <w:name w:val="footer"/>
    <w:basedOn w:val="a"/>
    <w:link w:val="af3"/>
    <w:uiPriority w:val="99"/>
    <w:unhideWhenUsed/>
    <w:rsid w:val="00913CFF"/>
    <w:pPr>
      <w:tabs>
        <w:tab w:val="center" w:pos="4677"/>
        <w:tab w:val="right" w:pos="9355"/>
      </w:tabs>
      <w:spacing w:line="240" w:lineRule="auto"/>
    </w:pPr>
  </w:style>
  <w:style w:type="character" w:customStyle="1" w:styleId="af3">
    <w:name w:val="Нижний колонтитул Знак"/>
    <w:basedOn w:val="a0"/>
    <w:link w:val="af2"/>
    <w:uiPriority w:val="99"/>
    <w:rsid w:val="00913CFF"/>
  </w:style>
  <w:style w:type="character" w:styleId="af4">
    <w:name w:val="FollowedHyperlink"/>
    <w:basedOn w:val="a0"/>
    <w:uiPriority w:val="99"/>
    <w:semiHidden/>
    <w:unhideWhenUsed/>
    <w:rsid w:val="006104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1923">
      <w:bodyDiv w:val="1"/>
      <w:marLeft w:val="0"/>
      <w:marRight w:val="0"/>
      <w:marTop w:val="0"/>
      <w:marBottom w:val="0"/>
      <w:divBdr>
        <w:top w:val="none" w:sz="0" w:space="0" w:color="auto"/>
        <w:left w:val="none" w:sz="0" w:space="0" w:color="auto"/>
        <w:bottom w:val="none" w:sz="0" w:space="0" w:color="auto"/>
        <w:right w:val="none" w:sz="0" w:space="0" w:color="auto"/>
      </w:divBdr>
    </w:div>
    <w:div w:id="65421280">
      <w:bodyDiv w:val="1"/>
      <w:marLeft w:val="0"/>
      <w:marRight w:val="0"/>
      <w:marTop w:val="0"/>
      <w:marBottom w:val="0"/>
      <w:divBdr>
        <w:top w:val="none" w:sz="0" w:space="0" w:color="auto"/>
        <w:left w:val="none" w:sz="0" w:space="0" w:color="auto"/>
        <w:bottom w:val="none" w:sz="0" w:space="0" w:color="auto"/>
        <w:right w:val="none" w:sz="0" w:space="0" w:color="auto"/>
      </w:divBdr>
      <w:divsChild>
        <w:div w:id="1166628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79973">
      <w:bodyDiv w:val="1"/>
      <w:marLeft w:val="0"/>
      <w:marRight w:val="0"/>
      <w:marTop w:val="0"/>
      <w:marBottom w:val="0"/>
      <w:divBdr>
        <w:top w:val="none" w:sz="0" w:space="0" w:color="auto"/>
        <w:left w:val="none" w:sz="0" w:space="0" w:color="auto"/>
        <w:bottom w:val="none" w:sz="0" w:space="0" w:color="auto"/>
        <w:right w:val="none" w:sz="0" w:space="0" w:color="auto"/>
      </w:divBdr>
    </w:div>
    <w:div w:id="102500313">
      <w:bodyDiv w:val="1"/>
      <w:marLeft w:val="0"/>
      <w:marRight w:val="0"/>
      <w:marTop w:val="0"/>
      <w:marBottom w:val="0"/>
      <w:divBdr>
        <w:top w:val="none" w:sz="0" w:space="0" w:color="auto"/>
        <w:left w:val="none" w:sz="0" w:space="0" w:color="auto"/>
        <w:bottom w:val="none" w:sz="0" w:space="0" w:color="auto"/>
        <w:right w:val="none" w:sz="0" w:space="0" w:color="auto"/>
      </w:divBdr>
    </w:div>
    <w:div w:id="118884346">
      <w:bodyDiv w:val="1"/>
      <w:marLeft w:val="0"/>
      <w:marRight w:val="0"/>
      <w:marTop w:val="0"/>
      <w:marBottom w:val="0"/>
      <w:divBdr>
        <w:top w:val="none" w:sz="0" w:space="0" w:color="auto"/>
        <w:left w:val="none" w:sz="0" w:space="0" w:color="auto"/>
        <w:bottom w:val="none" w:sz="0" w:space="0" w:color="auto"/>
        <w:right w:val="none" w:sz="0" w:space="0" w:color="auto"/>
      </w:divBdr>
    </w:div>
    <w:div w:id="142939673">
      <w:bodyDiv w:val="1"/>
      <w:marLeft w:val="0"/>
      <w:marRight w:val="0"/>
      <w:marTop w:val="0"/>
      <w:marBottom w:val="0"/>
      <w:divBdr>
        <w:top w:val="none" w:sz="0" w:space="0" w:color="auto"/>
        <w:left w:val="none" w:sz="0" w:space="0" w:color="auto"/>
        <w:bottom w:val="none" w:sz="0" w:space="0" w:color="auto"/>
        <w:right w:val="none" w:sz="0" w:space="0" w:color="auto"/>
      </w:divBdr>
    </w:div>
    <w:div w:id="153029183">
      <w:bodyDiv w:val="1"/>
      <w:marLeft w:val="0"/>
      <w:marRight w:val="0"/>
      <w:marTop w:val="0"/>
      <w:marBottom w:val="0"/>
      <w:divBdr>
        <w:top w:val="none" w:sz="0" w:space="0" w:color="auto"/>
        <w:left w:val="none" w:sz="0" w:space="0" w:color="auto"/>
        <w:bottom w:val="none" w:sz="0" w:space="0" w:color="auto"/>
        <w:right w:val="none" w:sz="0" w:space="0" w:color="auto"/>
      </w:divBdr>
    </w:div>
    <w:div w:id="173881628">
      <w:bodyDiv w:val="1"/>
      <w:marLeft w:val="0"/>
      <w:marRight w:val="0"/>
      <w:marTop w:val="0"/>
      <w:marBottom w:val="0"/>
      <w:divBdr>
        <w:top w:val="none" w:sz="0" w:space="0" w:color="auto"/>
        <w:left w:val="none" w:sz="0" w:space="0" w:color="auto"/>
        <w:bottom w:val="none" w:sz="0" w:space="0" w:color="auto"/>
        <w:right w:val="none" w:sz="0" w:space="0" w:color="auto"/>
      </w:divBdr>
    </w:div>
    <w:div w:id="174614648">
      <w:bodyDiv w:val="1"/>
      <w:marLeft w:val="0"/>
      <w:marRight w:val="0"/>
      <w:marTop w:val="0"/>
      <w:marBottom w:val="0"/>
      <w:divBdr>
        <w:top w:val="none" w:sz="0" w:space="0" w:color="auto"/>
        <w:left w:val="none" w:sz="0" w:space="0" w:color="auto"/>
        <w:bottom w:val="none" w:sz="0" w:space="0" w:color="auto"/>
        <w:right w:val="none" w:sz="0" w:space="0" w:color="auto"/>
      </w:divBdr>
    </w:div>
    <w:div w:id="184903310">
      <w:bodyDiv w:val="1"/>
      <w:marLeft w:val="0"/>
      <w:marRight w:val="0"/>
      <w:marTop w:val="0"/>
      <w:marBottom w:val="0"/>
      <w:divBdr>
        <w:top w:val="none" w:sz="0" w:space="0" w:color="auto"/>
        <w:left w:val="none" w:sz="0" w:space="0" w:color="auto"/>
        <w:bottom w:val="none" w:sz="0" w:space="0" w:color="auto"/>
        <w:right w:val="none" w:sz="0" w:space="0" w:color="auto"/>
      </w:divBdr>
    </w:div>
    <w:div w:id="185868163">
      <w:bodyDiv w:val="1"/>
      <w:marLeft w:val="0"/>
      <w:marRight w:val="0"/>
      <w:marTop w:val="0"/>
      <w:marBottom w:val="0"/>
      <w:divBdr>
        <w:top w:val="none" w:sz="0" w:space="0" w:color="auto"/>
        <w:left w:val="none" w:sz="0" w:space="0" w:color="auto"/>
        <w:bottom w:val="none" w:sz="0" w:space="0" w:color="auto"/>
        <w:right w:val="none" w:sz="0" w:space="0" w:color="auto"/>
      </w:divBdr>
    </w:div>
    <w:div w:id="188181429">
      <w:bodyDiv w:val="1"/>
      <w:marLeft w:val="0"/>
      <w:marRight w:val="0"/>
      <w:marTop w:val="0"/>
      <w:marBottom w:val="0"/>
      <w:divBdr>
        <w:top w:val="none" w:sz="0" w:space="0" w:color="auto"/>
        <w:left w:val="none" w:sz="0" w:space="0" w:color="auto"/>
        <w:bottom w:val="none" w:sz="0" w:space="0" w:color="auto"/>
        <w:right w:val="none" w:sz="0" w:space="0" w:color="auto"/>
      </w:divBdr>
    </w:div>
    <w:div w:id="242031700">
      <w:bodyDiv w:val="1"/>
      <w:marLeft w:val="0"/>
      <w:marRight w:val="0"/>
      <w:marTop w:val="0"/>
      <w:marBottom w:val="0"/>
      <w:divBdr>
        <w:top w:val="none" w:sz="0" w:space="0" w:color="auto"/>
        <w:left w:val="none" w:sz="0" w:space="0" w:color="auto"/>
        <w:bottom w:val="none" w:sz="0" w:space="0" w:color="auto"/>
        <w:right w:val="none" w:sz="0" w:space="0" w:color="auto"/>
      </w:divBdr>
    </w:div>
    <w:div w:id="259607711">
      <w:bodyDiv w:val="1"/>
      <w:marLeft w:val="0"/>
      <w:marRight w:val="0"/>
      <w:marTop w:val="0"/>
      <w:marBottom w:val="0"/>
      <w:divBdr>
        <w:top w:val="none" w:sz="0" w:space="0" w:color="auto"/>
        <w:left w:val="none" w:sz="0" w:space="0" w:color="auto"/>
        <w:bottom w:val="none" w:sz="0" w:space="0" w:color="auto"/>
        <w:right w:val="none" w:sz="0" w:space="0" w:color="auto"/>
      </w:divBdr>
    </w:div>
    <w:div w:id="278031040">
      <w:bodyDiv w:val="1"/>
      <w:marLeft w:val="0"/>
      <w:marRight w:val="0"/>
      <w:marTop w:val="0"/>
      <w:marBottom w:val="0"/>
      <w:divBdr>
        <w:top w:val="none" w:sz="0" w:space="0" w:color="auto"/>
        <w:left w:val="none" w:sz="0" w:space="0" w:color="auto"/>
        <w:bottom w:val="none" w:sz="0" w:space="0" w:color="auto"/>
        <w:right w:val="none" w:sz="0" w:space="0" w:color="auto"/>
      </w:divBdr>
    </w:div>
    <w:div w:id="328408527">
      <w:bodyDiv w:val="1"/>
      <w:marLeft w:val="0"/>
      <w:marRight w:val="0"/>
      <w:marTop w:val="0"/>
      <w:marBottom w:val="0"/>
      <w:divBdr>
        <w:top w:val="none" w:sz="0" w:space="0" w:color="auto"/>
        <w:left w:val="none" w:sz="0" w:space="0" w:color="auto"/>
        <w:bottom w:val="none" w:sz="0" w:space="0" w:color="auto"/>
        <w:right w:val="none" w:sz="0" w:space="0" w:color="auto"/>
      </w:divBdr>
    </w:div>
    <w:div w:id="344015443">
      <w:bodyDiv w:val="1"/>
      <w:marLeft w:val="0"/>
      <w:marRight w:val="0"/>
      <w:marTop w:val="0"/>
      <w:marBottom w:val="0"/>
      <w:divBdr>
        <w:top w:val="none" w:sz="0" w:space="0" w:color="auto"/>
        <w:left w:val="none" w:sz="0" w:space="0" w:color="auto"/>
        <w:bottom w:val="none" w:sz="0" w:space="0" w:color="auto"/>
        <w:right w:val="none" w:sz="0" w:space="0" w:color="auto"/>
      </w:divBdr>
    </w:div>
    <w:div w:id="388069983">
      <w:bodyDiv w:val="1"/>
      <w:marLeft w:val="0"/>
      <w:marRight w:val="0"/>
      <w:marTop w:val="0"/>
      <w:marBottom w:val="0"/>
      <w:divBdr>
        <w:top w:val="none" w:sz="0" w:space="0" w:color="auto"/>
        <w:left w:val="none" w:sz="0" w:space="0" w:color="auto"/>
        <w:bottom w:val="none" w:sz="0" w:space="0" w:color="auto"/>
        <w:right w:val="none" w:sz="0" w:space="0" w:color="auto"/>
      </w:divBdr>
    </w:div>
    <w:div w:id="436296045">
      <w:bodyDiv w:val="1"/>
      <w:marLeft w:val="0"/>
      <w:marRight w:val="0"/>
      <w:marTop w:val="0"/>
      <w:marBottom w:val="0"/>
      <w:divBdr>
        <w:top w:val="none" w:sz="0" w:space="0" w:color="auto"/>
        <w:left w:val="none" w:sz="0" w:space="0" w:color="auto"/>
        <w:bottom w:val="none" w:sz="0" w:space="0" w:color="auto"/>
        <w:right w:val="none" w:sz="0" w:space="0" w:color="auto"/>
      </w:divBdr>
      <w:divsChild>
        <w:div w:id="1594390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939063">
      <w:bodyDiv w:val="1"/>
      <w:marLeft w:val="0"/>
      <w:marRight w:val="0"/>
      <w:marTop w:val="0"/>
      <w:marBottom w:val="0"/>
      <w:divBdr>
        <w:top w:val="none" w:sz="0" w:space="0" w:color="auto"/>
        <w:left w:val="none" w:sz="0" w:space="0" w:color="auto"/>
        <w:bottom w:val="none" w:sz="0" w:space="0" w:color="auto"/>
        <w:right w:val="none" w:sz="0" w:space="0" w:color="auto"/>
      </w:divBdr>
      <w:divsChild>
        <w:div w:id="1856387165">
          <w:marLeft w:val="-115"/>
          <w:marRight w:val="0"/>
          <w:marTop w:val="0"/>
          <w:marBottom w:val="0"/>
          <w:divBdr>
            <w:top w:val="none" w:sz="0" w:space="0" w:color="auto"/>
            <w:left w:val="none" w:sz="0" w:space="0" w:color="auto"/>
            <w:bottom w:val="none" w:sz="0" w:space="0" w:color="auto"/>
            <w:right w:val="none" w:sz="0" w:space="0" w:color="auto"/>
          </w:divBdr>
        </w:div>
        <w:div w:id="1176262506">
          <w:marLeft w:val="-115"/>
          <w:marRight w:val="0"/>
          <w:marTop w:val="0"/>
          <w:marBottom w:val="0"/>
          <w:divBdr>
            <w:top w:val="none" w:sz="0" w:space="0" w:color="auto"/>
            <w:left w:val="none" w:sz="0" w:space="0" w:color="auto"/>
            <w:bottom w:val="none" w:sz="0" w:space="0" w:color="auto"/>
            <w:right w:val="none" w:sz="0" w:space="0" w:color="auto"/>
          </w:divBdr>
        </w:div>
      </w:divsChild>
    </w:div>
    <w:div w:id="466895691">
      <w:bodyDiv w:val="1"/>
      <w:marLeft w:val="0"/>
      <w:marRight w:val="0"/>
      <w:marTop w:val="0"/>
      <w:marBottom w:val="0"/>
      <w:divBdr>
        <w:top w:val="none" w:sz="0" w:space="0" w:color="auto"/>
        <w:left w:val="none" w:sz="0" w:space="0" w:color="auto"/>
        <w:bottom w:val="none" w:sz="0" w:space="0" w:color="auto"/>
        <w:right w:val="none" w:sz="0" w:space="0" w:color="auto"/>
      </w:divBdr>
    </w:div>
    <w:div w:id="468934090">
      <w:bodyDiv w:val="1"/>
      <w:marLeft w:val="0"/>
      <w:marRight w:val="0"/>
      <w:marTop w:val="0"/>
      <w:marBottom w:val="0"/>
      <w:divBdr>
        <w:top w:val="none" w:sz="0" w:space="0" w:color="auto"/>
        <w:left w:val="none" w:sz="0" w:space="0" w:color="auto"/>
        <w:bottom w:val="none" w:sz="0" w:space="0" w:color="auto"/>
        <w:right w:val="none" w:sz="0" w:space="0" w:color="auto"/>
      </w:divBdr>
      <w:divsChild>
        <w:div w:id="472408364">
          <w:marLeft w:val="0"/>
          <w:marRight w:val="0"/>
          <w:marTop w:val="100"/>
          <w:marBottom w:val="100"/>
          <w:divBdr>
            <w:top w:val="none" w:sz="0" w:space="0" w:color="auto"/>
            <w:left w:val="none" w:sz="0" w:space="0" w:color="auto"/>
            <w:bottom w:val="none" w:sz="0" w:space="0" w:color="auto"/>
            <w:right w:val="none" w:sz="0" w:space="0" w:color="auto"/>
          </w:divBdr>
          <w:divsChild>
            <w:div w:id="12928516">
              <w:marLeft w:val="0"/>
              <w:marRight w:val="0"/>
              <w:marTop w:val="0"/>
              <w:marBottom w:val="0"/>
              <w:divBdr>
                <w:top w:val="none" w:sz="0" w:space="0" w:color="auto"/>
                <w:left w:val="none" w:sz="0" w:space="0" w:color="auto"/>
                <w:bottom w:val="none" w:sz="0" w:space="0" w:color="auto"/>
                <w:right w:val="none" w:sz="0" w:space="0" w:color="auto"/>
              </w:divBdr>
              <w:divsChild>
                <w:div w:id="14169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530328">
      <w:bodyDiv w:val="1"/>
      <w:marLeft w:val="0"/>
      <w:marRight w:val="0"/>
      <w:marTop w:val="0"/>
      <w:marBottom w:val="0"/>
      <w:divBdr>
        <w:top w:val="none" w:sz="0" w:space="0" w:color="auto"/>
        <w:left w:val="none" w:sz="0" w:space="0" w:color="auto"/>
        <w:bottom w:val="none" w:sz="0" w:space="0" w:color="auto"/>
        <w:right w:val="none" w:sz="0" w:space="0" w:color="auto"/>
      </w:divBdr>
    </w:div>
    <w:div w:id="475997886">
      <w:bodyDiv w:val="1"/>
      <w:marLeft w:val="0"/>
      <w:marRight w:val="0"/>
      <w:marTop w:val="0"/>
      <w:marBottom w:val="0"/>
      <w:divBdr>
        <w:top w:val="none" w:sz="0" w:space="0" w:color="auto"/>
        <w:left w:val="none" w:sz="0" w:space="0" w:color="auto"/>
        <w:bottom w:val="none" w:sz="0" w:space="0" w:color="auto"/>
        <w:right w:val="none" w:sz="0" w:space="0" w:color="auto"/>
      </w:divBdr>
    </w:div>
    <w:div w:id="519051027">
      <w:bodyDiv w:val="1"/>
      <w:marLeft w:val="0"/>
      <w:marRight w:val="0"/>
      <w:marTop w:val="0"/>
      <w:marBottom w:val="0"/>
      <w:divBdr>
        <w:top w:val="none" w:sz="0" w:space="0" w:color="auto"/>
        <w:left w:val="none" w:sz="0" w:space="0" w:color="auto"/>
        <w:bottom w:val="none" w:sz="0" w:space="0" w:color="auto"/>
        <w:right w:val="none" w:sz="0" w:space="0" w:color="auto"/>
      </w:divBdr>
    </w:div>
    <w:div w:id="528033627">
      <w:bodyDiv w:val="1"/>
      <w:marLeft w:val="0"/>
      <w:marRight w:val="0"/>
      <w:marTop w:val="0"/>
      <w:marBottom w:val="0"/>
      <w:divBdr>
        <w:top w:val="none" w:sz="0" w:space="0" w:color="auto"/>
        <w:left w:val="none" w:sz="0" w:space="0" w:color="auto"/>
        <w:bottom w:val="none" w:sz="0" w:space="0" w:color="auto"/>
        <w:right w:val="none" w:sz="0" w:space="0" w:color="auto"/>
      </w:divBdr>
    </w:div>
    <w:div w:id="546454406">
      <w:bodyDiv w:val="1"/>
      <w:marLeft w:val="0"/>
      <w:marRight w:val="0"/>
      <w:marTop w:val="0"/>
      <w:marBottom w:val="0"/>
      <w:divBdr>
        <w:top w:val="none" w:sz="0" w:space="0" w:color="auto"/>
        <w:left w:val="none" w:sz="0" w:space="0" w:color="auto"/>
        <w:bottom w:val="none" w:sz="0" w:space="0" w:color="auto"/>
        <w:right w:val="none" w:sz="0" w:space="0" w:color="auto"/>
      </w:divBdr>
      <w:divsChild>
        <w:div w:id="1721514740">
          <w:marLeft w:val="-115"/>
          <w:marRight w:val="0"/>
          <w:marTop w:val="0"/>
          <w:marBottom w:val="0"/>
          <w:divBdr>
            <w:top w:val="none" w:sz="0" w:space="0" w:color="auto"/>
            <w:left w:val="none" w:sz="0" w:space="0" w:color="auto"/>
            <w:bottom w:val="none" w:sz="0" w:space="0" w:color="auto"/>
            <w:right w:val="none" w:sz="0" w:space="0" w:color="auto"/>
          </w:divBdr>
        </w:div>
        <w:div w:id="1772507249">
          <w:marLeft w:val="-115"/>
          <w:marRight w:val="0"/>
          <w:marTop w:val="0"/>
          <w:marBottom w:val="0"/>
          <w:divBdr>
            <w:top w:val="none" w:sz="0" w:space="0" w:color="auto"/>
            <w:left w:val="none" w:sz="0" w:space="0" w:color="auto"/>
            <w:bottom w:val="none" w:sz="0" w:space="0" w:color="auto"/>
            <w:right w:val="none" w:sz="0" w:space="0" w:color="auto"/>
          </w:divBdr>
        </w:div>
      </w:divsChild>
    </w:div>
    <w:div w:id="551892347">
      <w:bodyDiv w:val="1"/>
      <w:marLeft w:val="0"/>
      <w:marRight w:val="0"/>
      <w:marTop w:val="0"/>
      <w:marBottom w:val="0"/>
      <w:divBdr>
        <w:top w:val="none" w:sz="0" w:space="0" w:color="auto"/>
        <w:left w:val="none" w:sz="0" w:space="0" w:color="auto"/>
        <w:bottom w:val="none" w:sz="0" w:space="0" w:color="auto"/>
        <w:right w:val="none" w:sz="0" w:space="0" w:color="auto"/>
      </w:divBdr>
    </w:div>
    <w:div w:id="584459540">
      <w:bodyDiv w:val="1"/>
      <w:marLeft w:val="0"/>
      <w:marRight w:val="0"/>
      <w:marTop w:val="0"/>
      <w:marBottom w:val="0"/>
      <w:divBdr>
        <w:top w:val="none" w:sz="0" w:space="0" w:color="auto"/>
        <w:left w:val="none" w:sz="0" w:space="0" w:color="auto"/>
        <w:bottom w:val="none" w:sz="0" w:space="0" w:color="auto"/>
        <w:right w:val="none" w:sz="0" w:space="0" w:color="auto"/>
      </w:divBdr>
    </w:div>
    <w:div w:id="622273932">
      <w:bodyDiv w:val="1"/>
      <w:marLeft w:val="0"/>
      <w:marRight w:val="0"/>
      <w:marTop w:val="0"/>
      <w:marBottom w:val="0"/>
      <w:divBdr>
        <w:top w:val="none" w:sz="0" w:space="0" w:color="auto"/>
        <w:left w:val="none" w:sz="0" w:space="0" w:color="auto"/>
        <w:bottom w:val="none" w:sz="0" w:space="0" w:color="auto"/>
        <w:right w:val="none" w:sz="0" w:space="0" w:color="auto"/>
      </w:divBdr>
    </w:div>
    <w:div w:id="668368409">
      <w:bodyDiv w:val="1"/>
      <w:marLeft w:val="0"/>
      <w:marRight w:val="0"/>
      <w:marTop w:val="0"/>
      <w:marBottom w:val="0"/>
      <w:divBdr>
        <w:top w:val="none" w:sz="0" w:space="0" w:color="auto"/>
        <w:left w:val="none" w:sz="0" w:space="0" w:color="auto"/>
        <w:bottom w:val="none" w:sz="0" w:space="0" w:color="auto"/>
        <w:right w:val="none" w:sz="0" w:space="0" w:color="auto"/>
      </w:divBdr>
    </w:div>
    <w:div w:id="678777450">
      <w:bodyDiv w:val="1"/>
      <w:marLeft w:val="0"/>
      <w:marRight w:val="0"/>
      <w:marTop w:val="0"/>
      <w:marBottom w:val="0"/>
      <w:divBdr>
        <w:top w:val="none" w:sz="0" w:space="0" w:color="auto"/>
        <w:left w:val="none" w:sz="0" w:space="0" w:color="auto"/>
        <w:bottom w:val="none" w:sz="0" w:space="0" w:color="auto"/>
        <w:right w:val="none" w:sz="0" w:space="0" w:color="auto"/>
      </w:divBdr>
    </w:div>
    <w:div w:id="691690548">
      <w:bodyDiv w:val="1"/>
      <w:marLeft w:val="0"/>
      <w:marRight w:val="0"/>
      <w:marTop w:val="0"/>
      <w:marBottom w:val="0"/>
      <w:divBdr>
        <w:top w:val="none" w:sz="0" w:space="0" w:color="auto"/>
        <w:left w:val="none" w:sz="0" w:space="0" w:color="auto"/>
        <w:bottom w:val="none" w:sz="0" w:space="0" w:color="auto"/>
        <w:right w:val="none" w:sz="0" w:space="0" w:color="auto"/>
      </w:divBdr>
      <w:divsChild>
        <w:div w:id="1520899050">
          <w:marLeft w:val="-115"/>
          <w:marRight w:val="0"/>
          <w:marTop w:val="0"/>
          <w:marBottom w:val="0"/>
          <w:divBdr>
            <w:top w:val="none" w:sz="0" w:space="0" w:color="auto"/>
            <w:left w:val="none" w:sz="0" w:space="0" w:color="auto"/>
            <w:bottom w:val="none" w:sz="0" w:space="0" w:color="auto"/>
            <w:right w:val="none" w:sz="0" w:space="0" w:color="auto"/>
          </w:divBdr>
        </w:div>
        <w:div w:id="1755861175">
          <w:marLeft w:val="-115"/>
          <w:marRight w:val="0"/>
          <w:marTop w:val="0"/>
          <w:marBottom w:val="0"/>
          <w:divBdr>
            <w:top w:val="none" w:sz="0" w:space="0" w:color="auto"/>
            <w:left w:val="none" w:sz="0" w:space="0" w:color="auto"/>
            <w:bottom w:val="none" w:sz="0" w:space="0" w:color="auto"/>
            <w:right w:val="none" w:sz="0" w:space="0" w:color="auto"/>
          </w:divBdr>
        </w:div>
      </w:divsChild>
    </w:div>
    <w:div w:id="726414151">
      <w:bodyDiv w:val="1"/>
      <w:marLeft w:val="0"/>
      <w:marRight w:val="0"/>
      <w:marTop w:val="0"/>
      <w:marBottom w:val="0"/>
      <w:divBdr>
        <w:top w:val="none" w:sz="0" w:space="0" w:color="auto"/>
        <w:left w:val="none" w:sz="0" w:space="0" w:color="auto"/>
        <w:bottom w:val="none" w:sz="0" w:space="0" w:color="auto"/>
        <w:right w:val="none" w:sz="0" w:space="0" w:color="auto"/>
      </w:divBdr>
    </w:div>
    <w:div w:id="735250072">
      <w:bodyDiv w:val="1"/>
      <w:marLeft w:val="0"/>
      <w:marRight w:val="0"/>
      <w:marTop w:val="0"/>
      <w:marBottom w:val="0"/>
      <w:divBdr>
        <w:top w:val="none" w:sz="0" w:space="0" w:color="auto"/>
        <w:left w:val="none" w:sz="0" w:space="0" w:color="auto"/>
        <w:bottom w:val="none" w:sz="0" w:space="0" w:color="auto"/>
        <w:right w:val="none" w:sz="0" w:space="0" w:color="auto"/>
      </w:divBdr>
    </w:div>
    <w:div w:id="795565832">
      <w:bodyDiv w:val="1"/>
      <w:marLeft w:val="0"/>
      <w:marRight w:val="0"/>
      <w:marTop w:val="0"/>
      <w:marBottom w:val="0"/>
      <w:divBdr>
        <w:top w:val="none" w:sz="0" w:space="0" w:color="auto"/>
        <w:left w:val="none" w:sz="0" w:space="0" w:color="auto"/>
        <w:bottom w:val="none" w:sz="0" w:space="0" w:color="auto"/>
        <w:right w:val="none" w:sz="0" w:space="0" w:color="auto"/>
      </w:divBdr>
    </w:div>
    <w:div w:id="819153283">
      <w:bodyDiv w:val="1"/>
      <w:marLeft w:val="0"/>
      <w:marRight w:val="0"/>
      <w:marTop w:val="0"/>
      <w:marBottom w:val="0"/>
      <w:divBdr>
        <w:top w:val="none" w:sz="0" w:space="0" w:color="auto"/>
        <w:left w:val="none" w:sz="0" w:space="0" w:color="auto"/>
        <w:bottom w:val="none" w:sz="0" w:space="0" w:color="auto"/>
        <w:right w:val="none" w:sz="0" w:space="0" w:color="auto"/>
      </w:divBdr>
    </w:div>
    <w:div w:id="860165649">
      <w:bodyDiv w:val="1"/>
      <w:marLeft w:val="0"/>
      <w:marRight w:val="0"/>
      <w:marTop w:val="0"/>
      <w:marBottom w:val="0"/>
      <w:divBdr>
        <w:top w:val="none" w:sz="0" w:space="0" w:color="auto"/>
        <w:left w:val="none" w:sz="0" w:space="0" w:color="auto"/>
        <w:bottom w:val="none" w:sz="0" w:space="0" w:color="auto"/>
        <w:right w:val="none" w:sz="0" w:space="0" w:color="auto"/>
      </w:divBdr>
    </w:div>
    <w:div w:id="876431470">
      <w:bodyDiv w:val="1"/>
      <w:marLeft w:val="0"/>
      <w:marRight w:val="0"/>
      <w:marTop w:val="0"/>
      <w:marBottom w:val="0"/>
      <w:divBdr>
        <w:top w:val="none" w:sz="0" w:space="0" w:color="auto"/>
        <w:left w:val="none" w:sz="0" w:space="0" w:color="auto"/>
        <w:bottom w:val="none" w:sz="0" w:space="0" w:color="auto"/>
        <w:right w:val="none" w:sz="0" w:space="0" w:color="auto"/>
      </w:divBdr>
    </w:div>
    <w:div w:id="905838677">
      <w:bodyDiv w:val="1"/>
      <w:marLeft w:val="0"/>
      <w:marRight w:val="0"/>
      <w:marTop w:val="0"/>
      <w:marBottom w:val="0"/>
      <w:divBdr>
        <w:top w:val="none" w:sz="0" w:space="0" w:color="auto"/>
        <w:left w:val="none" w:sz="0" w:space="0" w:color="auto"/>
        <w:bottom w:val="none" w:sz="0" w:space="0" w:color="auto"/>
        <w:right w:val="none" w:sz="0" w:space="0" w:color="auto"/>
      </w:divBdr>
    </w:div>
    <w:div w:id="942416215">
      <w:bodyDiv w:val="1"/>
      <w:marLeft w:val="0"/>
      <w:marRight w:val="0"/>
      <w:marTop w:val="0"/>
      <w:marBottom w:val="0"/>
      <w:divBdr>
        <w:top w:val="none" w:sz="0" w:space="0" w:color="auto"/>
        <w:left w:val="none" w:sz="0" w:space="0" w:color="auto"/>
        <w:bottom w:val="none" w:sz="0" w:space="0" w:color="auto"/>
        <w:right w:val="none" w:sz="0" w:space="0" w:color="auto"/>
      </w:divBdr>
      <w:divsChild>
        <w:div w:id="1156914129">
          <w:marLeft w:val="-115"/>
          <w:marRight w:val="0"/>
          <w:marTop w:val="0"/>
          <w:marBottom w:val="0"/>
          <w:divBdr>
            <w:top w:val="none" w:sz="0" w:space="0" w:color="auto"/>
            <w:left w:val="none" w:sz="0" w:space="0" w:color="auto"/>
            <w:bottom w:val="none" w:sz="0" w:space="0" w:color="auto"/>
            <w:right w:val="none" w:sz="0" w:space="0" w:color="auto"/>
          </w:divBdr>
        </w:div>
        <w:div w:id="2083021235">
          <w:marLeft w:val="-115"/>
          <w:marRight w:val="0"/>
          <w:marTop w:val="0"/>
          <w:marBottom w:val="0"/>
          <w:divBdr>
            <w:top w:val="none" w:sz="0" w:space="0" w:color="auto"/>
            <w:left w:val="none" w:sz="0" w:space="0" w:color="auto"/>
            <w:bottom w:val="none" w:sz="0" w:space="0" w:color="auto"/>
            <w:right w:val="none" w:sz="0" w:space="0" w:color="auto"/>
          </w:divBdr>
        </w:div>
      </w:divsChild>
    </w:div>
    <w:div w:id="981614786">
      <w:bodyDiv w:val="1"/>
      <w:marLeft w:val="0"/>
      <w:marRight w:val="0"/>
      <w:marTop w:val="0"/>
      <w:marBottom w:val="0"/>
      <w:divBdr>
        <w:top w:val="none" w:sz="0" w:space="0" w:color="auto"/>
        <w:left w:val="none" w:sz="0" w:space="0" w:color="auto"/>
        <w:bottom w:val="none" w:sz="0" w:space="0" w:color="auto"/>
        <w:right w:val="none" w:sz="0" w:space="0" w:color="auto"/>
      </w:divBdr>
    </w:div>
    <w:div w:id="992832609">
      <w:bodyDiv w:val="1"/>
      <w:marLeft w:val="0"/>
      <w:marRight w:val="0"/>
      <w:marTop w:val="0"/>
      <w:marBottom w:val="0"/>
      <w:divBdr>
        <w:top w:val="none" w:sz="0" w:space="0" w:color="auto"/>
        <w:left w:val="none" w:sz="0" w:space="0" w:color="auto"/>
        <w:bottom w:val="none" w:sz="0" w:space="0" w:color="auto"/>
        <w:right w:val="none" w:sz="0" w:space="0" w:color="auto"/>
      </w:divBdr>
    </w:div>
    <w:div w:id="1006443563">
      <w:bodyDiv w:val="1"/>
      <w:marLeft w:val="0"/>
      <w:marRight w:val="0"/>
      <w:marTop w:val="0"/>
      <w:marBottom w:val="0"/>
      <w:divBdr>
        <w:top w:val="none" w:sz="0" w:space="0" w:color="auto"/>
        <w:left w:val="none" w:sz="0" w:space="0" w:color="auto"/>
        <w:bottom w:val="none" w:sz="0" w:space="0" w:color="auto"/>
        <w:right w:val="none" w:sz="0" w:space="0" w:color="auto"/>
      </w:divBdr>
    </w:div>
    <w:div w:id="1037007270">
      <w:bodyDiv w:val="1"/>
      <w:marLeft w:val="0"/>
      <w:marRight w:val="0"/>
      <w:marTop w:val="0"/>
      <w:marBottom w:val="0"/>
      <w:divBdr>
        <w:top w:val="none" w:sz="0" w:space="0" w:color="auto"/>
        <w:left w:val="none" w:sz="0" w:space="0" w:color="auto"/>
        <w:bottom w:val="none" w:sz="0" w:space="0" w:color="auto"/>
        <w:right w:val="none" w:sz="0" w:space="0" w:color="auto"/>
      </w:divBdr>
    </w:div>
    <w:div w:id="1099984963">
      <w:bodyDiv w:val="1"/>
      <w:marLeft w:val="0"/>
      <w:marRight w:val="0"/>
      <w:marTop w:val="0"/>
      <w:marBottom w:val="0"/>
      <w:divBdr>
        <w:top w:val="none" w:sz="0" w:space="0" w:color="auto"/>
        <w:left w:val="none" w:sz="0" w:space="0" w:color="auto"/>
        <w:bottom w:val="none" w:sz="0" w:space="0" w:color="auto"/>
        <w:right w:val="none" w:sz="0" w:space="0" w:color="auto"/>
      </w:divBdr>
    </w:div>
    <w:div w:id="1157383410">
      <w:bodyDiv w:val="1"/>
      <w:marLeft w:val="0"/>
      <w:marRight w:val="0"/>
      <w:marTop w:val="0"/>
      <w:marBottom w:val="0"/>
      <w:divBdr>
        <w:top w:val="none" w:sz="0" w:space="0" w:color="auto"/>
        <w:left w:val="none" w:sz="0" w:space="0" w:color="auto"/>
        <w:bottom w:val="none" w:sz="0" w:space="0" w:color="auto"/>
        <w:right w:val="none" w:sz="0" w:space="0" w:color="auto"/>
      </w:divBdr>
    </w:div>
    <w:div w:id="1180656033">
      <w:bodyDiv w:val="1"/>
      <w:marLeft w:val="0"/>
      <w:marRight w:val="0"/>
      <w:marTop w:val="0"/>
      <w:marBottom w:val="0"/>
      <w:divBdr>
        <w:top w:val="none" w:sz="0" w:space="0" w:color="auto"/>
        <w:left w:val="none" w:sz="0" w:space="0" w:color="auto"/>
        <w:bottom w:val="none" w:sz="0" w:space="0" w:color="auto"/>
        <w:right w:val="none" w:sz="0" w:space="0" w:color="auto"/>
      </w:divBdr>
    </w:div>
    <w:div w:id="1195313006">
      <w:bodyDiv w:val="1"/>
      <w:marLeft w:val="0"/>
      <w:marRight w:val="0"/>
      <w:marTop w:val="0"/>
      <w:marBottom w:val="0"/>
      <w:divBdr>
        <w:top w:val="none" w:sz="0" w:space="0" w:color="auto"/>
        <w:left w:val="none" w:sz="0" w:space="0" w:color="auto"/>
        <w:bottom w:val="none" w:sz="0" w:space="0" w:color="auto"/>
        <w:right w:val="none" w:sz="0" w:space="0" w:color="auto"/>
      </w:divBdr>
    </w:div>
    <w:div w:id="1249729979">
      <w:bodyDiv w:val="1"/>
      <w:marLeft w:val="0"/>
      <w:marRight w:val="0"/>
      <w:marTop w:val="0"/>
      <w:marBottom w:val="0"/>
      <w:divBdr>
        <w:top w:val="none" w:sz="0" w:space="0" w:color="auto"/>
        <w:left w:val="none" w:sz="0" w:space="0" w:color="auto"/>
        <w:bottom w:val="none" w:sz="0" w:space="0" w:color="auto"/>
        <w:right w:val="none" w:sz="0" w:space="0" w:color="auto"/>
      </w:divBdr>
    </w:div>
    <w:div w:id="1285041777">
      <w:bodyDiv w:val="1"/>
      <w:marLeft w:val="0"/>
      <w:marRight w:val="0"/>
      <w:marTop w:val="0"/>
      <w:marBottom w:val="0"/>
      <w:divBdr>
        <w:top w:val="none" w:sz="0" w:space="0" w:color="auto"/>
        <w:left w:val="none" w:sz="0" w:space="0" w:color="auto"/>
        <w:bottom w:val="none" w:sz="0" w:space="0" w:color="auto"/>
        <w:right w:val="none" w:sz="0" w:space="0" w:color="auto"/>
      </w:divBdr>
    </w:div>
    <w:div w:id="1286809983">
      <w:bodyDiv w:val="1"/>
      <w:marLeft w:val="0"/>
      <w:marRight w:val="0"/>
      <w:marTop w:val="0"/>
      <w:marBottom w:val="0"/>
      <w:divBdr>
        <w:top w:val="none" w:sz="0" w:space="0" w:color="auto"/>
        <w:left w:val="none" w:sz="0" w:space="0" w:color="auto"/>
        <w:bottom w:val="none" w:sz="0" w:space="0" w:color="auto"/>
        <w:right w:val="none" w:sz="0" w:space="0" w:color="auto"/>
      </w:divBdr>
    </w:div>
    <w:div w:id="1315060604">
      <w:bodyDiv w:val="1"/>
      <w:marLeft w:val="0"/>
      <w:marRight w:val="0"/>
      <w:marTop w:val="0"/>
      <w:marBottom w:val="0"/>
      <w:divBdr>
        <w:top w:val="none" w:sz="0" w:space="0" w:color="auto"/>
        <w:left w:val="none" w:sz="0" w:space="0" w:color="auto"/>
        <w:bottom w:val="none" w:sz="0" w:space="0" w:color="auto"/>
        <w:right w:val="none" w:sz="0" w:space="0" w:color="auto"/>
      </w:divBdr>
    </w:div>
    <w:div w:id="1369187853">
      <w:bodyDiv w:val="1"/>
      <w:marLeft w:val="0"/>
      <w:marRight w:val="0"/>
      <w:marTop w:val="0"/>
      <w:marBottom w:val="0"/>
      <w:divBdr>
        <w:top w:val="none" w:sz="0" w:space="0" w:color="auto"/>
        <w:left w:val="none" w:sz="0" w:space="0" w:color="auto"/>
        <w:bottom w:val="none" w:sz="0" w:space="0" w:color="auto"/>
        <w:right w:val="none" w:sz="0" w:space="0" w:color="auto"/>
      </w:divBdr>
    </w:div>
    <w:div w:id="1386173374">
      <w:bodyDiv w:val="1"/>
      <w:marLeft w:val="0"/>
      <w:marRight w:val="0"/>
      <w:marTop w:val="0"/>
      <w:marBottom w:val="0"/>
      <w:divBdr>
        <w:top w:val="none" w:sz="0" w:space="0" w:color="auto"/>
        <w:left w:val="none" w:sz="0" w:space="0" w:color="auto"/>
        <w:bottom w:val="none" w:sz="0" w:space="0" w:color="auto"/>
        <w:right w:val="none" w:sz="0" w:space="0" w:color="auto"/>
      </w:divBdr>
      <w:divsChild>
        <w:div w:id="140080310">
          <w:marLeft w:val="0"/>
          <w:marRight w:val="0"/>
          <w:marTop w:val="100"/>
          <w:marBottom w:val="100"/>
          <w:divBdr>
            <w:top w:val="none" w:sz="0" w:space="0" w:color="auto"/>
            <w:left w:val="none" w:sz="0" w:space="0" w:color="auto"/>
            <w:bottom w:val="none" w:sz="0" w:space="0" w:color="auto"/>
            <w:right w:val="none" w:sz="0" w:space="0" w:color="auto"/>
          </w:divBdr>
          <w:divsChild>
            <w:div w:id="1310667840">
              <w:marLeft w:val="0"/>
              <w:marRight w:val="0"/>
              <w:marTop w:val="0"/>
              <w:marBottom w:val="0"/>
              <w:divBdr>
                <w:top w:val="none" w:sz="0" w:space="0" w:color="auto"/>
                <w:left w:val="none" w:sz="0" w:space="0" w:color="auto"/>
                <w:bottom w:val="none" w:sz="0" w:space="0" w:color="auto"/>
                <w:right w:val="none" w:sz="0" w:space="0" w:color="auto"/>
              </w:divBdr>
              <w:divsChild>
                <w:div w:id="108576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688329">
      <w:bodyDiv w:val="1"/>
      <w:marLeft w:val="0"/>
      <w:marRight w:val="0"/>
      <w:marTop w:val="0"/>
      <w:marBottom w:val="0"/>
      <w:divBdr>
        <w:top w:val="none" w:sz="0" w:space="0" w:color="auto"/>
        <w:left w:val="none" w:sz="0" w:space="0" w:color="auto"/>
        <w:bottom w:val="none" w:sz="0" w:space="0" w:color="auto"/>
        <w:right w:val="none" w:sz="0" w:space="0" w:color="auto"/>
      </w:divBdr>
      <w:divsChild>
        <w:div w:id="1824589712">
          <w:marLeft w:val="-115"/>
          <w:marRight w:val="0"/>
          <w:marTop w:val="0"/>
          <w:marBottom w:val="0"/>
          <w:divBdr>
            <w:top w:val="none" w:sz="0" w:space="0" w:color="auto"/>
            <w:left w:val="none" w:sz="0" w:space="0" w:color="auto"/>
            <w:bottom w:val="none" w:sz="0" w:space="0" w:color="auto"/>
            <w:right w:val="none" w:sz="0" w:space="0" w:color="auto"/>
          </w:divBdr>
        </w:div>
        <w:div w:id="1819956479">
          <w:marLeft w:val="-115"/>
          <w:marRight w:val="0"/>
          <w:marTop w:val="0"/>
          <w:marBottom w:val="0"/>
          <w:divBdr>
            <w:top w:val="none" w:sz="0" w:space="0" w:color="auto"/>
            <w:left w:val="none" w:sz="0" w:space="0" w:color="auto"/>
            <w:bottom w:val="none" w:sz="0" w:space="0" w:color="auto"/>
            <w:right w:val="none" w:sz="0" w:space="0" w:color="auto"/>
          </w:divBdr>
        </w:div>
      </w:divsChild>
    </w:div>
    <w:div w:id="1407922490">
      <w:bodyDiv w:val="1"/>
      <w:marLeft w:val="0"/>
      <w:marRight w:val="0"/>
      <w:marTop w:val="0"/>
      <w:marBottom w:val="0"/>
      <w:divBdr>
        <w:top w:val="none" w:sz="0" w:space="0" w:color="auto"/>
        <w:left w:val="none" w:sz="0" w:space="0" w:color="auto"/>
        <w:bottom w:val="none" w:sz="0" w:space="0" w:color="auto"/>
        <w:right w:val="none" w:sz="0" w:space="0" w:color="auto"/>
      </w:divBdr>
    </w:div>
    <w:div w:id="1459225771">
      <w:bodyDiv w:val="1"/>
      <w:marLeft w:val="0"/>
      <w:marRight w:val="0"/>
      <w:marTop w:val="0"/>
      <w:marBottom w:val="0"/>
      <w:divBdr>
        <w:top w:val="none" w:sz="0" w:space="0" w:color="auto"/>
        <w:left w:val="none" w:sz="0" w:space="0" w:color="auto"/>
        <w:bottom w:val="none" w:sz="0" w:space="0" w:color="auto"/>
        <w:right w:val="none" w:sz="0" w:space="0" w:color="auto"/>
      </w:divBdr>
    </w:div>
    <w:div w:id="1505632279">
      <w:bodyDiv w:val="1"/>
      <w:marLeft w:val="0"/>
      <w:marRight w:val="0"/>
      <w:marTop w:val="0"/>
      <w:marBottom w:val="0"/>
      <w:divBdr>
        <w:top w:val="none" w:sz="0" w:space="0" w:color="auto"/>
        <w:left w:val="none" w:sz="0" w:space="0" w:color="auto"/>
        <w:bottom w:val="none" w:sz="0" w:space="0" w:color="auto"/>
        <w:right w:val="none" w:sz="0" w:space="0" w:color="auto"/>
      </w:divBdr>
    </w:div>
    <w:div w:id="1554848177">
      <w:bodyDiv w:val="1"/>
      <w:marLeft w:val="0"/>
      <w:marRight w:val="0"/>
      <w:marTop w:val="0"/>
      <w:marBottom w:val="0"/>
      <w:divBdr>
        <w:top w:val="none" w:sz="0" w:space="0" w:color="auto"/>
        <w:left w:val="none" w:sz="0" w:space="0" w:color="auto"/>
        <w:bottom w:val="none" w:sz="0" w:space="0" w:color="auto"/>
        <w:right w:val="none" w:sz="0" w:space="0" w:color="auto"/>
      </w:divBdr>
    </w:div>
    <w:div w:id="1563759095">
      <w:bodyDiv w:val="1"/>
      <w:marLeft w:val="0"/>
      <w:marRight w:val="0"/>
      <w:marTop w:val="0"/>
      <w:marBottom w:val="0"/>
      <w:divBdr>
        <w:top w:val="none" w:sz="0" w:space="0" w:color="auto"/>
        <w:left w:val="none" w:sz="0" w:space="0" w:color="auto"/>
        <w:bottom w:val="none" w:sz="0" w:space="0" w:color="auto"/>
        <w:right w:val="none" w:sz="0" w:space="0" w:color="auto"/>
      </w:divBdr>
    </w:div>
    <w:div w:id="1594362618">
      <w:bodyDiv w:val="1"/>
      <w:marLeft w:val="0"/>
      <w:marRight w:val="0"/>
      <w:marTop w:val="0"/>
      <w:marBottom w:val="0"/>
      <w:divBdr>
        <w:top w:val="none" w:sz="0" w:space="0" w:color="auto"/>
        <w:left w:val="none" w:sz="0" w:space="0" w:color="auto"/>
        <w:bottom w:val="none" w:sz="0" w:space="0" w:color="auto"/>
        <w:right w:val="none" w:sz="0" w:space="0" w:color="auto"/>
      </w:divBdr>
    </w:div>
    <w:div w:id="1610313260">
      <w:bodyDiv w:val="1"/>
      <w:marLeft w:val="0"/>
      <w:marRight w:val="0"/>
      <w:marTop w:val="0"/>
      <w:marBottom w:val="0"/>
      <w:divBdr>
        <w:top w:val="none" w:sz="0" w:space="0" w:color="auto"/>
        <w:left w:val="none" w:sz="0" w:space="0" w:color="auto"/>
        <w:bottom w:val="none" w:sz="0" w:space="0" w:color="auto"/>
        <w:right w:val="none" w:sz="0" w:space="0" w:color="auto"/>
      </w:divBdr>
    </w:div>
    <w:div w:id="1611621147">
      <w:bodyDiv w:val="1"/>
      <w:marLeft w:val="0"/>
      <w:marRight w:val="0"/>
      <w:marTop w:val="0"/>
      <w:marBottom w:val="0"/>
      <w:divBdr>
        <w:top w:val="none" w:sz="0" w:space="0" w:color="auto"/>
        <w:left w:val="none" w:sz="0" w:space="0" w:color="auto"/>
        <w:bottom w:val="none" w:sz="0" w:space="0" w:color="auto"/>
        <w:right w:val="none" w:sz="0" w:space="0" w:color="auto"/>
      </w:divBdr>
    </w:div>
    <w:div w:id="1629236335">
      <w:bodyDiv w:val="1"/>
      <w:marLeft w:val="0"/>
      <w:marRight w:val="0"/>
      <w:marTop w:val="0"/>
      <w:marBottom w:val="0"/>
      <w:divBdr>
        <w:top w:val="none" w:sz="0" w:space="0" w:color="auto"/>
        <w:left w:val="none" w:sz="0" w:space="0" w:color="auto"/>
        <w:bottom w:val="none" w:sz="0" w:space="0" w:color="auto"/>
        <w:right w:val="none" w:sz="0" w:space="0" w:color="auto"/>
      </w:divBdr>
    </w:div>
    <w:div w:id="1651471752">
      <w:bodyDiv w:val="1"/>
      <w:marLeft w:val="0"/>
      <w:marRight w:val="0"/>
      <w:marTop w:val="0"/>
      <w:marBottom w:val="0"/>
      <w:divBdr>
        <w:top w:val="none" w:sz="0" w:space="0" w:color="auto"/>
        <w:left w:val="none" w:sz="0" w:space="0" w:color="auto"/>
        <w:bottom w:val="none" w:sz="0" w:space="0" w:color="auto"/>
        <w:right w:val="none" w:sz="0" w:space="0" w:color="auto"/>
      </w:divBdr>
    </w:div>
    <w:div w:id="1674726863">
      <w:bodyDiv w:val="1"/>
      <w:marLeft w:val="0"/>
      <w:marRight w:val="0"/>
      <w:marTop w:val="0"/>
      <w:marBottom w:val="0"/>
      <w:divBdr>
        <w:top w:val="none" w:sz="0" w:space="0" w:color="auto"/>
        <w:left w:val="none" w:sz="0" w:space="0" w:color="auto"/>
        <w:bottom w:val="none" w:sz="0" w:space="0" w:color="auto"/>
        <w:right w:val="none" w:sz="0" w:space="0" w:color="auto"/>
      </w:divBdr>
    </w:div>
    <w:div w:id="1699701893">
      <w:bodyDiv w:val="1"/>
      <w:marLeft w:val="0"/>
      <w:marRight w:val="0"/>
      <w:marTop w:val="0"/>
      <w:marBottom w:val="0"/>
      <w:divBdr>
        <w:top w:val="none" w:sz="0" w:space="0" w:color="auto"/>
        <w:left w:val="none" w:sz="0" w:space="0" w:color="auto"/>
        <w:bottom w:val="none" w:sz="0" w:space="0" w:color="auto"/>
        <w:right w:val="none" w:sz="0" w:space="0" w:color="auto"/>
      </w:divBdr>
      <w:divsChild>
        <w:div w:id="1141843844">
          <w:marLeft w:val="-115"/>
          <w:marRight w:val="0"/>
          <w:marTop w:val="0"/>
          <w:marBottom w:val="0"/>
          <w:divBdr>
            <w:top w:val="none" w:sz="0" w:space="0" w:color="auto"/>
            <w:left w:val="none" w:sz="0" w:space="0" w:color="auto"/>
            <w:bottom w:val="none" w:sz="0" w:space="0" w:color="auto"/>
            <w:right w:val="none" w:sz="0" w:space="0" w:color="auto"/>
          </w:divBdr>
        </w:div>
        <w:div w:id="516312042">
          <w:marLeft w:val="-115"/>
          <w:marRight w:val="0"/>
          <w:marTop w:val="0"/>
          <w:marBottom w:val="0"/>
          <w:divBdr>
            <w:top w:val="none" w:sz="0" w:space="0" w:color="auto"/>
            <w:left w:val="none" w:sz="0" w:space="0" w:color="auto"/>
            <w:bottom w:val="none" w:sz="0" w:space="0" w:color="auto"/>
            <w:right w:val="none" w:sz="0" w:space="0" w:color="auto"/>
          </w:divBdr>
        </w:div>
      </w:divsChild>
    </w:div>
    <w:div w:id="1713917665">
      <w:bodyDiv w:val="1"/>
      <w:marLeft w:val="0"/>
      <w:marRight w:val="0"/>
      <w:marTop w:val="0"/>
      <w:marBottom w:val="0"/>
      <w:divBdr>
        <w:top w:val="none" w:sz="0" w:space="0" w:color="auto"/>
        <w:left w:val="none" w:sz="0" w:space="0" w:color="auto"/>
        <w:bottom w:val="none" w:sz="0" w:space="0" w:color="auto"/>
        <w:right w:val="none" w:sz="0" w:space="0" w:color="auto"/>
      </w:divBdr>
      <w:divsChild>
        <w:div w:id="1687321297">
          <w:marLeft w:val="-115"/>
          <w:marRight w:val="0"/>
          <w:marTop w:val="0"/>
          <w:marBottom w:val="0"/>
          <w:divBdr>
            <w:top w:val="none" w:sz="0" w:space="0" w:color="auto"/>
            <w:left w:val="none" w:sz="0" w:space="0" w:color="auto"/>
            <w:bottom w:val="none" w:sz="0" w:space="0" w:color="auto"/>
            <w:right w:val="none" w:sz="0" w:space="0" w:color="auto"/>
          </w:divBdr>
        </w:div>
        <w:div w:id="1809586050">
          <w:marLeft w:val="-115"/>
          <w:marRight w:val="0"/>
          <w:marTop w:val="0"/>
          <w:marBottom w:val="0"/>
          <w:divBdr>
            <w:top w:val="none" w:sz="0" w:space="0" w:color="auto"/>
            <w:left w:val="none" w:sz="0" w:space="0" w:color="auto"/>
            <w:bottom w:val="none" w:sz="0" w:space="0" w:color="auto"/>
            <w:right w:val="none" w:sz="0" w:space="0" w:color="auto"/>
          </w:divBdr>
        </w:div>
      </w:divsChild>
    </w:div>
    <w:div w:id="1756976241">
      <w:bodyDiv w:val="1"/>
      <w:marLeft w:val="0"/>
      <w:marRight w:val="0"/>
      <w:marTop w:val="0"/>
      <w:marBottom w:val="0"/>
      <w:divBdr>
        <w:top w:val="none" w:sz="0" w:space="0" w:color="auto"/>
        <w:left w:val="none" w:sz="0" w:space="0" w:color="auto"/>
        <w:bottom w:val="none" w:sz="0" w:space="0" w:color="auto"/>
        <w:right w:val="none" w:sz="0" w:space="0" w:color="auto"/>
      </w:divBdr>
    </w:div>
    <w:div w:id="1776442080">
      <w:bodyDiv w:val="1"/>
      <w:marLeft w:val="0"/>
      <w:marRight w:val="0"/>
      <w:marTop w:val="0"/>
      <w:marBottom w:val="0"/>
      <w:divBdr>
        <w:top w:val="none" w:sz="0" w:space="0" w:color="auto"/>
        <w:left w:val="none" w:sz="0" w:space="0" w:color="auto"/>
        <w:bottom w:val="none" w:sz="0" w:space="0" w:color="auto"/>
        <w:right w:val="none" w:sz="0" w:space="0" w:color="auto"/>
      </w:divBdr>
    </w:div>
    <w:div w:id="1803426590">
      <w:bodyDiv w:val="1"/>
      <w:marLeft w:val="0"/>
      <w:marRight w:val="0"/>
      <w:marTop w:val="0"/>
      <w:marBottom w:val="0"/>
      <w:divBdr>
        <w:top w:val="none" w:sz="0" w:space="0" w:color="auto"/>
        <w:left w:val="none" w:sz="0" w:space="0" w:color="auto"/>
        <w:bottom w:val="none" w:sz="0" w:space="0" w:color="auto"/>
        <w:right w:val="none" w:sz="0" w:space="0" w:color="auto"/>
      </w:divBdr>
    </w:div>
    <w:div w:id="1841843661">
      <w:bodyDiv w:val="1"/>
      <w:marLeft w:val="0"/>
      <w:marRight w:val="0"/>
      <w:marTop w:val="0"/>
      <w:marBottom w:val="0"/>
      <w:divBdr>
        <w:top w:val="none" w:sz="0" w:space="0" w:color="auto"/>
        <w:left w:val="none" w:sz="0" w:space="0" w:color="auto"/>
        <w:bottom w:val="none" w:sz="0" w:space="0" w:color="auto"/>
        <w:right w:val="none" w:sz="0" w:space="0" w:color="auto"/>
      </w:divBdr>
    </w:div>
    <w:div w:id="1937131026">
      <w:bodyDiv w:val="1"/>
      <w:marLeft w:val="0"/>
      <w:marRight w:val="0"/>
      <w:marTop w:val="0"/>
      <w:marBottom w:val="0"/>
      <w:divBdr>
        <w:top w:val="none" w:sz="0" w:space="0" w:color="auto"/>
        <w:left w:val="none" w:sz="0" w:space="0" w:color="auto"/>
        <w:bottom w:val="none" w:sz="0" w:space="0" w:color="auto"/>
        <w:right w:val="none" w:sz="0" w:space="0" w:color="auto"/>
      </w:divBdr>
    </w:div>
    <w:div w:id="1993605532">
      <w:bodyDiv w:val="1"/>
      <w:marLeft w:val="0"/>
      <w:marRight w:val="0"/>
      <w:marTop w:val="0"/>
      <w:marBottom w:val="0"/>
      <w:divBdr>
        <w:top w:val="none" w:sz="0" w:space="0" w:color="auto"/>
        <w:left w:val="none" w:sz="0" w:space="0" w:color="auto"/>
        <w:bottom w:val="none" w:sz="0" w:space="0" w:color="auto"/>
        <w:right w:val="none" w:sz="0" w:space="0" w:color="auto"/>
      </w:divBdr>
    </w:div>
    <w:div w:id="1999188454">
      <w:bodyDiv w:val="1"/>
      <w:marLeft w:val="0"/>
      <w:marRight w:val="0"/>
      <w:marTop w:val="0"/>
      <w:marBottom w:val="0"/>
      <w:divBdr>
        <w:top w:val="none" w:sz="0" w:space="0" w:color="auto"/>
        <w:left w:val="none" w:sz="0" w:space="0" w:color="auto"/>
        <w:bottom w:val="none" w:sz="0" w:space="0" w:color="auto"/>
        <w:right w:val="none" w:sz="0" w:space="0" w:color="auto"/>
      </w:divBdr>
    </w:div>
    <w:div w:id="2017534649">
      <w:bodyDiv w:val="1"/>
      <w:marLeft w:val="0"/>
      <w:marRight w:val="0"/>
      <w:marTop w:val="0"/>
      <w:marBottom w:val="0"/>
      <w:divBdr>
        <w:top w:val="none" w:sz="0" w:space="0" w:color="auto"/>
        <w:left w:val="none" w:sz="0" w:space="0" w:color="auto"/>
        <w:bottom w:val="none" w:sz="0" w:space="0" w:color="auto"/>
        <w:right w:val="none" w:sz="0" w:space="0" w:color="auto"/>
      </w:divBdr>
    </w:div>
    <w:div w:id="2038384543">
      <w:bodyDiv w:val="1"/>
      <w:marLeft w:val="0"/>
      <w:marRight w:val="0"/>
      <w:marTop w:val="0"/>
      <w:marBottom w:val="0"/>
      <w:divBdr>
        <w:top w:val="none" w:sz="0" w:space="0" w:color="auto"/>
        <w:left w:val="none" w:sz="0" w:space="0" w:color="auto"/>
        <w:bottom w:val="none" w:sz="0" w:space="0" w:color="auto"/>
        <w:right w:val="none" w:sz="0" w:space="0" w:color="auto"/>
      </w:divBdr>
    </w:div>
    <w:div w:id="2044013529">
      <w:bodyDiv w:val="1"/>
      <w:marLeft w:val="0"/>
      <w:marRight w:val="0"/>
      <w:marTop w:val="0"/>
      <w:marBottom w:val="0"/>
      <w:divBdr>
        <w:top w:val="none" w:sz="0" w:space="0" w:color="auto"/>
        <w:left w:val="none" w:sz="0" w:space="0" w:color="auto"/>
        <w:bottom w:val="none" w:sz="0" w:space="0" w:color="auto"/>
        <w:right w:val="none" w:sz="0" w:space="0" w:color="auto"/>
      </w:divBdr>
    </w:div>
    <w:div w:id="2080059156">
      <w:bodyDiv w:val="1"/>
      <w:marLeft w:val="0"/>
      <w:marRight w:val="0"/>
      <w:marTop w:val="0"/>
      <w:marBottom w:val="0"/>
      <w:divBdr>
        <w:top w:val="none" w:sz="0" w:space="0" w:color="auto"/>
        <w:left w:val="none" w:sz="0" w:space="0" w:color="auto"/>
        <w:bottom w:val="none" w:sz="0" w:space="0" w:color="auto"/>
        <w:right w:val="none" w:sz="0" w:space="0" w:color="auto"/>
      </w:divBdr>
      <w:divsChild>
        <w:div w:id="1531189566">
          <w:marLeft w:val="-115"/>
          <w:marRight w:val="0"/>
          <w:marTop w:val="0"/>
          <w:marBottom w:val="0"/>
          <w:divBdr>
            <w:top w:val="none" w:sz="0" w:space="0" w:color="auto"/>
            <w:left w:val="none" w:sz="0" w:space="0" w:color="auto"/>
            <w:bottom w:val="none" w:sz="0" w:space="0" w:color="auto"/>
            <w:right w:val="none" w:sz="0" w:space="0" w:color="auto"/>
          </w:divBdr>
        </w:div>
        <w:div w:id="2033647883">
          <w:marLeft w:val="-115"/>
          <w:marRight w:val="0"/>
          <w:marTop w:val="0"/>
          <w:marBottom w:val="0"/>
          <w:divBdr>
            <w:top w:val="none" w:sz="0" w:space="0" w:color="auto"/>
            <w:left w:val="none" w:sz="0" w:space="0" w:color="auto"/>
            <w:bottom w:val="none" w:sz="0" w:space="0" w:color="auto"/>
            <w:right w:val="none" w:sz="0" w:space="0" w:color="auto"/>
          </w:divBdr>
        </w:div>
      </w:divsChild>
    </w:div>
    <w:div w:id="2091001691">
      <w:bodyDiv w:val="1"/>
      <w:marLeft w:val="0"/>
      <w:marRight w:val="0"/>
      <w:marTop w:val="0"/>
      <w:marBottom w:val="0"/>
      <w:divBdr>
        <w:top w:val="none" w:sz="0" w:space="0" w:color="auto"/>
        <w:left w:val="none" w:sz="0" w:space="0" w:color="auto"/>
        <w:bottom w:val="none" w:sz="0" w:space="0" w:color="auto"/>
        <w:right w:val="none" w:sz="0" w:space="0" w:color="auto"/>
      </w:divBdr>
    </w:div>
    <w:div w:id="2111972519">
      <w:bodyDiv w:val="1"/>
      <w:marLeft w:val="0"/>
      <w:marRight w:val="0"/>
      <w:marTop w:val="0"/>
      <w:marBottom w:val="0"/>
      <w:divBdr>
        <w:top w:val="none" w:sz="0" w:space="0" w:color="auto"/>
        <w:left w:val="none" w:sz="0" w:space="0" w:color="auto"/>
        <w:bottom w:val="none" w:sz="0" w:space="0" w:color="auto"/>
        <w:right w:val="none" w:sz="0" w:space="0" w:color="auto"/>
      </w:divBdr>
    </w:div>
    <w:div w:id="2115591405">
      <w:bodyDiv w:val="1"/>
      <w:marLeft w:val="0"/>
      <w:marRight w:val="0"/>
      <w:marTop w:val="0"/>
      <w:marBottom w:val="0"/>
      <w:divBdr>
        <w:top w:val="none" w:sz="0" w:space="0" w:color="auto"/>
        <w:left w:val="none" w:sz="0" w:space="0" w:color="auto"/>
        <w:bottom w:val="none" w:sz="0" w:space="0" w:color="auto"/>
        <w:right w:val="none" w:sz="0" w:space="0" w:color="auto"/>
      </w:divBdr>
    </w:div>
    <w:div w:id="2115708916">
      <w:bodyDiv w:val="1"/>
      <w:marLeft w:val="0"/>
      <w:marRight w:val="0"/>
      <w:marTop w:val="0"/>
      <w:marBottom w:val="0"/>
      <w:divBdr>
        <w:top w:val="none" w:sz="0" w:space="0" w:color="auto"/>
        <w:left w:val="none" w:sz="0" w:space="0" w:color="auto"/>
        <w:bottom w:val="none" w:sz="0" w:space="0" w:color="auto"/>
        <w:right w:val="none" w:sz="0" w:space="0" w:color="auto"/>
      </w:divBdr>
    </w:div>
    <w:div w:id="2127456004">
      <w:bodyDiv w:val="1"/>
      <w:marLeft w:val="0"/>
      <w:marRight w:val="0"/>
      <w:marTop w:val="0"/>
      <w:marBottom w:val="0"/>
      <w:divBdr>
        <w:top w:val="none" w:sz="0" w:space="0" w:color="auto"/>
        <w:left w:val="none" w:sz="0" w:space="0" w:color="auto"/>
        <w:bottom w:val="none" w:sz="0" w:space="0" w:color="auto"/>
        <w:right w:val="none" w:sz="0" w:space="0" w:color="auto"/>
      </w:divBdr>
    </w:div>
    <w:div w:id="2134397679">
      <w:bodyDiv w:val="1"/>
      <w:marLeft w:val="0"/>
      <w:marRight w:val="0"/>
      <w:marTop w:val="0"/>
      <w:marBottom w:val="0"/>
      <w:divBdr>
        <w:top w:val="none" w:sz="0" w:space="0" w:color="auto"/>
        <w:left w:val="none" w:sz="0" w:space="0" w:color="auto"/>
        <w:bottom w:val="none" w:sz="0" w:space="0" w:color="auto"/>
        <w:right w:val="none" w:sz="0" w:space="0" w:color="auto"/>
      </w:divBdr>
      <w:divsChild>
        <w:div w:id="642273784">
          <w:marLeft w:val="-115"/>
          <w:marRight w:val="0"/>
          <w:marTop w:val="0"/>
          <w:marBottom w:val="0"/>
          <w:divBdr>
            <w:top w:val="none" w:sz="0" w:space="0" w:color="auto"/>
            <w:left w:val="none" w:sz="0" w:space="0" w:color="auto"/>
            <w:bottom w:val="none" w:sz="0" w:space="0" w:color="auto"/>
            <w:right w:val="none" w:sz="0" w:space="0" w:color="auto"/>
          </w:divBdr>
        </w:div>
        <w:div w:id="1469012975">
          <w:marLeft w:val="-1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hyperlink" Target="https://infopedia.su/23c34.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ython.org/doc/"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practice.ru/matplotlib-lesson-1-quick-start-guide/" TargetMode="External"/><Relationship Id="rId29" Type="http://schemas.openxmlformats.org/officeDocument/2006/relationships/hyperlink" Target="https://towardsdatascienc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umpy.org/doc/stable/user/quickstart.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umpy.org/doc/" TargetMode="External"/><Relationship Id="rId28" Type="http://schemas.openxmlformats.org/officeDocument/2006/relationships/hyperlink" Target="https://scikit-learn.org/stable/modules/linear_model.html" TargetMode="External"/><Relationship Id="rId10" Type="http://schemas.openxmlformats.org/officeDocument/2006/relationships/image" Target="media/image3.png"/><Relationship Id="rId19" Type="http://schemas.openxmlformats.org/officeDocument/2006/relationships/hyperlink" Target="https://docs.scipy.org/doc/scipy/tutorial/index.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tplotlib.org/stable/users/index.html" TargetMode="External"/><Relationship Id="rId27" Type="http://schemas.openxmlformats.org/officeDocument/2006/relationships/hyperlink" Target="https://seaborn.pydata.org/tutorial.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C9F30-5042-410B-BF54-8D8DA9176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21</Pages>
  <Words>3318</Words>
  <Characters>18916</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Владислав</dc:creator>
  <cp:lastModifiedBy>Владислав Чинин</cp:lastModifiedBy>
  <cp:revision>29</cp:revision>
  <cp:lastPrinted>2025-06-16T19:27:00Z</cp:lastPrinted>
  <dcterms:created xsi:type="dcterms:W3CDTF">2025-12-17T19:20:00Z</dcterms:created>
  <dcterms:modified xsi:type="dcterms:W3CDTF">2025-12-30T21:13:00Z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TeX</vt:lpwstr>
  </property>
  <property fmtid="{D5CDD505-2E9C-101B-9397-08002B2CF9AE}" pid="4" name="LastSaved">
    <vt:filetime>2024-12-25T00:00:00Z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