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інформаційної безпеки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82E13" w:rsidRDefault="0014486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Виконав: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КМ-175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B82E13" w:rsidRDefault="00B82E13">
      <w:pPr>
        <w:ind w:left="851"/>
        <w:rPr>
          <w:rFonts w:ascii="Times New Roman" w:hAnsi="Times New Roman" w:cs="Times New Roman"/>
          <w:lang w:val="uk-UA"/>
        </w:rPr>
      </w:pP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            _______________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500C14" w:rsidRDefault="0014486E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B82E13" w:rsidRDefault="00144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B82E13" w:rsidRDefault="00B82E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 w:rsidR="00B82E13" w:rsidRDefault="0014486E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B82E13" w:rsidRDefault="0014486E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…………………………………………………………….6-7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№1………………………………………………………..6</w:t>
      </w:r>
    </w:p>
    <w:p w:rsidR="00B82E13" w:rsidRDefault="00144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програми…………………………………………….8-9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 w:rsidR="00B82E13" w:rsidRDefault="0014486E">
      <w:pPr>
        <w:pStyle w:val="ac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…………………………………………………………………………10</w:t>
      </w:r>
    </w:p>
    <w:p w:rsidR="00B82E13" w:rsidRDefault="0014486E" w:rsidP="00500C1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використаних джерел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..10</w:t>
      </w: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Вступ</w:t>
      </w: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Мета роботи:</w:t>
      </w:r>
      <w:r>
        <w:rPr>
          <w:color w:val="000000"/>
          <w:sz w:val="28"/>
          <w:szCs w:val="28"/>
        </w:rPr>
        <w:t xml:space="preserve"> отримати навички з алгоритмізації та програмування задач з використанням процедур та функцій; отримати навички з написання підпрограм та звертання до них, вибір параметрів підпрограм.</w:t>
      </w: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Задача 1:</w:t>
      </w:r>
      <w:r>
        <w:rPr>
          <w:color w:val="000000"/>
          <w:sz w:val="28"/>
          <w:szCs w:val="28"/>
        </w:rPr>
        <w:t xml:space="preserve"> Написати програму знаходження наближеного значення інтеграла </w:t>
      </w:r>
      <w:r>
        <w:rPr>
          <w:i/>
          <w:iCs/>
          <w:color w:val="000000"/>
          <w:sz w:val="28"/>
          <w:szCs w:val="28"/>
        </w:rPr>
        <w:t>I=</w:t>
      </w:r>
      <w:r>
        <w:rPr>
          <w:color w:val="000000"/>
          <w:sz w:val="28"/>
          <w:szCs w:val="28"/>
        </w:rPr>
        <w:t xml:space="preserve"> , використовуючи наступну наближену формулу:</w:t>
      </w: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center"/>
      </w:pPr>
      <w:r>
        <w:rPr>
          <w:i/>
          <w:iCs/>
          <w:color w:val="000000"/>
          <w:sz w:val="28"/>
          <w:szCs w:val="28"/>
        </w:rPr>
        <w:t>І=</w:t>
      </w:r>
      <w:r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2901950" cy="641350"/>
            <wp:effectExtent l="0" t="0" r="0" b="6350"/>
            <wp:docPr id="6" name="Рисунок 6" descr="https://lh5.googleusercontent.com/v-0L9BnVEmDV_HRuentidEN4dhgrVF7Meztbm-ct5C_wupKGqCuanzNZZQm2Jrf_n2xEFuzvwTPd67hVIQhhoYe6K80LH9qeVG5NhMU1aTWtbCZKR14mFCZyvO6Ltr3hhcTdiCW0vLMC8aQP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v-0L9BnVEmDV_HRuentidEN4dhgrVF7Meztbm-ct5C_wupKGqCuanzNZZQm2Jrf_n2xEFuzvwTPd67hVIQhhoYe6K80LH9qeVG5NhMU1aTWtbCZKR14mFCZyvO6Ltr3hhcTdiCW0vLMC8aQPN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де </w:t>
      </w:r>
      <w:r>
        <w:rPr>
          <w:i/>
          <w:iCs/>
          <w:color w:val="000000"/>
          <w:sz w:val="28"/>
          <w:szCs w:val="28"/>
        </w:rPr>
        <w:t>h=x</w:t>
      </w:r>
      <w:r>
        <w:rPr>
          <w:i/>
          <w:iCs/>
          <w:color w:val="000000"/>
          <w:sz w:val="17"/>
          <w:szCs w:val="17"/>
          <w:vertAlign w:val="subscript"/>
        </w:rPr>
        <w:t>i+1</w:t>
      </w:r>
      <w:r>
        <w:rPr>
          <w:rFonts w:ascii="Symbol" w:hAnsi="Symbol"/>
          <w:i/>
          <w:iCs/>
          <w:color w:val="000000"/>
          <w:sz w:val="28"/>
          <w:szCs w:val="28"/>
        </w:rPr>
        <w:t>−</w:t>
      </w:r>
      <w:r>
        <w:rPr>
          <w:i/>
          <w:iCs/>
          <w:color w:val="000000"/>
          <w:sz w:val="28"/>
          <w:szCs w:val="28"/>
        </w:rPr>
        <w:t>x</w:t>
      </w:r>
      <w:r>
        <w:rPr>
          <w:i/>
          <w:iCs/>
          <w:color w:val="000000"/>
          <w:sz w:val="17"/>
          <w:szCs w:val="17"/>
          <w:vertAlign w:val="subscript"/>
        </w:rPr>
        <w:t>i</w:t>
      </w: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Вказівки:</w:t>
      </w:r>
      <w:r>
        <w:rPr>
          <w:color w:val="000000"/>
          <w:sz w:val="28"/>
          <w:szCs w:val="28"/>
        </w:rPr>
        <w:t xml:space="preserve"> прийняти </w:t>
      </w:r>
      <w:r>
        <w:rPr>
          <w:i/>
          <w:iCs/>
          <w:color w:val="000000"/>
          <w:sz w:val="28"/>
          <w:szCs w:val="28"/>
        </w:rPr>
        <w:t>h=0.01;</w:t>
      </w:r>
      <w:r>
        <w:rPr>
          <w:color w:val="000000"/>
          <w:sz w:val="28"/>
          <w:szCs w:val="28"/>
        </w:rPr>
        <w:t xml:space="preserve"> знаходження підінтегральної функції оформити у вигляді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function</w:t>
      </w:r>
      <w:proofErr w:type="spellEnd"/>
      <w:r>
        <w:rPr>
          <w:i/>
          <w:iCs/>
          <w:color w:val="000000"/>
          <w:sz w:val="28"/>
          <w:szCs w:val="28"/>
        </w:rPr>
        <w:t>.</w:t>
      </w:r>
    </w:p>
    <w:p w:rsidR="00D46C8C" w:rsidRPr="00751AB5" w:rsidRDefault="00D46C8C" w:rsidP="00751AB5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Задача 2:</w:t>
      </w:r>
      <w:r>
        <w:rPr>
          <w:color w:val="000000"/>
          <w:sz w:val="28"/>
          <w:szCs w:val="28"/>
        </w:rPr>
        <w:t xml:space="preserve"> Дано дійсні додатні числа </w:t>
      </w:r>
      <w:proofErr w:type="spellStart"/>
      <w:r>
        <w:rPr>
          <w:i/>
          <w:iCs/>
          <w:color w:val="000000"/>
          <w:sz w:val="28"/>
          <w:szCs w:val="28"/>
        </w:rPr>
        <w:t>a,b,c</w:t>
      </w:r>
      <w:proofErr w:type="spellEnd"/>
      <w:r>
        <w:rPr>
          <w:color w:val="000000"/>
          <w:sz w:val="28"/>
          <w:szCs w:val="28"/>
        </w:rPr>
        <w:t>. Обчислити :</w:t>
      </w:r>
    </w:p>
    <w:p w:rsidR="00D46C8C" w:rsidRDefault="00D46C8C" w:rsidP="00D46C8C">
      <w:pPr>
        <w:pStyle w:val="ad"/>
        <w:spacing w:before="0" w:beforeAutospacing="0" w:after="0" w:afterAutospacing="0"/>
        <w:ind w:firstLine="709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051050" cy="527050"/>
            <wp:effectExtent l="0" t="0" r="6350" b="6350"/>
            <wp:docPr id="5" name="Рисунок 5" descr="https://lh4.googleusercontent.com/RDF2fjC2uP2kDT86qTeZA4dH50BKZzInTjJlzb9_UKeGsGZWMSvsObET-WeKsg9lNvKg5fd9rWskLfgMf5IHzCsMLTRDbBMynCbj2SQuneGUhc1nNnCiPbA7TCy9HPU2IeZNGpkwxE3wYkUa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RDF2fjC2uP2kDT86qTeZA4dH50BKZzInTjJlzb9_UKeGsGZWMSvsObET-WeKsg9lNvKg5fd9rWskLfgMf5IHzCsMLTRDbBMynCbj2SQuneGUhc1nNnCiPbA7TCy9HPU2IeZNGpkwxE3wYkUaf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>.</w:t>
      </w:r>
    </w:p>
    <w:p w:rsidR="00D46C8C" w:rsidRP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P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34FE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157220" cy="46323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134FE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34FE3" w:rsidRPr="00933397" w:rsidRDefault="00134FE3" w:rsidP="00933397">
      <w:pPr>
        <w:ind w:right="-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82E13" w:rsidRDefault="0014486E" w:rsidP="00500C14">
      <w:pPr>
        <w:ind w:right="-6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41059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D46C8C" w:rsidRDefault="009333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511550" cy="40322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500C14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500C14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</w:t>
      </w:r>
      <w:r w:rsidR="00500C14" w:rsidRPr="00500C14">
        <w:rPr>
          <w:rFonts w:ascii="Times New Roman" w:hAnsi="Times New Roman" w:cs="Times New Roman"/>
          <w:sz w:val="28"/>
          <w:szCs w:val="28"/>
        </w:rPr>
        <w:t>2</w:t>
      </w:r>
    </w:p>
    <w:p w:rsidR="00D46C8C" w:rsidRDefault="00933397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124450" cy="27368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500C14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</w:t>
      </w:r>
      <w:r w:rsidR="00500C14" w:rsidRPr="00500C14">
        <w:rPr>
          <w:rFonts w:ascii="Times New Roman" w:hAnsi="Times New Roman" w:cs="Times New Roman"/>
          <w:sz w:val="28"/>
          <w:szCs w:val="28"/>
        </w:rPr>
        <w:t>1</w:t>
      </w:r>
    </w:p>
    <w:p w:rsidR="00D46C8C" w:rsidRPr="00D46C8C" w:rsidRDefault="00933397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08000" cy="1714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Pr="00500C14" w:rsidRDefault="00D46C8C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Pr="00500C14" w:rsidRDefault="0014486E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</w:p>
    <w:p w:rsidR="00B82E13" w:rsidRDefault="00933397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E5B537B" wp14:editId="009E6D6E">
            <wp:extent cx="3733800" cy="10985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9333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A03BDE" w:rsidRDefault="0014486E" w:rsidP="00500C14">
      <w:pPr>
        <w:spacing w:after="0" w:line="360" w:lineRule="auto"/>
        <w:ind w:firstLine="2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3BDE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 допомогою даної лабораторної роботи я набув практичних навичок по роботі з масивами та оволодів навичками алгоритмізації і програмування структур із вкладеними циклами, способами введення та виведення матриць, роботою з діапазонним та перерахованим типами даних.</w:t>
      </w: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блок-схем </w:t>
      </w:r>
      <w:r w:rsidR="00500C1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B82E13" w:rsidRPr="00500C14" w:rsidRDefault="0014486E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B82E13" w:rsidRPr="00500C14" w:rsidSect="00500C14">
      <w:headerReference w:type="default" r:id="rId16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25C" w:rsidRDefault="0084725C" w:rsidP="00500C14">
      <w:pPr>
        <w:spacing w:after="0" w:line="240" w:lineRule="auto"/>
      </w:pPr>
      <w:r>
        <w:separator/>
      </w:r>
    </w:p>
  </w:endnote>
  <w:endnote w:type="continuationSeparator" w:id="0">
    <w:p w:rsidR="0084725C" w:rsidRDefault="0084725C" w:rsidP="0050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25C" w:rsidRDefault="0084725C" w:rsidP="00500C14">
      <w:pPr>
        <w:spacing w:after="0" w:line="240" w:lineRule="auto"/>
      </w:pPr>
      <w:r>
        <w:separator/>
      </w:r>
    </w:p>
  </w:footnote>
  <w:footnote w:type="continuationSeparator" w:id="0">
    <w:p w:rsidR="0084725C" w:rsidRDefault="0084725C" w:rsidP="0050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761645"/>
      <w:docPartObj>
        <w:docPartGallery w:val="Page Numbers (Top of Page)"/>
        <w:docPartUnique/>
      </w:docPartObj>
    </w:sdtPr>
    <w:sdtEndPr/>
    <w:sdtContent>
      <w:p w:rsidR="00500C14" w:rsidRDefault="00500C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FE3">
          <w:rPr>
            <w:noProof/>
          </w:rPr>
          <w:t>10</w:t>
        </w:r>
        <w:r>
          <w:fldChar w:fldCharType="end"/>
        </w:r>
      </w:p>
    </w:sdtContent>
  </w:sdt>
  <w:p w:rsidR="00500C14" w:rsidRDefault="00500C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72B3"/>
    <w:multiLevelType w:val="multilevel"/>
    <w:tmpl w:val="094C1B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41563899"/>
    <w:multiLevelType w:val="multilevel"/>
    <w:tmpl w:val="113A4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11E3086"/>
    <w:multiLevelType w:val="multilevel"/>
    <w:tmpl w:val="9DEE5A4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13"/>
    <w:rsid w:val="00134FE3"/>
    <w:rsid w:val="0014486E"/>
    <w:rsid w:val="00500C14"/>
    <w:rsid w:val="00751AB5"/>
    <w:rsid w:val="0084725C"/>
    <w:rsid w:val="00933397"/>
    <w:rsid w:val="00A03BDE"/>
    <w:rsid w:val="00B82E13"/>
    <w:rsid w:val="00C15BE2"/>
    <w:rsid w:val="00D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2758"/>
  <w15:docId w15:val="{F2F00F1D-0D43-4D08-8640-57C9B98E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D4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6C15D-4293-495F-A7C4-BF55F210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10</Pages>
  <Words>1738</Words>
  <Characters>991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Student</cp:lastModifiedBy>
  <cp:revision>17</cp:revision>
  <cp:lastPrinted>2017-10-10T16:53:00Z</cp:lastPrinted>
  <dcterms:created xsi:type="dcterms:W3CDTF">2017-12-09T09:04:00Z</dcterms:created>
  <dcterms:modified xsi:type="dcterms:W3CDTF">2018-05-18T06:44:00Z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