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інформаційної безпеки та комп’ютерної інженерії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 з лабораторної роботи №4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Перевірив:                                                                             Викон</w:t>
      </w:r>
      <w:r>
        <w:rPr>
          <w:szCs w:val="28"/>
        </w:rPr>
        <w:t>али</w:t>
      </w:r>
      <w:r>
        <w:rPr>
          <w:szCs w:val="28"/>
          <w:lang w:val="uk-UA"/>
        </w:rPr>
        <w:t>: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              </w:t>
      </w:r>
      <w:r>
        <w:rPr>
          <w:szCs w:val="28"/>
          <w:lang w:val="uk-UA"/>
        </w:rPr>
        <w:t>студенти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доц. кафедри ІБтаКІ                                                             групи КМ-175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  <w:t>Хрульов М.В                                                                          Камінський А.Р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</w:t>
      </w:r>
      <w:r>
        <w:rPr>
          <w:szCs w:val="28"/>
          <w:lang w:val="uk-UA"/>
        </w:rPr>
        <w:t>Охота А.П</w:t>
      </w:r>
    </w:p>
    <w:p>
      <w:pPr>
        <w:pStyle w:val="Normal"/>
        <w:ind w:left="5812" w:firstLine="560"/>
        <w:rPr>
          <w:szCs w:val="28"/>
          <w:lang w:val="uk-UA"/>
        </w:rPr>
      </w:pPr>
      <w:r>
        <w:rPr>
          <w:szCs w:val="28"/>
          <w:lang w:val="uk-UA"/>
        </w:rPr>
        <w:t xml:space="preserve">      </w:t>
      </w:r>
      <w:r>
        <w:rPr>
          <w:szCs w:val="28"/>
          <w:lang w:val="uk-UA"/>
        </w:rPr>
        <w:t>Чекаленко О.Л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</w:rPr>
        <w:t xml:space="preserve">                                                                             </w:t>
      </w:r>
      <w:r>
        <w:rPr>
          <w:szCs w:val="28"/>
          <w:lang w:val="uk-UA"/>
        </w:rPr>
        <w:t>Мамай В.І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     </w:t>
      </w:r>
      <w:r>
        <w:rPr>
          <w:szCs w:val="28"/>
          <w:lang w:val="uk-UA"/>
        </w:rPr>
        <w:t>Руденко І.М</w:t>
      </w:r>
    </w:p>
    <w:p>
      <w:pPr>
        <w:pStyle w:val="Normal"/>
        <w:jc w:val="center"/>
        <w:rPr/>
      </w:pPr>
      <w:r>
        <w:rPr>
          <w:szCs w:val="28"/>
          <w:lang w:val="uk-UA"/>
        </w:rPr>
        <w:t xml:space="preserve">                                                                                 </w:t>
      </w:r>
      <w:r>
        <w:rPr>
          <w:szCs w:val="28"/>
          <w:lang w:val="uk-UA"/>
        </w:rPr>
        <w:t xml:space="preserve">Яковлев О.О </w:t>
      </w:r>
    </w:p>
    <w:p>
      <w:pPr>
        <w:pStyle w:val="Normal"/>
        <w:jc w:val="center"/>
        <w:rPr/>
      </w:pPr>
      <w:r>
        <w:rPr>
          <w:szCs w:val="28"/>
          <w:lang w:val="uk-UA"/>
        </w:rPr>
        <w:tab/>
        <w:tab/>
        <w:tab/>
        <w:tab/>
        <w:tab/>
        <w:tab/>
        <w:tab/>
      </w:r>
      <w:r>
        <w:rPr>
          <w:szCs w:val="28"/>
          <w:lang w:val="uk-UA"/>
        </w:rPr>
        <w:t>Косенко А.В</w:t>
      </w:r>
    </w:p>
    <w:p>
      <w:pPr>
        <w:pStyle w:val="Normal"/>
        <w:ind w:left="5812" w:firstLine="560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  <w:lang w:val="uk-UA"/>
        </w:rPr>
        <w:t>Черкаси 20</w:t>
      </w:r>
      <w:r>
        <w:rPr>
          <w:szCs w:val="28"/>
        </w:rPr>
        <w:t>19</w:t>
      </w:r>
    </w:p>
    <w:p>
      <w:pPr>
        <w:pStyle w:val="Heading1"/>
        <w:numPr>
          <w:ilvl w:val="0"/>
          <w:numId w:val="0"/>
        </w:numPr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Моделювання циклу читання даних з пристрою вводу-виводу за допомогою пакета програм Electronics Workbench.</w:t>
      </w:r>
    </w:p>
    <w:p>
      <w:pPr>
        <w:pStyle w:val="Normal"/>
        <w:spacing w:lineRule="auto" w:line="360"/>
        <w:ind w:left="1620" w:hanging="1620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 роботи: </w:t>
      </w:r>
      <w:r>
        <w:rPr>
          <w:szCs w:val="28"/>
          <w:lang w:val="uk-UA"/>
        </w:rPr>
        <w:t>Навчитися застосовувати пакет програм Electronics Workbench для моделювання циклу читання даних з пристрою вводу-виводу.</w:t>
      </w:r>
    </w:p>
    <w:p>
      <w:pPr>
        <w:pStyle w:val="Normal"/>
        <w:ind w:left="1620" w:hanging="162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t>Х</w:t>
      </w:r>
      <w:r>
        <w:rPr>
          <w:lang w:val="uk-UA"/>
        </w:rPr>
        <w:t>ід роботи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2. Схема, що досліджується, в форматі Electronics Workbench.</w:t>
      </w:r>
    </w:p>
    <w:p>
      <w:pPr>
        <w:pStyle w:val="Normal"/>
        <w:jc w:val="both"/>
        <w:rPr>
          <w:lang w:val="uk-UA"/>
        </w:rPr>
      </w:pPr>
      <w:r>
        <w:rPr/>
        <w:drawing>
          <wp:inline distT="0" distB="0" distL="0" distR="0">
            <wp:extent cx="5940425" cy="481139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3. Тестовий набір дослідження пристрою.</w:t>
      </w:r>
    </w:p>
    <w:p>
      <w:pPr>
        <w:pStyle w:val="Normal"/>
        <w:ind w:firstLine="709"/>
        <w:jc w:val="both"/>
        <w:rPr/>
      </w:pPr>
      <w:r>
        <w:rPr/>
        <w:t xml:space="preserve">  </w:t>
      </w:r>
    </w:p>
    <w:p>
      <w:pPr>
        <w:pStyle w:val="Normal"/>
        <w:spacing w:before="0" w:after="200"/>
        <w:rPr>
          <w:lang w:val="uk-UA"/>
        </w:rPr>
      </w:pPr>
      <w:r>
        <w:rPr>
          <w:lang w:val="uk-UA"/>
        </w:rPr>
        <w:t>С355   8355  4255</w:t>
      </w:r>
    </w:p>
    <w:p>
      <w:pPr>
        <w:pStyle w:val="Normal"/>
        <w:spacing w:before="0" w:after="200"/>
        <w:rPr>
          <w:lang w:val="uk-UA"/>
        </w:rPr>
      </w:pPr>
      <w:r>
        <w:rPr>
          <w:lang w:val="uk-UA"/>
        </w:rPr>
        <w:t>4355   С155  С255</w:t>
      </w:r>
    </w:p>
    <w:p>
      <w:pPr>
        <w:pStyle w:val="Normal"/>
        <w:spacing w:before="0" w:after="200"/>
        <w:rPr/>
      </w:pPr>
      <w:r>
        <w:rPr>
          <w:lang w:val="uk-UA"/>
        </w:rPr>
        <w:t>С355   8355  4255</w:t>
      </w:r>
      <w:bookmarkStart w:id="0" w:name="_GoBack"/>
      <w:bookmarkEnd w:id="0"/>
      <w:r>
        <w:br w:type="page"/>
      </w:r>
    </w:p>
    <w:p>
      <w:pPr>
        <w:pStyle w:val="Normal"/>
        <w:ind w:firstLine="709"/>
        <w:jc w:val="both"/>
        <w:rPr>
          <w:lang w:val="uk-UA"/>
        </w:rPr>
      </w:pPr>
      <w:r>
        <w:rPr>
          <w:lang w:val="uk-UA"/>
        </w:rPr>
        <w:t>4. Часові діаграми тестування пристрою.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3952875" cy="35242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14775" cy="352425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1620" w:hanging="1620"/>
        <w:jc w:val="both"/>
        <w:rPr>
          <w:szCs w:val="28"/>
          <w:lang w:val="uk-UA"/>
        </w:rPr>
      </w:pPr>
      <w:r>
        <w:rPr>
          <w:lang w:val="uk-UA"/>
        </w:rPr>
        <w:t>Висновок:</w:t>
      </w:r>
      <w:r>
        <w:rPr>
          <w:szCs w:val="28"/>
          <w:lang w:val="uk-UA"/>
        </w:rPr>
        <w:t xml:space="preserve"> було вивчено застосовування пакету програм Electronics Workbench для моделювання циклу читання даних з пристрою вводу-виводу.</w:t>
      </w:r>
    </w:p>
    <w:p>
      <w:pPr>
        <w:pStyle w:val="Normal"/>
        <w:ind w:left="1620" w:hanging="1620"/>
        <w:jc w:val="both"/>
        <w:rPr>
          <w:lang w:val="uk-UA"/>
        </w:rPr>
      </w:pPr>
      <w:r>
        <w:rPr>
          <w:szCs w:val="28"/>
          <w:lang w:val="uk-UA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pStyle w:val="Heading3"/>
      <w:numFmt w:val="decimal"/>
      <w:lvlText w:val="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1c7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0"/>
    <w:qFormat/>
    <w:rsid w:val="00453fb9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qFormat/>
    <w:rsid w:val="00453fb9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30"/>
    <w:qFormat/>
    <w:rsid w:val="00453fb9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53fb9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453fb9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453fb9"/>
    <w:rPr>
      <w:rFonts w:ascii="Arial" w:hAnsi="Arial" w:eastAsia="Times New Roman" w:cs="Arial"/>
      <w:b/>
      <w:bCs/>
      <w:sz w:val="26"/>
      <w:szCs w:val="2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LibreOffice/6.3.3.2.0$Linux_X86_64 LibreOffice_project/30$Build-2</Application>
  <Pages>5</Pages>
  <Words>122</Words>
  <Characters>798</Characters>
  <CharactersWithSpaces>1539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2019-10-17T08:11:00Z</dcterms:created>
  <dc:creator>Kaminskiy Anton</dc:creator>
  <dc:description/>
  <dc:language>en-US</dc:language>
  <cp:lastModifiedBy/>
  <dcterms:modified xsi:type="dcterms:W3CDTF">2019-12-21T12:07:15Z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