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C032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69D80891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Черкаський державний технологічний університет</w:t>
      </w:r>
    </w:p>
    <w:p w14:paraId="1FCD8AAE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і систем</w:t>
      </w:r>
    </w:p>
    <w:p w14:paraId="2B4DED2F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інформаційної безпеки і комп’ютерної інженерії</w:t>
      </w:r>
    </w:p>
    <w:p w14:paraId="6790F1D9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9B0080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6F1334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409086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14:paraId="7AF54E53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№4</w:t>
      </w:r>
    </w:p>
    <w:p w14:paraId="2FCACAB4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11CF1B4F" w14:textId="77777777" w:rsidR="00FA2438" w:rsidRDefault="001568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«Мережні служби і сервіси»</w:t>
      </w:r>
    </w:p>
    <w:p w14:paraId="515756DA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ABC908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4BF798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666B31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2B22FF" w14:textId="77777777" w:rsidR="00FA2438" w:rsidRDefault="001568E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Виконали:</w:t>
      </w:r>
    </w:p>
    <w:p w14:paraId="15EA7591" w14:textId="125C82A9" w:rsidR="00FA2438" w:rsidRDefault="001568E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ктн.доцент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8433F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 4-го курсу</w:t>
      </w:r>
    </w:p>
    <w:p w14:paraId="5EAD08DA" w14:textId="6A9B4F29" w:rsidR="00FA2438" w:rsidRDefault="001568E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Сисоєнко С.В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групи </w:t>
      </w:r>
      <w:r>
        <w:rPr>
          <w:rFonts w:ascii="Times New Roman" w:hAnsi="Times New Roman"/>
          <w:sz w:val="28"/>
          <w:szCs w:val="28"/>
          <w:lang w:val="en-US"/>
        </w:rPr>
        <w:t>KM</w:t>
      </w:r>
      <w:r>
        <w:rPr>
          <w:rFonts w:ascii="Times New Roman" w:hAnsi="Times New Roman"/>
          <w:sz w:val="28"/>
          <w:szCs w:val="28"/>
        </w:rPr>
        <w:t>-175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Косенко</w:t>
      </w:r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2F39707B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499CFDFE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C8D4EA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9CCE1B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9BA504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168809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6D90C4" w14:textId="77777777" w:rsidR="00FA2438" w:rsidRDefault="00FA243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57A4B0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55ECF2" w14:textId="77777777" w:rsidR="00FA2438" w:rsidRDefault="00FA2438">
      <w:pPr>
        <w:jc w:val="center"/>
        <w:rPr>
          <w:rFonts w:ascii="Times New Roman" w:hAnsi="Times New Roman"/>
          <w:sz w:val="28"/>
          <w:szCs w:val="28"/>
        </w:rPr>
      </w:pPr>
    </w:p>
    <w:p w14:paraId="3A6FE72A" w14:textId="77777777" w:rsidR="00FA2438" w:rsidRDefault="001568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Черкаси 2020</w:t>
      </w:r>
    </w:p>
    <w:p w14:paraId="72041BA2" w14:textId="77777777" w:rsidR="00FA2438" w:rsidRDefault="00FA2438"/>
    <w:p w14:paraId="22A50CD7" w14:textId="77777777" w:rsidR="00FA2438" w:rsidRDefault="001568E4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Завдання</w:t>
      </w:r>
    </w:p>
    <w:p w14:paraId="30EA58AB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Частина 1. Налаштування та перевірка веб-сервісів</w:t>
      </w:r>
    </w:p>
    <w:p w14:paraId="29585351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Частина 2. Налаштування та перевірка поштових сервісів</w:t>
      </w:r>
    </w:p>
    <w:p w14:paraId="3C8110EF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E7377BE" w14:textId="77777777" w:rsidR="00FA2438" w:rsidRDefault="001568E4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Загальні відомості</w:t>
      </w:r>
    </w:p>
    <w:p w14:paraId="6EC58279" w14:textId="77777777" w:rsidR="00FA2438" w:rsidRDefault="001568E4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цій вправі, використовуючи програму Packet Tracer, ви будете виконувати настройку веб-сервісів і електронної пошти на навчальному сервері. Потім необхідно виконати настройку клієнтів для доступу до веб-сервісів і електронній пошті.</w:t>
      </w:r>
    </w:p>
    <w:p w14:paraId="2A2B3C9E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7C13929" w14:textId="77777777" w:rsidR="00FA2438" w:rsidRDefault="001568E4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Примітка.</w:t>
      </w:r>
      <w:r>
        <w:rPr>
          <w:rFonts w:ascii="Times New Roman" w:hAnsi="Times New Roman"/>
          <w:sz w:val="28"/>
          <w:szCs w:val="28"/>
        </w:rPr>
        <w:t xml:space="preserve"> Програма Packet Tracer тільки моделює процес налаштування цих сервісів. Процеси установки і настройки програмного забезпечення веб-і електронної пошти описані в окремих інструкціях.</w:t>
      </w:r>
    </w:p>
    <w:p w14:paraId="2ABAC9D7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DDFED1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Частина 1. Налагодження та перевірка веб-сервісів</w:t>
      </w:r>
    </w:p>
    <w:p w14:paraId="11857D3B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Крок 1. Налаштуйте веб-сервіси на CentralServer і BranchServer.</w:t>
      </w:r>
    </w:p>
    <w:p w14:paraId="49220A16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Клацніть CentralServer (Центральний сервер), відкрийте вкладку Services (Сервіси) і виберіть розділ HTTP.</w:t>
      </w:r>
    </w:p>
    <w:p w14:paraId="39E9DD0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Виберіть варіант On, щоб включити HTTP і HTTP Secure HTTPS).</w:t>
      </w:r>
    </w:p>
    <w:p w14:paraId="5BD18373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Необов'язковий крок. Змініть HTML-код.</w:t>
      </w:r>
    </w:p>
    <w:p w14:paraId="0FACC32C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Повторіть кроки з 1А по 1В для BranchServer (Сервер філії).</w:t>
      </w:r>
    </w:p>
    <w:p w14:paraId="71C83424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8853C05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Крок 2. Перевірте працездатність веб-серверів, відкривши їх веб-сторінки.</w:t>
      </w:r>
    </w:p>
    <w:p w14:paraId="1A5C57DF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цій мережі багато кінцевих пристроїв, але для цілей даного кроку використовуйте комп'ютер PC3.</w:t>
      </w:r>
    </w:p>
    <w:p w14:paraId="63A3C77F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Клацніть PC3, відкрийте вкладку Desktop (Робочий стіл) і виберіть розділ Web Browser (Веб-браузер).</w:t>
      </w:r>
    </w:p>
    <w:p w14:paraId="1D2949E7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Б. В поле URL введіть IP-адресу 10.10.10.2 і натисніть кнопку Go (Перейти). Відкриється веб-сайт CentralServer.</w:t>
      </w:r>
    </w:p>
    <w:p w14:paraId="5404D292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CEAC55E" wp14:editId="15A27E85">
            <wp:extent cx="5266690" cy="3362960"/>
            <wp:effectExtent l="0" t="0" r="1016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18F5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В поле URL введіть IP-адресу 64.100.200.1 і натисніть кнопку Go (Перейти). Відкриється веб-сайт BranchServer.</w:t>
      </w:r>
    </w:p>
    <w:p w14:paraId="563D5AC0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5DC5FDA" wp14:editId="4255F620">
            <wp:extent cx="5266690" cy="3362960"/>
            <wp:effectExtent l="0" t="0" r="1016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593C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F9F1256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Г. В поле URL введіть centralserver.pt.pka натисніть кнопку Go (Перейти). Відкриється веб-сайт CentralServer.</w:t>
      </w:r>
    </w:p>
    <w:p w14:paraId="248F4848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6D011D9" wp14:editId="2749A513">
            <wp:extent cx="5266690" cy="3362960"/>
            <wp:effectExtent l="0" t="0" r="1016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C03C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В поле URL введіть branchserver.pt.pka натисніть кнопку Go (Перейти). Відкриється веб-сайт BranchServer.</w:t>
      </w:r>
    </w:p>
    <w:p w14:paraId="27DF7B9D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F4E8B77" wp14:editId="13492B9A">
            <wp:extent cx="5266690" cy="3362960"/>
            <wp:effectExtent l="0" t="0" r="1016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0A41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E143FBE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Е. Який протокол перетворює імена centralserver.pt.pka і branchserver.pt.pka в IP-адреси?</w:t>
      </w:r>
    </w:p>
    <w:p w14:paraId="19DE5DF4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2C70BEC" w14:textId="77777777" w:rsidR="00FA2438" w:rsidRDefault="001568E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Частина 2. Налагодження та перевірка поштових сервісів на серверах</w:t>
      </w:r>
    </w:p>
    <w:p w14:paraId="29210BA4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Крок 1. Налаштуйте CentralServer для відправки (SMTP) і отримання (POP3) повідомлень електронної пошти.</w:t>
      </w:r>
    </w:p>
    <w:p w14:paraId="73C8612D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Клацніть CentralServer, відкрийте вкладку Services (Сервіси) і натисніть кнопку EMAIL.</w:t>
      </w:r>
    </w:p>
    <w:p w14:paraId="694500F1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Виберіть варіант On, щоб включити SMTP і POP3.</w:t>
      </w:r>
    </w:p>
    <w:p w14:paraId="174218A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Призначте ім'я домену centralserver.pt.pka і натисніть кнопку Set (Установити).</w:t>
      </w:r>
    </w:p>
    <w:p w14:paraId="5DB8CF94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Створіть користувача з ім'ям central-user і паролем cisco. Натисніть + для додавання користувача.</w:t>
      </w:r>
    </w:p>
    <w:p w14:paraId="160045D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91A5E7A" wp14:editId="03A75C9E">
            <wp:extent cx="5266690" cy="3362960"/>
            <wp:effectExtent l="0" t="0" r="10160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4A95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52E0B2D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26F770A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Крок 2. Налаштуйте BranchServer для відправки (SMTP) і отримання повідомлень електронної пошти (POP3).</w:t>
      </w:r>
    </w:p>
    <w:p w14:paraId="3936B597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Клацніть BranchServer, відкрийте вкладку Services (Сервіси) і виберіть EMAIL.</w:t>
      </w:r>
    </w:p>
    <w:p w14:paraId="02E13E8C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Виберіть варіант On, щоб включити SMTP і POP3.</w:t>
      </w:r>
    </w:p>
    <w:p w14:paraId="1629286D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Призначте ім'я домену branchserver.pt.pka і натисніть кнопку Set (Установити).</w:t>
      </w:r>
    </w:p>
    <w:p w14:paraId="44008D7B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Створіть користувача з ім'ям branch-user і паролем cisco. Натисніть + для додавання користувача.</w:t>
      </w:r>
    </w:p>
    <w:p w14:paraId="644074C8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698DB43" wp14:editId="71206637">
            <wp:extent cx="5266690" cy="3362960"/>
            <wp:effectExtent l="0" t="0" r="10160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1957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251DBAC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Крок 3. Налаштуйте PC3 для використання сервісу електронної пошти CentralServer.</w:t>
      </w:r>
    </w:p>
    <w:p w14:paraId="096530C0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Клацніть PC3, відкрийте вкладку Desktop (Робочий стіл) і виберіть розділ E Mail.</w:t>
      </w:r>
    </w:p>
    <w:p w14:paraId="0A0BF25F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Введіть наступні обчислення у відповідних полях:</w:t>
      </w:r>
    </w:p>
    <w:p w14:paraId="075DD7F8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1) Your Name (</w:t>
      </w:r>
      <w:r>
        <w:rPr>
          <w:rFonts w:ascii="Times New Roman" w:hAnsi="Times New Roman"/>
          <w:sz w:val="28"/>
          <w:szCs w:val="28"/>
        </w:rPr>
        <w:t>Ваше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ім</w:t>
      </w:r>
      <w:r w:rsidRPr="001568E4"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я</w:t>
      </w:r>
      <w:r w:rsidRPr="001568E4">
        <w:rPr>
          <w:rFonts w:ascii="Times New Roman" w:hAnsi="Times New Roman"/>
          <w:sz w:val="28"/>
          <w:szCs w:val="28"/>
          <w:lang w:val="en-US"/>
        </w:rPr>
        <w:t>): Central User</w:t>
      </w:r>
    </w:p>
    <w:p w14:paraId="3632F413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lastRenderedPageBreak/>
        <w:t>2) Email Address (</w:t>
      </w:r>
      <w:r>
        <w:rPr>
          <w:rFonts w:ascii="Times New Roman" w:hAnsi="Times New Roman"/>
          <w:sz w:val="28"/>
          <w:szCs w:val="28"/>
        </w:rPr>
        <w:t>Адреса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ел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Пошти</w:t>
      </w:r>
      <w:r w:rsidRPr="001568E4">
        <w:rPr>
          <w:rFonts w:ascii="Times New Roman" w:hAnsi="Times New Roman"/>
          <w:sz w:val="28"/>
          <w:szCs w:val="28"/>
          <w:lang w:val="en-US"/>
        </w:rPr>
        <w:t>): central-user@centralserver.pt.pka</w:t>
      </w:r>
    </w:p>
    <w:p w14:paraId="5BCA5278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3) Incoming Mail Server (</w:t>
      </w:r>
      <w:r>
        <w:rPr>
          <w:rFonts w:ascii="Times New Roman" w:hAnsi="Times New Roman"/>
          <w:sz w:val="28"/>
          <w:szCs w:val="28"/>
        </w:rPr>
        <w:t>Сервер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вхідної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пошти</w:t>
      </w:r>
      <w:r w:rsidRPr="001568E4">
        <w:rPr>
          <w:rFonts w:ascii="Times New Roman" w:hAnsi="Times New Roman"/>
          <w:sz w:val="28"/>
          <w:szCs w:val="28"/>
          <w:lang w:val="en-US"/>
        </w:rPr>
        <w:t>): 10.10.10.2</w:t>
      </w:r>
    </w:p>
    <w:p w14:paraId="7BCAB010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4) Outgoing Mail Server (</w:t>
      </w:r>
      <w:r>
        <w:rPr>
          <w:rFonts w:ascii="Times New Roman" w:hAnsi="Times New Roman"/>
          <w:sz w:val="28"/>
          <w:szCs w:val="28"/>
        </w:rPr>
        <w:t>Сервер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вихідної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пошти</w:t>
      </w:r>
      <w:r w:rsidRPr="001568E4">
        <w:rPr>
          <w:rFonts w:ascii="Times New Roman" w:hAnsi="Times New Roman"/>
          <w:sz w:val="28"/>
          <w:szCs w:val="28"/>
          <w:lang w:val="en-US"/>
        </w:rPr>
        <w:t>): 10.10.10.2</w:t>
      </w:r>
    </w:p>
    <w:p w14:paraId="29D15A4A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5) User Name (</w:t>
      </w:r>
      <w:r>
        <w:rPr>
          <w:rFonts w:ascii="Times New Roman" w:hAnsi="Times New Roman"/>
          <w:sz w:val="28"/>
          <w:szCs w:val="28"/>
        </w:rPr>
        <w:t>Ім</w:t>
      </w:r>
      <w:r w:rsidRPr="001568E4"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я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користувача</w:t>
      </w:r>
      <w:r w:rsidRPr="001568E4">
        <w:rPr>
          <w:rFonts w:ascii="Times New Roman" w:hAnsi="Times New Roman"/>
          <w:sz w:val="28"/>
          <w:szCs w:val="28"/>
          <w:lang w:val="en-US"/>
        </w:rPr>
        <w:t>): central-user</w:t>
      </w:r>
    </w:p>
    <w:p w14:paraId="5F8181C0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Password (Пароль): cisco</w:t>
      </w:r>
    </w:p>
    <w:p w14:paraId="065B9DC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2FE33C3" wp14:editId="6D1462FB">
            <wp:extent cx="5266690" cy="3362960"/>
            <wp:effectExtent l="0" t="0" r="10160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E53D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A271800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Нажміть Save (Зберегти). З'явиться вікно поштового оглядача.</w:t>
      </w:r>
    </w:p>
    <w:p w14:paraId="68D06C5F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Натисніть кнопку Receive (Отримати). Якщо всі налаштування клієнта і сервера виконані правильно, у вікні поштового оглядача з'явиться повідомлення про підтвердження Receive Mail Success (Повідомлення успішно отримано).</w:t>
      </w:r>
    </w:p>
    <w:p w14:paraId="1EDA7771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E24F85A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Крок 4. Налаштуйте Sales (Відділ продажів) для використання сервісу електронної пошти BranchServer.</w:t>
      </w:r>
    </w:p>
    <w:p w14:paraId="2B58676B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Клацніть Sales (Відділ продажів), відкрийте вкладку Desktop (Робочий стіл) і виберіть розділ E Mail.</w:t>
      </w:r>
    </w:p>
    <w:p w14:paraId="79843BB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Б. Введіть наступні обчислення у відповідних полях:</w:t>
      </w:r>
    </w:p>
    <w:p w14:paraId="60F42FD3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1) Your Name (</w:t>
      </w:r>
      <w:r>
        <w:rPr>
          <w:rFonts w:ascii="Times New Roman" w:hAnsi="Times New Roman"/>
          <w:sz w:val="28"/>
          <w:szCs w:val="28"/>
        </w:rPr>
        <w:t>Ваше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ім</w:t>
      </w:r>
      <w:r w:rsidRPr="001568E4"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я</w:t>
      </w:r>
      <w:r w:rsidRPr="001568E4">
        <w:rPr>
          <w:rFonts w:ascii="Times New Roman" w:hAnsi="Times New Roman"/>
          <w:sz w:val="28"/>
          <w:szCs w:val="28"/>
          <w:lang w:val="en-US"/>
        </w:rPr>
        <w:t>): Branch User</w:t>
      </w:r>
    </w:p>
    <w:p w14:paraId="12DBA92B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2) Email Address (</w:t>
      </w:r>
      <w:r>
        <w:rPr>
          <w:rFonts w:ascii="Times New Roman" w:hAnsi="Times New Roman"/>
          <w:sz w:val="28"/>
          <w:szCs w:val="28"/>
        </w:rPr>
        <w:t>Адреса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ел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Пошти</w:t>
      </w:r>
      <w:r w:rsidRPr="001568E4">
        <w:rPr>
          <w:rFonts w:ascii="Times New Roman" w:hAnsi="Times New Roman"/>
          <w:sz w:val="28"/>
          <w:szCs w:val="28"/>
          <w:lang w:val="en-US"/>
        </w:rPr>
        <w:t>): branch-user@branchserver.pt.pka</w:t>
      </w:r>
    </w:p>
    <w:p w14:paraId="0FF57F3C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3) Incoming Mail Server (</w:t>
      </w:r>
      <w:r>
        <w:rPr>
          <w:rFonts w:ascii="Times New Roman" w:hAnsi="Times New Roman"/>
          <w:sz w:val="28"/>
          <w:szCs w:val="28"/>
        </w:rPr>
        <w:t>Сервер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вхідної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пошти</w:t>
      </w:r>
      <w:r w:rsidRPr="001568E4">
        <w:rPr>
          <w:rFonts w:ascii="Times New Roman" w:hAnsi="Times New Roman"/>
          <w:sz w:val="28"/>
          <w:szCs w:val="28"/>
          <w:lang w:val="en-US"/>
        </w:rPr>
        <w:t>): 172.16.0.3</w:t>
      </w:r>
    </w:p>
    <w:p w14:paraId="581EE581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4) Outgoing Mail Server (</w:t>
      </w:r>
      <w:r>
        <w:rPr>
          <w:rFonts w:ascii="Times New Roman" w:hAnsi="Times New Roman"/>
          <w:sz w:val="28"/>
          <w:szCs w:val="28"/>
        </w:rPr>
        <w:t>Сервер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вихідної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пошти</w:t>
      </w:r>
      <w:r w:rsidRPr="001568E4">
        <w:rPr>
          <w:rFonts w:ascii="Times New Roman" w:hAnsi="Times New Roman"/>
          <w:sz w:val="28"/>
          <w:szCs w:val="28"/>
          <w:lang w:val="en-US"/>
        </w:rPr>
        <w:t>): 172.16.0.3</w:t>
      </w:r>
    </w:p>
    <w:p w14:paraId="3457755C" w14:textId="77777777" w:rsidR="00FA2438" w:rsidRPr="001568E4" w:rsidRDefault="001568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568E4">
        <w:rPr>
          <w:rFonts w:ascii="Times New Roman" w:hAnsi="Times New Roman"/>
          <w:sz w:val="28"/>
          <w:szCs w:val="28"/>
          <w:lang w:val="en-US"/>
        </w:rPr>
        <w:t>5) User Name (</w:t>
      </w:r>
      <w:r>
        <w:rPr>
          <w:rFonts w:ascii="Times New Roman" w:hAnsi="Times New Roman"/>
          <w:sz w:val="28"/>
          <w:szCs w:val="28"/>
        </w:rPr>
        <w:t>Ім</w:t>
      </w:r>
      <w:r w:rsidRPr="001568E4"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я</w:t>
      </w:r>
      <w:r w:rsidRPr="001568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користувача</w:t>
      </w:r>
      <w:r w:rsidRPr="001568E4">
        <w:rPr>
          <w:rFonts w:ascii="Times New Roman" w:hAnsi="Times New Roman"/>
          <w:sz w:val="28"/>
          <w:szCs w:val="28"/>
          <w:lang w:val="en-US"/>
        </w:rPr>
        <w:t>): branch-user</w:t>
      </w:r>
    </w:p>
    <w:p w14:paraId="1A3E08B1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Password (Пароль): cisco</w:t>
      </w:r>
    </w:p>
    <w:p w14:paraId="58E01F9A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226184B" wp14:editId="4A7ECF62">
            <wp:extent cx="5266690" cy="3362960"/>
            <wp:effectExtent l="0" t="0" r="1016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44B8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F3DFE4B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НажмітеSave (Зберегти). З'явиться вікно поштового оглядача.</w:t>
      </w:r>
    </w:p>
    <w:p w14:paraId="7851469B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Натисніть кнопку Receive (Отримати). Якщо всі налаштування клієнта і сервера виконані правильно, у вікні поштового оглядача з'явиться повідомлення про підтвердження Receive Mail Success (Повідомлення успішно отримано).</w:t>
      </w:r>
    </w:p>
    <w:p w14:paraId="610E8D76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55CA1A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36FFF1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D0598BD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Д. Вправа має бути виконано на 100%. </w:t>
      </w:r>
    </w:p>
    <w:p w14:paraId="0AC182D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DE6D025" wp14:editId="1ACC0AB6">
            <wp:extent cx="5271135" cy="4294505"/>
            <wp:effectExtent l="0" t="0" r="5715" b="1079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7FCC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FC47B17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Крок 5. Надішліть повідомлення електронної пошти від клієнта Sales і клієнта PC3.</w:t>
      </w:r>
    </w:p>
    <w:p w14:paraId="2FB3143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У вікні Sales Mail Browser натисніть Compose (Створити повідомлення).</w:t>
      </w:r>
    </w:p>
    <w:p w14:paraId="041B93B8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Б. Введіть наступні обчислення у відповідних полях:</w:t>
      </w:r>
    </w:p>
    <w:p w14:paraId="30FEB87C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To (Одержувач): central-user@centralserver.pt.pka</w:t>
      </w:r>
    </w:p>
    <w:p w14:paraId="36F84131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Subject (Тема): вкажіть тему повідомлення.</w:t>
      </w:r>
    </w:p>
    <w:p w14:paraId="6CE9CDF7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Email Body (Текст листа): введіть текст листа.</w:t>
      </w:r>
    </w:p>
    <w:p w14:paraId="608F5C6A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6D926B2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Натисніть Send (Відправити).</w:t>
      </w:r>
    </w:p>
    <w:p w14:paraId="03AE72DA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78D628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BCA8E0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Г. Переконайтеся, що PC3 отримав повідомлення електронної пошти. Клацніть PC3. Якщо вікно поштового оглядача закрито, клацніть E Mail.</w:t>
      </w:r>
    </w:p>
    <w:p w14:paraId="04A78C3E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Натисніть кнопку Receive (Отримати). З'явиться повідомлення від відділу продажів. Двічі клацніть повідомлення електронної пошти.</w:t>
      </w:r>
    </w:p>
    <w:p w14:paraId="2ABBEB89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0C3B7EB" wp14:editId="0F737702">
            <wp:extent cx="5266690" cy="3362960"/>
            <wp:effectExtent l="0" t="0" r="10160" b="889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A56A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Е. Натисніть кнопку Reply (Відповісти), введіть відповідь і натисніть кнопку Send (Відправити).</w:t>
      </w:r>
    </w:p>
    <w:p w14:paraId="05A1814B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FE9CD0D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6C250A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AD5EF1D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42F664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FF31F69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D08EB1D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A30ADFF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8FF024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4FC937B" w14:textId="77777777" w:rsidR="00FA2438" w:rsidRDefault="00FA243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8B2C002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Ж. Переконайтеся, що відділ продажів Sales отримав відповідь.</w:t>
      </w:r>
    </w:p>
    <w:p w14:paraId="6C7CDCE6" w14:textId="77777777" w:rsidR="00FA2438" w:rsidRDefault="001568E4">
      <w:pPr>
        <w:spacing w:line="360" w:lineRule="auto"/>
      </w:pPr>
      <w:r>
        <w:rPr>
          <w:noProof/>
        </w:rPr>
        <w:drawing>
          <wp:inline distT="0" distB="0" distL="114300" distR="114300" wp14:anchorId="5BA949E3" wp14:editId="08847238">
            <wp:extent cx="5266690" cy="3362960"/>
            <wp:effectExtent l="0" t="0" r="10160" b="889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4B09" w14:textId="77777777" w:rsidR="00FA2438" w:rsidRDefault="00FA2438">
      <w:pPr>
        <w:spacing w:line="360" w:lineRule="auto"/>
      </w:pPr>
    </w:p>
    <w:p w14:paraId="03D245E8" w14:textId="77777777" w:rsidR="00FA2438" w:rsidRDefault="001568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>виконуючи лабораторну роботу, було налаштовано та перевірено веб-сервіси, а також налагоджено та превірено поштові сервіси</w:t>
      </w:r>
    </w:p>
    <w:p w14:paraId="34D07A26" w14:textId="77777777" w:rsidR="00FA2438" w:rsidRDefault="00FA2438">
      <w:pPr>
        <w:spacing w:line="360" w:lineRule="auto"/>
      </w:pPr>
    </w:p>
    <w:sectPr w:rsidR="00FA24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1B41B4"/>
    <w:rsid w:val="001568E4"/>
    <w:rsid w:val="008433F7"/>
    <w:rsid w:val="00FA2438"/>
    <w:rsid w:val="202B5D6E"/>
    <w:rsid w:val="491B41B4"/>
    <w:rsid w:val="6F38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56B5C"/>
  <w15:docId w15:val="{9DD1B495-D076-4FF0-B36C-C0DDD597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eastAsia="Times New Roman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732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Inna Ilnitska</cp:lastModifiedBy>
  <cp:revision>3</cp:revision>
  <dcterms:created xsi:type="dcterms:W3CDTF">2020-12-07T11:04:00Z</dcterms:created>
  <dcterms:modified xsi:type="dcterms:W3CDTF">2020-12-10T19:50:00Z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