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cs="Times New Roman"/>
          <w:b/>
          <w:bCs/>
          <w:color w:val="000000" w:themeColor="text1"/>
          <w:sz w:val="24"/>
          <w:szCs w:val="24"/>
          <w14:textFill>
            <w14:solidFill>
              <w14:schemeClr w14:val="tx1"/>
            </w14:solidFill>
          </w14:textFill>
        </w:rPr>
      </w:pPr>
      <w:bookmarkStart w:id="0" w:name="_Hlk131704539"/>
      <w:r>
        <w:rPr>
          <w:rFonts w:ascii="Times New Roman" w:hAnsi="Times New Roman" w:cs="Times New Roman"/>
          <w:b/>
          <w:bCs/>
          <w:color w:val="000000" w:themeColor="text1"/>
          <w:sz w:val="24"/>
          <w:szCs w:val="24"/>
          <w14:textFill>
            <w14:solidFill>
              <w14:schemeClr w14:val="tx1"/>
            </w14:solidFill>
          </w14:textFill>
        </w:rPr>
        <w:t>TRƯỜNG ĐẠI HỌC KIẾN TRÚC HÀ NỘI</w:t>
      </w:r>
    </w:p>
    <w:p>
      <w:pPr>
        <w:spacing w:line="360" w:lineRule="auto"/>
        <w:jc w:val="cente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KHOA CÔNG NGHỆ THÔNG TIN</w:t>
      </w:r>
    </w:p>
    <w:p>
      <w:pPr>
        <w:spacing w:line="360" w:lineRule="auto"/>
        <w:rPr>
          <w:rFonts w:ascii="Times New Roman" w:hAnsi="Times New Roman" w:cs="Times New Roman"/>
          <w:b/>
          <w:bCs/>
          <w:color w:val="000000" w:themeColor="text1"/>
          <w:sz w:val="24"/>
          <w:szCs w:val="24"/>
          <w14:textFill>
            <w14:solidFill>
              <w14:schemeClr w14:val="tx1"/>
            </w14:solidFill>
          </w14:textFill>
        </w:rPr>
      </w:pPr>
    </w:p>
    <w:p>
      <w:pPr>
        <w:spacing w:line="360" w:lineRule="auto"/>
        <w:jc w:val="cente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drawing>
          <wp:inline distT="0" distB="0" distL="0" distR="0">
            <wp:extent cx="3253740" cy="3248025"/>
            <wp:effectExtent l="0" t="0" r="3810" b="9525"/>
            <wp:docPr id="131" name="Picture 13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Logo&#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258087" cy="3252866"/>
                    </a:xfrm>
                    <a:prstGeom prst="rect">
                      <a:avLst/>
                    </a:prstGeom>
                    <a:noFill/>
                    <a:ln>
                      <a:noFill/>
                    </a:ln>
                  </pic:spPr>
                </pic:pic>
              </a:graphicData>
            </a:graphic>
          </wp:inline>
        </w:drawing>
      </w:r>
    </w:p>
    <w:p>
      <w:pPr>
        <w:spacing w:line="360" w:lineRule="auto"/>
        <w:rPr>
          <w:rFonts w:ascii="Times New Roman" w:hAnsi="Times New Roman" w:cs="Times New Roman"/>
          <w:b/>
          <w:bCs/>
          <w:color w:val="000000" w:themeColor="text1"/>
          <w:sz w:val="24"/>
          <w:szCs w:val="24"/>
          <w14:textFill>
            <w14:solidFill>
              <w14:schemeClr w14:val="tx1"/>
            </w14:solidFill>
          </w14:textFill>
        </w:rPr>
      </w:pPr>
    </w:p>
    <w:p>
      <w:pPr>
        <w:spacing w:after="118" w:line="360" w:lineRule="auto"/>
        <w:ind w:right="335"/>
        <w:jc w:val="cente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 xml:space="preserve">Bài Tập </w:t>
      </w:r>
    </w:p>
    <w:p>
      <w:pPr>
        <w:spacing w:after="118" w:line="360" w:lineRule="auto"/>
        <w:ind w:right="335"/>
        <w:jc w:val="cente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MÔN: KỸ THUẬT ĐỒ HOẠ</w:t>
      </w:r>
    </w:p>
    <w:p>
      <w:pPr>
        <w:spacing w:after="118" w:line="360" w:lineRule="auto"/>
        <w:ind w:right="335"/>
        <w:jc w:val="cente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Đề tài: Tìm hiểu về OPEN GL và Dựng cảnh Lăng Bác</w:t>
      </w:r>
    </w:p>
    <w:tbl>
      <w:tblPr>
        <w:tblStyle w:val="12"/>
        <w:tblW w:w="0" w:type="auto"/>
        <w:tblInd w:w="-50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18"/>
        <w:gridCol w:w="48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518" w:type="dxa"/>
          </w:tcPr>
          <w:p>
            <w:pPr>
              <w:spacing w:after="118" w:line="360" w:lineRule="auto"/>
              <w:ind w:right="335"/>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 xml:space="preserve">      Giảng viên hướng dẫn:</w:t>
            </w:r>
          </w:p>
        </w:tc>
        <w:tc>
          <w:tcPr>
            <w:tcW w:w="4845" w:type="dxa"/>
          </w:tcPr>
          <w:p>
            <w:pPr>
              <w:spacing w:after="118" w:line="360" w:lineRule="auto"/>
              <w:ind w:right="335"/>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Hà Mạnh Toàn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518" w:type="dxa"/>
          </w:tcPr>
          <w:p>
            <w:pPr>
              <w:spacing w:after="118" w:line="360" w:lineRule="auto"/>
              <w:ind w:right="335"/>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 xml:space="preserve">             Thành viên nhóm :</w:t>
            </w:r>
          </w:p>
        </w:tc>
        <w:tc>
          <w:tcPr>
            <w:tcW w:w="4845" w:type="dxa"/>
          </w:tcPr>
          <w:p>
            <w:pPr>
              <w:spacing w:after="118" w:line="360" w:lineRule="auto"/>
              <w:ind w:right="335"/>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 xml:space="preserve">Vũ Minh Thưởng </w:t>
            </w:r>
          </w:p>
          <w:p>
            <w:pPr>
              <w:spacing w:after="118" w:line="360" w:lineRule="auto"/>
              <w:ind w:right="335"/>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Đào Quang Tuấn</w:t>
            </w:r>
          </w:p>
          <w:p>
            <w:pPr>
              <w:spacing w:after="118" w:line="360" w:lineRule="auto"/>
              <w:ind w:right="335"/>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Phạm Đỉnh Trường Sơn</w:t>
            </w:r>
          </w:p>
          <w:p>
            <w:pPr>
              <w:spacing w:after="118" w:line="360" w:lineRule="auto"/>
              <w:ind w:left="922" w:right="335"/>
              <w:rPr>
                <w:rFonts w:ascii="Times New Roman" w:hAnsi="Times New Roman" w:cs="Times New Roman"/>
                <w:b/>
                <w:bCs/>
                <w:color w:val="000000" w:themeColor="text1"/>
                <w:sz w:val="24"/>
                <w:szCs w:val="24"/>
                <w14:textFill>
                  <w14:solidFill>
                    <w14:schemeClr w14:val="tx1"/>
                  </w14:solidFill>
                </w14:textFill>
              </w:rPr>
            </w:pPr>
          </w:p>
        </w:tc>
      </w:tr>
      <w:bookmarkEnd w:id="0"/>
    </w:tbl>
    <w:p>
      <w:pPr>
        <w:spacing w:after="118" w:line="360" w:lineRule="auto"/>
        <w:ind w:right="335"/>
        <w:rPr>
          <w:rFonts w:ascii="Times New Roman" w:hAnsi="Times New Roman" w:cs="Times New Roman"/>
          <w:color w:val="000000" w:themeColor="text1"/>
          <w:sz w:val="24"/>
          <w:szCs w:val="24"/>
          <w14:textFill>
            <w14:solidFill>
              <w14:schemeClr w14:val="tx1"/>
            </w14:solidFill>
          </w14:textFill>
        </w:rPr>
      </w:pPr>
    </w:p>
    <w:sdt>
      <w:sdtPr>
        <w:rPr>
          <w:rFonts w:ascii="Times New Roman" w:hAnsi="Times New Roman" w:cs="Times New Roman" w:eastAsiaTheme="minorHAnsi"/>
          <w:color w:val="000000" w:themeColor="text1"/>
          <w:sz w:val="24"/>
          <w:szCs w:val="24"/>
          <w14:textFill>
            <w14:solidFill>
              <w14:schemeClr w14:val="tx1"/>
            </w14:solidFill>
          </w14:textFill>
        </w:rPr>
        <w:id w:val="580798445"/>
        <w:docPartObj>
          <w:docPartGallery w:val="Table of Contents"/>
          <w:docPartUnique/>
        </w:docPartObj>
      </w:sdtPr>
      <w:sdtEndPr>
        <w:rPr>
          <w:rFonts w:ascii="Times New Roman" w:hAnsi="Times New Roman" w:cs="Times New Roman" w:eastAsiaTheme="minorHAnsi"/>
          <w:b/>
          <w:bCs/>
          <w:color w:val="000000" w:themeColor="text1"/>
          <w:sz w:val="24"/>
          <w:szCs w:val="24"/>
          <w14:textFill>
            <w14:solidFill>
              <w14:schemeClr w14:val="tx1"/>
            </w14:solidFill>
          </w14:textFill>
        </w:rPr>
      </w:sdtEndPr>
      <w:sdtContent>
        <w:p>
          <w:pPr>
            <w:pStyle w:val="20"/>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MỤC LỤC</w:t>
          </w:r>
        </w:p>
        <w:p>
          <w:pPr>
            <w:pStyle w:val="13"/>
            <w:tabs>
              <w:tab w:val="right" w:leader="dot" w:pos="9360"/>
              <w:tab w:val="clear" w:pos="9350"/>
            </w:tabs>
            <w:rPr>
              <w:sz w:val="24"/>
              <w:szCs w:val="24"/>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TOC \o "1-3" \h \z \u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fldChar w:fldCharType="begin"/>
          </w:r>
          <w:r>
            <w:rPr>
              <w:sz w:val="24"/>
              <w:szCs w:val="24"/>
            </w:rPr>
            <w:instrText xml:space="preserve"> HYPERLINK \l _Toc3602 </w:instrText>
          </w:r>
          <w:r>
            <w:rPr>
              <w:sz w:val="24"/>
              <w:szCs w:val="24"/>
            </w:rPr>
            <w:fldChar w:fldCharType="separate"/>
          </w:r>
          <w:r>
            <w:rPr>
              <w:rFonts w:ascii="Times New Roman" w:hAnsi="Times New Roman" w:eastAsia="Times New Roman" w:cs="Times New Roman"/>
              <w:bCs/>
              <w:sz w:val="24"/>
              <w:szCs w:val="24"/>
            </w:rPr>
            <w:t>LỜI MỞ ĐẦU</w:t>
          </w:r>
          <w:r>
            <w:rPr>
              <w:sz w:val="24"/>
              <w:szCs w:val="24"/>
            </w:rPr>
            <w:tab/>
          </w:r>
          <w:r>
            <w:rPr>
              <w:sz w:val="24"/>
              <w:szCs w:val="24"/>
            </w:rPr>
            <w:fldChar w:fldCharType="begin"/>
          </w:r>
          <w:r>
            <w:rPr>
              <w:sz w:val="24"/>
              <w:szCs w:val="24"/>
            </w:rPr>
            <w:instrText xml:space="preserve"> PAGEREF _Toc3602 \h </w:instrText>
          </w:r>
          <w:r>
            <w:rPr>
              <w:sz w:val="24"/>
              <w:szCs w:val="24"/>
            </w:rPr>
            <w:fldChar w:fldCharType="separate"/>
          </w:r>
          <w:r>
            <w:rPr>
              <w:sz w:val="24"/>
              <w:szCs w:val="24"/>
            </w:rPr>
            <w:t>3</w:t>
          </w:r>
          <w:r>
            <w:rPr>
              <w:sz w:val="24"/>
              <w:szCs w:val="24"/>
            </w:rPr>
            <w:fldChar w:fldCharType="end"/>
          </w:r>
          <w:r>
            <w:rPr>
              <w:color w:val="000000" w:themeColor="text1"/>
              <w:sz w:val="24"/>
              <w:szCs w:val="24"/>
              <w14:textFill>
                <w14:solidFill>
                  <w14:schemeClr w14:val="tx1"/>
                </w14:solidFill>
              </w14:textFill>
            </w:rPr>
            <w:fldChar w:fldCharType="end"/>
          </w:r>
        </w:p>
        <w:p>
          <w:pPr>
            <w:pStyle w:val="13"/>
            <w:tabs>
              <w:tab w:val="right" w:leader="dot" w:pos="9360"/>
              <w:tab w:val="clear" w:pos="9350"/>
            </w:tabs>
            <w:rPr>
              <w:sz w:val="24"/>
              <w:szCs w:val="24"/>
            </w:rPr>
          </w:pPr>
          <w:r>
            <w:rPr>
              <w:rFonts w:ascii="Times New Roman" w:hAnsi="Times New Roman" w:cs="Times New Roman"/>
              <w:bCs/>
              <w:color w:val="000000" w:themeColor="text1"/>
              <w:sz w:val="24"/>
              <w:szCs w:val="24"/>
              <w14:textFill>
                <w14:solidFill>
                  <w14:schemeClr w14:val="tx1"/>
                </w14:solidFill>
              </w14:textFill>
            </w:rPr>
            <w:fldChar w:fldCharType="begin"/>
          </w:r>
          <w:r>
            <w:rPr>
              <w:rFonts w:ascii="Times New Roman" w:hAnsi="Times New Roman" w:cs="Times New Roman"/>
              <w:bCs/>
              <w:sz w:val="24"/>
              <w:szCs w:val="24"/>
            </w:rPr>
            <w:instrText xml:space="preserve"> HYPERLINK \l _Toc23877 </w:instrText>
          </w:r>
          <w:r>
            <w:rPr>
              <w:rFonts w:ascii="Times New Roman" w:hAnsi="Times New Roman" w:cs="Times New Roman"/>
              <w:bCs/>
              <w:sz w:val="24"/>
              <w:szCs w:val="24"/>
            </w:rPr>
            <w:fldChar w:fldCharType="separate"/>
          </w:r>
          <w:r>
            <w:rPr>
              <w:bCs/>
              <w:sz w:val="24"/>
              <w:szCs w:val="24"/>
            </w:rPr>
            <w:t>Chương 1. Sơ Lược Về OPENGL</w:t>
          </w:r>
          <w:r>
            <w:rPr>
              <w:sz w:val="24"/>
              <w:szCs w:val="24"/>
            </w:rPr>
            <w:tab/>
          </w:r>
          <w:r>
            <w:rPr>
              <w:sz w:val="24"/>
              <w:szCs w:val="24"/>
            </w:rPr>
            <w:fldChar w:fldCharType="begin"/>
          </w:r>
          <w:r>
            <w:rPr>
              <w:sz w:val="24"/>
              <w:szCs w:val="24"/>
            </w:rPr>
            <w:instrText xml:space="preserve"> PAGEREF _Toc23877 \h </w:instrText>
          </w:r>
          <w:r>
            <w:rPr>
              <w:sz w:val="24"/>
              <w:szCs w:val="24"/>
            </w:rPr>
            <w:fldChar w:fldCharType="separate"/>
          </w:r>
          <w:r>
            <w:rPr>
              <w:sz w:val="24"/>
              <w:szCs w:val="24"/>
            </w:rPr>
            <w:t>4</w:t>
          </w:r>
          <w:r>
            <w:rPr>
              <w:sz w:val="24"/>
              <w:szCs w:val="24"/>
            </w:rPr>
            <w:fldChar w:fldCharType="end"/>
          </w:r>
          <w:r>
            <w:rPr>
              <w:rFonts w:ascii="Times New Roman" w:hAnsi="Times New Roman" w:cs="Times New Roman"/>
              <w:bCs/>
              <w:color w:val="000000" w:themeColor="text1"/>
              <w:sz w:val="24"/>
              <w:szCs w:val="24"/>
              <w14:textFill>
                <w14:solidFill>
                  <w14:schemeClr w14:val="tx1"/>
                </w14:solidFill>
              </w14:textFill>
            </w:rPr>
            <w:fldChar w:fldCharType="end"/>
          </w:r>
        </w:p>
        <w:p>
          <w:pPr>
            <w:pStyle w:val="14"/>
            <w:tabs>
              <w:tab w:val="right" w:leader="dot" w:pos="9360"/>
            </w:tabs>
            <w:rPr>
              <w:sz w:val="24"/>
              <w:szCs w:val="24"/>
            </w:rPr>
          </w:pPr>
          <w:r>
            <w:rPr>
              <w:rFonts w:ascii="Times New Roman" w:hAnsi="Times New Roman" w:cs="Times New Roman"/>
              <w:bCs/>
              <w:color w:val="000000" w:themeColor="text1"/>
              <w:sz w:val="24"/>
              <w:szCs w:val="24"/>
              <w14:textFill>
                <w14:solidFill>
                  <w14:schemeClr w14:val="tx1"/>
                </w14:solidFill>
              </w14:textFill>
            </w:rPr>
            <w:fldChar w:fldCharType="begin"/>
          </w:r>
          <w:r>
            <w:rPr>
              <w:rFonts w:ascii="Times New Roman" w:hAnsi="Times New Roman" w:cs="Times New Roman"/>
              <w:bCs/>
              <w:sz w:val="24"/>
              <w:szCs w:val="24"/>
            </w:rPr>
            <w:instrText xml:space="preserve"> HYPERLINK \l _Toc22660 </w:instrText>
          </w:r>
          <w:r>
            <w:rPr>
              <w:rFonts w:ascii="Times New Roman" w:hAnsi="Times New Roman" w:cs="Times New Roman"/>
              <w:bCs/>
              <w:sz w:val="24"/>
              <w:szCs w:val="24"/>
            </w:rPr>
            <w:fldChar w:fldCharType="separate"/>
          </w:r>
          <w:r>
            <w:rPr>
              <w:bCs/>
              <w:sz w:val="24"/>
              <w:szCs w:val="24"/>
            </w:rPr>
            <w:t>1.1.Lịch sử phát triển:</w:t>
          </w:r>
          <w:r>
            <w:rPr>
              <w:sz w:val="24"/>
              <w:szCs w:val="24"/>
            </w:rPr>
            <w:tab/>
          </w:r>
          <w:r>
            <w:rPr>
              <w:sz w:val="24"/>
              <w:szCs w:val="24"/>
            </w:rPr>
            <w:fldChar w:fldCharType="begin"/>
          </w:r>
          <w:r>
            <w:rPr>
              <w:sz w:val="24"/>
              <w:szCs w:val="24"/>
            </w:rPr>
            <w:instrText xml:space="preserve"> PAGEREF _Toc22660 \h </w:instrText>
          </w:r>
          <w:r>
            <w:rPr>
              <w:sz w:val="24"/>
              <w:szCs w:val="24"/>
            </w:rPr>
            <w:fldChar w:fldCharType="separate"/>
          </w:r>
          <w:r>
            <w:rPr>
              <w:sz w:val="24"/>
              <w:szCs w:val="24"/>
            </w:rPr>
            <w:t>4</w:t>
          </w:r>
          <w:r>
            <w:rPr>
              <w:sz w:val="24"/>
              <w:szCs w:val="24"/>
            </w:rPr>
            <w:fldChar w:fldCharType="end"/>
          </w:r>
          <w:r>
            <w:rPr>
              <w:rFonts w:ascii="Times New Roman" w:hAnsi="Times New Roman" w:cs="Times New Roman"/>
              <w:bCs/>
              <w:color w:val="000000" w:themeColor="text1"/>
              <w:sz w:val="24"/>
              <w:szCs w:val="24"/>
              <w14:textFill>
                <w14:solidFill>
                  <w14:schemeClr w14:val="tx1"/>
                </w14:solidFill>
              </w14:textFill>
            </w:rPr>
            <w:fldChar w:fldCharType="end"/>
          </w:r>
        </w:p>
        <w:p>
          <w:pPr>
            <w:pStyle w:val="14"/>
            <w:tabs>
              <w:tab w:val="right" w:leader="dot" w:pos="9360"/>
            </w:tabs>
            <w:rPr>
              <w:sz w:val="24"/>
              <w:szCs w:val="24"/>
            </w:rPr>
          </w:pPr>
          <w:r>
            <w:rPr>
              <w:rFonts w:ascii="Times New Roman" w:hAnsi="Times New Roman" w:cs="Times New Roman"/>
              <w:bCs/>
              <w:color w:val="000000" w:themeColor="text1"/>
              <w:sz w:val="24"/>
              <w:szCs w:val="24"/>
              <w14:textFill>
                <w14:solidFill>
                  <w14:schemeClr w14:val="tx1"/>
                </w14:solidFill>
              </w14:textFill>
            </w:rPr>
            <w:fldChar w:fldCharType="begin"/>
          </w:r>
          <w:r>
            <w:rPr>
              <w:rFonts w:ascii="Times New Roman" w:hAnsi="Times New Roman" w:cs="Times New Roman"/>
              <w:bCs/>
              <w:sz w:val="24"/>
              <w:szCs w:val="24"/>
            </w:rPr>
            <w:instrText xml:space="preserve"> HYPERLINK \l _Toc30573 </w:instrText>
          </w:r>
          <w:r>
            <w:rPr>
              <w:rFonts w:ascii="Times New Roman" w:hAnsi="Times New Roman" w:cs="Times New Roman"/>
              <w:bCs/>
              <w:sz w:val="24"/>
              <w:szCs w:val="24"/>
            </w:rPr>
            <w:fldChar w:fldCharType="separate"/>
          </w:r>
          <w:r>
            <w:rPr>
              <w:bCs/>
              <w:sz w:val="24"/>
              <w:szCs w:val="24"/>
            </w:rPr>
            <w:t>1.2.Khái niệm</w:t>
          </w:r>
          <w:r>
            <w:rPr>
              <w:sz w:val="24"/>
              <w:szCs w:val="24"/>
            </w:rPr>
            <w:t>:</w:t>
          </w:r>
          <w:r>
            <w:rPr>
              <w:sz w:val="24"/>
              <w:szCs w:val="24"/>
            </w:rPr>
            <w:tab/>
          </w:r>
          <w:r>
            <w:rPr>
              <w:sz w:val="24"/>
              <w:szCs w:val="24"/>
            </w:rPr>
            <w:fldChar w:fldCharType="begin"/>
          </w:r>
          <w:r>
            <w:rPr>
              <w:sz w:val="24"/>
              <w:szCs w:val="24"/>
            </w:rPr>
            <w:instrText xml:space="preserve"> PAGEREF _Toc30573 \h </w:instrText>
          </w:r>
          <w:r>
            <w:rPr>
              <w:sz w:val="24"/>
              <w:szCs w:val="24"/>
            </w:rPr>
            <w:fldChar w:fldCharType="separate"/>
          </w:r>
          <w:r>
            <w:rPr>
              <w:sz w:val="24"/>
              <w:szCs w:val="24"/>
            </w:rPr>
            <w:t>5</w:t>
          </w:r>
          <w:r>
            <w:rPr>
              <w:sz w:val="24"/>
              <w:szCs w:val="24"/>
            </w:rPr>
            <w:fldChar w:fldCharType="end"/>
          </w:r>
          <w:r>
            <w:rPr>
              <w:rFonts w:ascii="Times New Roman" w:hAnsi="Times New Roman" w:cs="Times New Roman"/>
              <w:bCs/>
              <w:color w:val="000000" w:themeColor="text1"/>
              <w:sz w:val="24"/>
              <w:szCs w:val="24"/>
              <w14:textFill>
                <w14:solidFill>
                  <w14:schemeClr w14:val="tx1"/>
                </w14:solidFill>
              </w14:textFill>
            </w:rPr>
            <w:fldChar w:fldCharType="end"/>
          </w:r>
        </w:p>
        <w:p>
          <w:pPr>
            <w:pStyle w:val="15"/>
            <w:tabs>
              <w:tab w:val="right" w:leader="dot" w:pos="9360"/>
            </w:tabs>
            <w:rPr>
              <w:sz w:val="24"/>
              <w:szCs w:val="24"/>
            </w:rPr>
          </w:pPr>
          <w:r>
            <w:rPr>
              <w:rFonts w:ascii="Times New Roman" w:hAnsi="Times New Roman" w:cs="Times New Roman"/>
              <w:bCs/>
              <w:color w:val="000000" w:themeColor="text1"/>
              <w:sz w:val="24"/>
              <w:szCs w:val="24"/>
              <w14:textFill>
                <w14:solidFill>
                  <w14:schemeClr w14:val="tx1"/>
                </w14:solidFill>
              </w14:textFill>
            </w:rPr>
            <w:fldChar w:fldCharType="begin"/>
          </w:r>
          <w:r>
            <w:rPr>
              <w:rFonts w:ascii="Times New Roman" w:hAnsi="Times New Roman" w:cs="Times New Roman"/>
              <w:bCs/>
              <w:sz w:val="24"/>
              <w:szCs w:val="24"/>
            </w:rPr>
            <w:instrText xml:space="preserve"> HYPERLINK \l _Toc18229 </w:instrText>
          </w:r>
          <w:r>
            <w:rPr>
              <w:rFonts w:ascii="Times New Roman" w:hAnsi="Times New Roman" w:cs="Times New Roman"/>
              <w:bCs/>
              <w:sz w:val="24"/>
              <w:szCs w:val="24"/>
            </w:rPr>
            <w:fldChar w:fldCharType="separate"/>
          </w:r>
          <w:r>
            <w:rPr>
              <w:bCs/>
              <w:sz w:val="24"/>
              <w:szCs w:val="24"/>
            </w:rPr>
            <w:t>1.2.1 Các phần tử đồ họa cơ bản và lệnh:</w:t>
          </w:r>
          <w:r>
            <w:rPr>
              <w:sz w:val="24"/>
              <w:szCs w:val="24"/>
            </w:rPr>
            <w:tab/>
          </w:r>
          <w:r>
            <w:rPr>
              <w:sz w:val="24"/>
              <w:szCs w:val="24"/>
            </w:rPr>
            <w:fldChar w:fldCharType="begin"/>
          </w:r>
          <w:r>
            <w:rPr>
              <w:sz w:val="24"/>
              <w:szCs w:val="24"/>
            </w:rPr>
            <w:instrText xml:space="preserve"> PAGEREF _Toc18229 \h </w:instrText>
          </w:r>
          <w:r>
            <w:rPr>
              <w:sz w:val="24"/>
              <w:szCs w:val="24"/>
            </w:rPr>
            <w:fldChar w:fldCharType="separate"/>
          </w:r>
          <w:r>
            <w:rPr>
              <w:sz w:val="24"/>
              <w:szCs w:val="24"/>
            </w:rPr>
            <w:t>6</w:t>
          </w:r>
          <w:r>
            <w:rPr>
              <w:sz w:val="24"/>
              <w:szCs w:val="24"/>
            </w:rPr>
            <w:fldChar w:fldCharType="end"/>
          </w:r>
          <w:r>
            <w:rPr>
              <w:rFonts w:ascii="Times New Roman" w:hAnsi="Times New Roman" w:cs="Times New Roman"/>
              <w:bCs/>
              <w:color w:val="000000" w:themeColor="text1"/>
              <w:sz w:val="24"/>
              <w:szCs w:val="24"/>
              <w14:textFill>
                <w14:solidFill>
                  <w14:schemeClr w14:val="tx1"/>
                </w14:solidFill>
              </w14:textFill>
            </w:rPr>
            <w:fldChar w:fldCharType="end"/>
          </w:r>
        </w:p>
        <w:p>
          <w:pPr>
            <w:pStyle w:val="15"/>
            <w:tabs>
              <w:tab w:val="right" w:leader="dot" w:pos="9360"/>
            </w:tabs>
            <w:rPr>
              <w:sz w:val="24"/>
              <w:szCs w:val="24"/>
            </w:rPr>
          </w:pPr>
          <w:r>
            <w:rPr>
              <w:rFonts w:ascii="Times New Roman" w:hAnsi="Times New Roman" w:cs="Times New Roman"/>
              <w:bCs/>
              <w:color w:val="000000" w:themeColor="text1"/>
              <w:sz w:val="24"/>
              <w:szCs w:val="24"/>
              <w14:textFill>
                <w14:solidFill>
                  <w14:schemeClr w14:val="tx1"/>
                </w14:solidFill>
              </w14:textFill>
            </w:rPr>
            <w:fldChar w:fldCharType="begin"/>
          </w:r>
          <w:r>
            <w:rPr>
              <w:rFonts w:ascii="Times New Roman" w:hAnsi="Times New Roman" w:cs="Times New Roman"/>
              <w:bCs/>
              <w:sz w:val="24"/>
              <w:szCs w:val="24"/>
            </w:rPr>
            <w:instrText xml:space="preserve"> HYPERLINK \l _Toc30472 </w:instrText>
          </w:r>
          <w:r>
            <w:rPr>
              <w:rFonts w:ascii="Times New Roman" w:hAnsi="Times New Roman" w:cs="Times New Roman"/>
              <w:bCs/>
              <w:sz w:val="24"/>
              <w:szCs w:val="24"/>
            </w:rPr>
            <w:fldChar w:fldCharType="separate"/>
          </w:r>
          <w:r>
            <w:rPr>
              <w:bCs/>
              <w:sz w:val="24"/>
              <w:szCs w:val="24"/>
            </w:rPr>
            <w:t>1.2.2 Cách làm việc của OpenGL:</w:t>
          </w:r>
          <w:r>
            <w:rPr>
              <w:sz w:val="24"/>
              <w:szCs w:val="24"/>
            </w:rPr>
            <w:tab/>
          </w:r>
          <w:r>
            <w:rPr>
              <w:sz w:val="24"/>
              <w:szCs w:val="24"/>
            </w:rPr>
            <w:fldChar w:fldCharType="begin"/>
          </w:r>
          <w:r>
            <w:rPr>
              <w:sz w:val="24"/>
              <w:szCs w:val="24"/>
            </w:rPr>
            <w:instrText xml:space="preserve"> PAGEREF _Toc30472 \h </w:instrText>
          </w:r>
          <w:r>
            <w:rPr>
              <w:sz w:val="24"/>
              <w:szCs w:val="24"/>
            </w:rPr>
            <w:fldChar w:fldCharType="separate"/>
          </w:r>
          <w:r>
            <w:rPr>
              <w:sz w:val="24"/>
              <w:szCs w:val="24"/>
            </w:rPr>
            <w:t>6</w:t>
          </w:r>
          <w:r>
            <w:rPr>
              <w:sz w:val="24"/>
              <w:szCs w:val="24"/>
            </w:rPr>
            <w:fldChar w:fldCharType="end"/>
          </w:r>
          <w:r>
            <w:rPr>
              <w:rFonts w:ascii="Times New Roman" w:hAnsi="Times New Roman" w:cs="Times New Roman"/>
              <w:bCs/>
              <w:color w:val="000000" w:themeColor="text1"/>
              <w:sz w:val="24"/>
              <w:szCs w:val="24"/>
              <w14:textFill>
                <w14:solidFill>
                  <w14:schemeClr w14:val="tx1"/>
                </w14:solidFill>
              </w14:textFill>
            </w:rPr>
            <w:fldChar w:fldCharType="end"/>
          </w:r>
        </w:p>
        <w:p>
          <w:pPr>
            <w:pStyle w:val="15"/>
            <w:tabs>
              <w:tab w:val="right" w:leader="dot" w:pos="9360"/>
            </w:tabs>
            <w:rPr>
              <w:sz w:val="24"/>
              <w:szCs w:val="24"/>
            </w:rPr>
          </w:pPr>
          <w:r>
            <w:rPr>
              <w:rFonts w:ascii="Times New Roman" w:hAnsi="Times New Roman" w:cs="Times New Roman"/>
              <w:bCs/>
              <w:color w:val="000000" w:themeColor="text1"/>
              <w:sz w:val="24"/>
              <w:szCs w:val="24"/>
              <w14:textFill>
                <w14:solidFill>
                  <w14:schemeClr w14:val="tx1"/>
                </w14:solidFill>
              </w14:textFill>
            </w:rPr>
            <w:fldChar w:fldCharType="begin"/>
          </w:r>
          <w:r>
            <w:rPr>
              <w:rFonts w:ascii="Times New Roman" w:hAnsi="Times New Roman" w:cs="Times New Roman"/>
              <w:bCs/>
              <w:sz w:val="24"/>
              <w:szCs w:val="24"/>
            </w:rPr>
            <w:instrText xml:space="preserve"> HYPERLINK \l _Toc23546 </w:instrText>
          </w:r>
          <w:r>
            <w:rPr>
              <w:rFonts w:ascii="Times New Roman" w:hAnsi="Times New Roman" w:cs="Times New Roman"/>
              <w:bCs/>
              <w:sz w:val="24"/>
              <w:szCs w:val="24"/>
            </w:rPr>
            <w:fldChar w:fldCharType="separate"/>
          </w:r>
          <w:r>
            <w:rPr>
              <w:bCs/>
              <w:sz w:val="24"/>
              <w:szCs w:val="24"/>
            </w:rPr>
            <w:t>1.2.3 Mô hình hoạt động</w:t>
          </w:r>
          <w:r>
            <w:rPr>
              <w:sz w:val="24"/>
              <w:szCs w:val="24"/>
            </w:rPr>
            <w:t>:</w:t>
          </w:r>
          <w:r>
            <w:rPr>
              <w:sz w:val="24"/>
              <w:szCs w:val="24"/>
            </w:rPr>
            <w:tab/>
          </w:r>
          <w:r>
            <w:rPr>
              <w:sz w:val="24"/>
              <w:szCs w:val="24"/>
            </w:rPr>
            <w:fldChar w:fldCharType="begin"/>
          </w:r>
          <w:r>
            <w:rPr>
              <w:sz w:val="24"/>
              <w:szCs w:val="24"/>
            </w:rPr>
            <w:instrText xml:space="preserve"> PAGEREF _Toc23546 \h </w:instrText>
          </w:r>
          <w:r>
            <w:rPr>
              <w:sz w:val="24"/>
              <w:szCs w:val="24"/>
            </w:rPr>
            <w:fldChar w:fldCharType="separate"/>
          </w:r>
          <w:r>
            <w:rPr>
              <w:sz w:val="24"/>
              <w:szCs w:val="24"/>
            </w:rPr>
            <w:t>6</w:t>
          </w:r>
          <w:r>
            <w:rPr>
              <w:sz w:val="24"/>
              <w:szCs w:val="24"/>
            </w:rPr>
            <w:fldChar w:fldCharType="end"/>
          </w:r>
          <w:r>
            <w:rPr>
              <w:rFonts w:ascii="Times New Roman" w:hAnsi="Times New Roman" w:cs="Times New Roman"/>
              <w:bCs/>
              <w:color w:val="000000" w:themeColor="text1"/>
              <w:sz w:val="24"/>
              <w:szCs w:val="24"/>
              <w14:textFill>
                <w14:solidFill>
                  <w14:schemeClr w14:val="tx1"/>
                </w14:solidFill>
              </w14:textFill>
            </w:rPr>
            <w:fldChar w:fldCharType="end"/>
          </w:r>
        </w:p>
        <w:p>
          <w:pPr>
            <w:pStyle w:val="14"/>
            <w:tabs>
              <w:tab w:val="right" w:leader="dot" w:pos="9360"/>
            </w:tabs>
            <w:rPr>
              <w:sz w:val="24"/>
              <w:szCs w:val="24"/>
            </w:rPr>
          </w:pPr>
          <w:r>
            <w:rPr>
              <w:rFonts w:ascii="Times New Roman" w:hAnsi="Times New Roman" w:cs="Times New Roman"/>
              <w:bCs/>
              <w:color w:val="000000" w:themeColor="text1"/>
              <w:sz w:val="24"/>
              <w:szCs w:val="24"/>
              <w14:textFill>
                <w14:solidFill>
                  <w14:schemeClr w14:val="tx1"/>
                </w14:solidFill>
              </w14:textFill>
            </w:rPr>
            <w:fldChar w:fldCharType="begin"/>
          </w:r>
          <w:r>
            <w:rPr>
              <w:rFonts w:ascii="Times New Roman" w:hAnsi="Times New Roman" w:cs="Times New Roman"/>
              <w:bCs/>
              <w:sz w:val="24"/>
              <w:szCs w:val="24"/>
            </w:rPr>
            <w:instrText xml:space="preserve"> HYPERLINK \l _Toc6671 </w:instrText>
          </w:r>
          <w:r>
            <w:rPr>
              <w:rFonts w:ascii="Times New Roman" w:hAnsi="Times New Roman" w:cs="Times New Roman"/>
              <w:bCs/>
              <w:sz w:val="24"/>
              <w:szCs w:val="24"/>
            </w:rPr>
            <w:fldChar w:fldCharType="separate"/>
          </w:r>
          <w:r>
            <w:rPr>
              <w:bCs/>
              <w:sz w:val="24"/>
              <w:szCs w:val="24"/>
            </w:rPr>
            <w:t>1.3.Thành phần:</w:t>
          </w:r>
          <w:r>
            <w:rPr>
              <w:sz w:val="24"/>
              <w:szCs w:val="24"/>
            </w:rPr>
            <w:tab/>
          </w:r>
          <w:r>
            <w:rPr>
              <w:sz w:val="24"/>
              <w:szCs w:val="24"/>
            </w:rPr>
            <w:fldChar w:fldCharType="begin"/>
          </w:r>
          <w:r>
            <w:rPr>
              <w:sz w:val="24"/>
              <w:szCs w:val="24"/>
            </w:rPr>
            <w:instrText xml:space="preserve"> PAGEREF _Toc6671 \h </w:instrText>
          </w:r>
          <w:r>
            <w:rPr>
              <w:sz w:val="24"/>
              <w:szCs w:val="24"/>
            </w:rPr>
            <w:fldChar w:fldCharType="separate"/>
          </w:r>
          <w:r>
            <w:rPr>
              <w:sz w:val="24"/>
              <w:szCs w:val="24"/>
            </w:rPr>
            <w:t>7</w:t>
          </w:r>
          <w:r>
            <w:rPr>
              <w:sz w:val="24"/>
              <w:szCs w:val="24"/>
            </w:rPr>
            <w:fldChar w:fldCharType="end"/>
          </w:r>
          <w:r>
            <w:rPr>
              <w:rFonts w:ascii="Times New Roman" w:hAnsi="Times New Roman" w:cs="Times New Roman"/>
              <w:bCs/>
              <w:color w:val="000000" w:themeColor="text1"/>
              <w:sz w:val="24"/>
              <w:szCs w:val="24"/>
              <w14:textFill>
                <w14:solidFill>
                  <w14:schemeClr w14:val="tx1"/>
                </w14:solidFill>
              </w14:textFill>
            </w:rPr>
            <w:fldChar w:fldCharType="end"/>
          </w:r>
        </w:p>
        <w:p>
          <w:pPr>
            <w:pStyle w:val="15"/>
            <w:tabs>
              <w:tab w:val="right" w:leader="dot" w:pos="9360"/>
            </w:tabs>
            <w:rPr>
              <w:sz w:val="24"/>
              <w:szCs w:val="24"/>
            </w:rPr>
          </w:pPr>
          <w:r>
            <w:rPr>
              <w:rFonts w:ascii="Times New Roman" w:hAnsi="Times New Roman" w:cs="Times New Roman"/>
              <w:bCs/>
              <w:color w:val="000000" w:themeColor="text1"/>
              <w:sz w:val="24"/>
              <w:szCs w:val="24"/>
              <w14:textFill>
                <w14:solidFill>
                  <w14:schemeClr w14:val="tx1"/>
                </w14:solidFill>
              </w14:textFill>
            </w:rPr>
            <w:fldChar w:fldCharType="begin"/>
          </w:r>
          <w:r>
            <w:rPr>
              <w:rFonts w:ascii="Times New Roman" w:hAnsi="Times New Roman" w:cs="Times New Roman"/>
              <w:bCs/>
              <w:sz w:val="24"/>
              <w:szCs w:val="24"/>
            </w:rPr>
            <w:instrText xml:space="preserve"> HYPERLINK \l _Toc31364 </w:instrText>
          </w:r>
          <w:r>
            <w:rPr>
              <w:rFonts w:ascii="Times New Roman" w:hAnsi="Times New Roman" w:cs="Times New Roman"/>
              <w:bCs/>
              <w:sz w:val="24"/>
              <w:szCs w:val="24"/>
            </w:rPr>
            <w:fldChar w:fldCharType="separate"/>
          </w:r>
          <w:r>
            <w:rPr>
              <w:bCs/>
              <w:sz w:val="24"/>
              <w:szCs w:val="24"/>
            </w:rPr>
            <w:t>1.2.4 Thao tác OpenGL cơ bản:</w:t>
          </w:r>
          <w:r>
            <w:rPr>
              <w:sz w:val="24"/>
              <w:szCs w:val="24"/>
            </w:rPr>
            <w:tab/>
          </w:r>
          <w:r>
            <w:rPr>
              <w:sz w:val="24"/>
              <w:szCs w:val="24"/>
            </w:rPr>
            <w:fldChar w:fldCharType="begin"/>
          </w:r>
          <w:r>
            <w:rPr>
              <w:sz w:val="24"/>
              <w:szCs w:val="24"/>
            </w:rPr>
            <w:instrText xml:space="preserve"> PAGEREF _Toc31364 \h </w:instrText>
          </w:r>
          <w:r>
            <w:rPr>
              <w:sz w:val="24"/>
              <w:szCs w:val="24"/>
            </w:rPr>
            <w:fldChar w:fldCharType="separate"/>
          </w:r>
          <w:r>
            <w:rPr>
              <w:sz w:val="24"/>
              <w:szCs w:val="24"/>
            </w:rPr>
            <w:t>9</w:t>
          </w:r>
          <w:r>
            <w:rPr>
              <w:sz w:val="24"/>
              <w:szCs w:val="24"/>
            </w:rPr>
            <w:fldChar w:fldCharType="end"/>
          </w:r>
          <w:r>
            <w:rPr>
              <w:rFonts w:ascii="Times New Roman" w:hAnsi="Times New Roman" w:cs="Times New Roman"/>
              <w:bCs/>
              <w:color w:val="000000" w:themeColor="text1"/>
              <w:sz w:val="24"/>
              <w:szCs w:val="24"/>
              <w14:textFill>
                <w14:solidFill>
                  <w14:schemeClr w14:val="tx1"/>
                </w14:solidFill>
              </w14:textFill>
            </w:rPr>
            <w:fldChar w:fldCharType="end"/>
          </w:r>
        </w:p>
        <w:p>
          <w:pPr>
            <w:pStyle w:val="15"/>
            <w:tabs>
              <w:tab w:val="right" w:leader="dot" w:pos="9360"/>
            </w:tabs>
            <w:rPr>
              <w:sz w:val="24"/>
              <w:szCs w:val="24"/>
            </w:rPr>
          </w:pPr>
          <w:r>
            <w:rPr>
              <w:rFonts w:ascii="Times New Roman" w:hAnsi="Times New Roman" w:cs="Times New Roman"/>
              <w:bCs/>
              <w:color w:val="000000" w:themeColor="text1"/>
              <w:sz w:val="24"/>
              <w:szCs w:val="24"/>
              <w14:textFill>
                <w14:solidFill>
                  <w14:schemeClr w14:val="tx1"/>
                </w14:solidFill>
              </w14:textFill>
            </w:rPr>
            <w:fldChar w:fldCharType="begin"/>
          </w:r>
          <w:r>
            <w:rPr>
              <w:rFonts w:ascii="Times New Roman" w:hAnsi="Times New Roman" w:cs="Times New Roman"/>
              <w:bCs/>
              <w:sz w:val="24"/>
              <w:szCs w:val="24"/>
            </w:rPr>
            <w:instrText xml:space="preserve"> HYPERLINK \l _Toc9404 </w:instrText>
          </w:r>
          <w:r>
            <w:rPr>
              <w:rFonts w:ascii="Times New Roman" w:hAnsi="Times New Roman" w:cs="Times New Roman"/>
              <w:bCs/>
              <w:sz w:val="24"/>
              <w:szCs w:val="24"/>
            </w:rPr>
            <w:fldChar w:fldCharType="separate"/>
          </w:r>
          <w:r>
            <w:rPr>
              <w:bCs/>
              <w:sz w:val="24"/>
              <w:szCs w:val="24"/>
            </w:rPr>
            <w:t>1.2.5 Các giai đoạn xủ lý khác nhau:</w:t>
          </w:r>
          <w:r>
            <w:rPr>
              <w:sz w:val="24"/>
              <w:szCs w:val="24"/>
            </w:rPr>
            <w:tab/>
          </w:r>
          <w:r>
            <w:rPr>
              <w:sz w:val="24"/>
              <w:szCs w:val="24"/>
            </w:rPr>
            <w:fldChar w:fldCharType="begin"/>
          </w:r>
          <w:r>
            <w:rPr>
              <w:sz w:val="24"/>
              <w:szCs w:val="24"/>
            </w:rPr>
            <w:instrText xml:space="preserve"> PAGEREF _Toc9404 \h </w:instrText>
          </w:r>
          <w:r>
            <w:rPr>
              <w:sz w:val="24"/>
              <w:szCs w:val="24"/>
            </w:rPr>
            <w:fldChar w:fldCharType="separate"/>
          </w:r>
          <w:r>
            <w:rPr>
              <w:sz w:val="24"/>
              <w:szCs w:val="24"/>
            </w:rPr>
            <w:t>9</w:t>
          </w:r>
          <w:r>
            <w:rPr>
              <w:sz w:val="24"/>
              <w:szCs w:val="24"/>
            </w:rPr>
            <w:fldChar w:fldCharType="end"/>
          </w:r>
          <w:r>
            <w:rPr>
              <w:rFonts w:ascii="Times New Roman" w:hAnsi="Times New Roman" w:cs="Times New Roman"/>
              <w:bCs/>
              <w:color w:val="000000" w:themeColor="text1"/>
              <w:sz w:val="24"/>
              <w:szCs w:val="24"/>
              <w14:textFill>
                <w14:solidFill>
                  <w14:schemeClr w14:val="tx1"/>
                </w14:solidFill>
              </w14:textFill>
            </w:rPr>
            <w:fldChar w:fldCharType="end"/>
          </w:r>
        </w:p>
        <w:p>
          <w:pPr>
            <w:pStyle w:val="13"/>
            <w:tabs>
              <w:tab w:val="right" w:leader="dot" w:pos="9360"/>
              <w:tab w:val="clear" w:pos="9350"/>
            </w:tabs>
            <w:rPr>
              <w:sz w:val="24"/>
              <w:szCs w:val="24"/>
            </w:rPr>
          </w:pPr>
          <w:r>
            <w:rPr>
              <w:rFonts w:ascii="Times New Roman" w:hAnsi="Times New Roman" w:cs="Times New Roman"/>
              <w:bCs/>
              <w:color w:val="000000" w:themeColor="text1"/>
              <w:sz w:val="24"/>
              <w:szCs w:val="24"/>
              <w14:textFill>
                <w14:solidFill>
                  <w14:schemeClr w14:val="tx1"/>
                </w14:solidFill>
              </w14:textFill>
            </w:rPr>
            <w:fldChar w:fldCharType="begin"/>
          </w:r>
          <w:r>
            <w:rPr>
              <w:rFonts w:ascii="Times New Roman" w:hAnsi="Times New Roman" w:cs="Times New Roman"/>
              <w:bCs/>
              <w:sz w:val="24"/>
              <w:szCs w:val="24"/>
            </w:rPr>
            <w:instrText xml:space="preserve"> HYPERLINK \l _Toc12351 </w:instrText>
          </w:r>
          <w:r>
            <w:rPr>
              <w:rFonts w:ascii="Times New Roman" w:hAnsi="Times New Roman" w:cs="Times New Roman"/>
              <w:bCs/>
              <w:sz w:val="24"/>
              <w:szCs w:val="24"/>
            </w:rPr>
            <w:fldChar w:fldCharType="separate"/>
          </w:r>
          <w:r>
            <w:rPr>
              <w:bCs/>
              <w:sz w:val="24"/>
              <w:szCs w:val="24"/>
            </w:rPr>
            <w:t>Chương 2. Cài Đặt OpenGL Trong VISUA STUDIO</w:t>
          </w:r>
          <w:r>
            <w:rPr>
              <w:sz w:val="24"/>
              <w:szCs w:val="24"/>
            </w:rPr>
            <w:tab/>
          </w:r>
          <w:r>
            <w:rPr>
              <w:sz w:val="24"/>
              <w:szCs w:val="24"/>
            </w:rPr>
            <w:fldChar w:fldCharType="begin"/>
          </w:r>
          <w:r>
            <w:rPr>
              <w:sz w:val="24"/>
              <w:szCs w:val="24"/>
            </w:rPr>
            <w:instrText xml:space="preserve"> PAGEREF _Toc12351 \h </w:instrText>
          </w:r>
          <w:r>
            <w:rPr>
              <w:sz w:val="24"/>
              <w:szCs w:val="24"/>
            </w:rPr>
            <w:fldChar w:fldCharType="separate"/>
          </w:r>
          <w:r>
            <w:rPr>
              <w:sz w:val="24"/>
              <w:szCs w:val="24"/>
            </w:rPr>
            <w:t>10</w:t>
          </w:r>
          <w:r>
            <w:rPr>
              <w:sz w:val="24"/>
              <w:szCs w:val="24"/>
            </w:rPr>
            <w:fldChar w:fldCharType="end"/>
          </w:r>
          <w:r>
            <w:rPr>
              <w:rFonts w:ascii="Times New Roman" w:hAnsi="Times New Roman" w:cs="Times New Roman"/>
              <w:bCs/>
              <w:color w:val="000000" w:themeColor="text1"/>
              <w:sz w:val="24"/>
              <w:szCs w:val="24"/>
              <w14:textFill>
                <w14:solidFill>
                  <w14:schemeClr w14:val="tx1"/>
                </w14:solidFill>
              </w14:textFill>
            </w:rPr>
            <w:fldChar w:fldCharType="end"/>
          </w:r>
        </w:p>
        <w:p>
          <w:pPr>
            <w:pStyle w:val="14"/>
            <w:tabs>
              <w:tab w:val="right" w:leader="dot" w:pos="9360"/>
            </w:tabs>
            <w:rPr>
              <w:sz w:val="24"/>
              <w:szCs w:val="24"/>
            </w:rPr>
          </w:pPr>
          <w:r>
            <w:rPr>
              <w:rFonts w:ascii="Times New Roman" w:hAnsi="Times New Roman" w:cs="Times New Roman"/>
              <w:bCs/>
              <w:color w:val="000000" w:themeColor="text1"/>
              <w:sz w:val="24"/>
              <w:szCs w:val="24"/>
              <w14:textFill>
                <w14:solidFill>
                  <w14:schemeClr w14:val="tx1"/>
                </w14:solidFill>
              </w14:textFill>
            </w:rPr>
            <w:fldChar w:fldCharType="begin"/>
          </w:r>
          <w:r>
            <w:rPr>
              <w:rFonts w:ascii="Times New Roman" w:hAnsi="Times New Roman" w:cs="Times New Roman"/>
              <w:bCs/>
              <w:sz w:val="24"/>
              <w:szCs w:val="24"/>
            </w:rPr>
            <w:instrText xml:space="preserve"> HYPERLINK \l _Toc26721 </w:instrText>
          </w:r>
          <w:r>
            <w:rPr>
              <w:rFonts w:ascii="Times New Roman" w:hAnsi="Times New Roman" w:cs="Times New Roman"/>
              <w:bCs/>
              <w:sz w:val="24"/>
              <w:szCs w:val="24"/>
            </w:rPr>
            <w:fldChar w:fldCharType="separate"/>
          </w:r>
          <w:r>
            <w:rPr>
              <w:rFonts w:ascii="Times New Roman" w:hAnsi="Times New Roman" w:eastAsia="Times New Roman" w:cs="Times New Roman"/>
              <w:bCs/>
              <w:spacing w:val="-5"/>
              <w:sz w:val="24"/>
              <w:szCs w:val="24"/>
            </w:rPr>
            <w:t>2.1. Cài đặt Visual Studio</w:t>
          </w:r>
          <w:r>
            <w:rPr>
              <w:sz w:val="24"/>
              <w:szCs w:val="24"/>
            </w:rPr>
            <w:tab/>
          </w:r>
          <w:r>
            <w:rPr>
              <w:sz w:val="24"/>
              <w:szCs w:val="24"/>
            </w:rPr>
            <w:fldChar w:fldCharType="begin"/>
          </w:r>
          <w:r>
            <w:rPr>
              <w:sz w:val="24"/>
              <w:szCs w:val="24"/>
            </w:rPr>
            <w:instrText xml:space="preserve"> PAGEREF _Toc26721 \h </w:instrText>
          </w:r>
          <w:r>
            <w:rPr>
              <w:sz w:val="24"/>
              <w:szCs w:val="24"/>
            </w:rPr>
            <w:fldChar w:fldCharType="separate"/>
          </w:r>
          <w:r>
            <w:rPr>
              <w:sz w:val="24"/>
              <w:szCs w:val="24"/>
            </w:rPr>
            <w:t>10</w:t>
          </w:r>
          <w:r>
            <w:rPr>
              <w:sz w:val="24"/>
              <w:szCs w:val="24"/>
            </w:rPr>
            <w:fldChar w:fldCharType="end"/>
          </w:r>
          <w:r>
            <w:rPr>
              <w:rFonts w:ascii="Times New Roman" w:hAnsi="Times New Roman" w:cs="Times New Roman"/>
              <w:bCs/>
              <w:color w:val="000000" w:themeColor="text1"/>
              <w:sz w:val="24"/>
              <w:szCs w:val="24"/>
              <w14:textFill>
                <w14:solidFill>
                  <w14:schemeClr w14:val="tx1"/>
                </w14:solidFill>
              </w14:textFill>
            </w:rPr>
            <w:fldChar w:fldCharType="end"/>
          </w:r>
        </w:p>
        <w:p>
          <w:pPr>
            <w:pStyle w:val="14"/>
            <w:tabs>
              <w:tab w:val="right" w:leader="dot" w:pos="9360"/>
            </w:tabs>
            <w:rPr>
              <w:sz w:val="24"/>
              <w:szCs w:val="24"/>
            </w:rPr>
          </w:pPr>
          <w:r>
            <w:rPr>
              <w:rFonts w:ascii="Times New Roman" w:hAnsi="Times New Roman" w:cs="Times New Roman"/>
              <w:bCs/>
              <w:color w:val="000000" w:themeColor="text1"/>
              <w:sz w:val="24"/>
              <w:szCs w:val="24"/>
              <w14:textFill>
                <w14:solidFill>
                  <w14:schemeClr w14:val="tx1"/>
                </w14:solidFill>
              </w14:textFill>
            </w:rPr>
            <w:fldChar w:fldCharType="begin"/>
          </w:r>
          <w:r>
            <w:rPr>
              <w:rFonts w:ascii="Times New Roman" w:hAnsi="Times New Roman" w:cs="Times New Roman"/>
              <w:bCs/>
              <w:sz w:val="24"/>
              <w:szCs w:val="24"/>
            </w:rPr>
            <w:instrText xml:space="preserve"> HYPERLINK \l _Toc1130 </w:instrText>
          </w:r>
          <w:r>
            <w:rPr>
              <w:rFonts w:ascii="Times New Roman" w:hAnsi="Times New Roman" w:cs="Times New Roman"/>
              <w:bCs/>
              <w:sz w:val="24"/>
              <w:szCs w:val="24"/>
            </w:rPr>
            <w:fldChar w:fldCharType="separate"/>
          </w:r>
          <w:r>
            <w:rPr>
              <w:rFonts w:ascii="Times New Roman" w:hAnsi="Times New Roman" w:eastAsia="Times New Roman" w:cs="Times New Roman"/>
              <w:bCs/>
              <w:spacing w:val="-5"/>
              <w:sz w:val="24"/>
              <w:szCs w:val="24"/>
            </w:rPr>
            <w:t>2.2. Cài đặt thư viện GLUT</w:t>
          </w:r>
          <w:r>
            <w:rPr>
              <w:sz w:val="24"/>
              <w:szCs w:val="24"/>
            </w:rPr>
            <w:tab/>
          </w:r>
          <w:r>
            <w:rPr>
              <w:sz w:val="24"/>
              <w:szCs w:val="24"/>
            </w:rPr>
            <w:fldChar w:fldCharType="begin"/>
          </w:r>
          <w:r>
            <w:rPr>
              <w:sz w:val="24"/>
              <w:szCs w:val="24"/>
            </w:rPr>
            <w:instrText xml:space="preserve"> PAGEREF _Toc1130 \h </w:instrText>
          </w:r>
          <w:r>
            <w:rPr>
              <w:sz w:val="24"/>
              <w:szCs w:val="24"/>
            </w:rPr>
            <w:fldChar w:fldCharType="separate"/>
          </w:r>
          <w:r>
            <w:rPr>
              <w:sz w:val="24"/>
              <w:szCs w:val="24"/>
            </w:rPr>
            <w:t>10</w:t>
          </w:r>
          <w:r>
            <w:rPr>
              <w:sz w:val="24"/>
              <w:szCs w:val="24"/>
            </w:rPr>
            <w:fldChar w:fldCharType="end"/>
          </w:r>
          <w:r>
            <w:rPr>
              <w:rFonts w:ascii="Times New Roman" w:hAnsi="Times New Roman" w:cs="Times New Roman"/>
              <w:bCs/>
              <w:color w:val="000000" w:themeColor="text1"/>
              <w:sz w:val="24"/>
              <w:szCs w:val="24"/>
              <w14:textFill>
                <w14:solidFill>
                  <w14:schemeClr w14:val="tx1"/>
                </w14:solidFill>
              </w14:textFill>
            </w:rPr>
            <w:fldChar w:fldCharType="end"/>
          </w:r>
        </w:p>
        <w:p>
          <w:pPr>
            <w:pStyle w:val="13"/>
            <w:tabs>
              <w:tab w:val="right" w:leader="dot" w:pos="9360"/>
              <w:tab w:val="clear" w:pos="9350"/>
            </w:tabs>
            <w:rPr>
              <w:sz w:val="24"/>
              <w:szCs w:val="24"/>
            </w:rPr>
          </w:pPr>
          <w:r>
            <w:rPr>
              <w:rFonts w:ascii="Times New Roman" w:hAnsi="Times New Roman" w:cs="Times New Roman"/>
              <w:bCs/>
              <w:color w:val="000000" w:themeColor="text1"/>
              <w:sz w:val="24"/>
              <w:szCs w:val="24"/>
              <w14:textFill>
                <w14:solidFill>
                  <w14:schemeClr w14:val="tx1"/>
                </w14:solidFill>
              </w14:textFill>
            </w:rPr>
            <w:fldChar w:fldCharType="begin"/>
          </w:r>
          <w:r>
            <w:rPr>
              <w:rFonts w:ascii="Times New Roman" w:hAnsi="Times New Roman" w:cs="Times New Roman"/>
              <w:bCs/>
              <w:sz w:val="24"/>
              <w:szCs w:val="24"/>
            </w:rPr>
            <w:instrText xml:space="preserve"> HYPERLINK \l _Toc9645 </w:instrText>
          </w:r>
          <w:r>
            <w:rPr>
              <w:rFonts w:ascii="Times New Roman" w:hAnsi="Times New Roman" w:cs="Times New Roman"/>
              <w:bCs/>
              <w:sz w:val="24"/>
              <w:szCs w:val="24"/>
            </w:rPr>
            <w:fldChar w:fldCharType="separate"/>
          </w:r>
          <w:r>
            <w:rPr>
              <w:bCs/>
              <w:sz w:val="24"/>
              <w:szCs w:val="24"/>
            </w:rPr>
            <w:t>Chương 3: Các Thành Phần Cơ Bản Của OPENGL</w:t>
          </w:r>
          <w:r>
            <w:rPr>
              <w:sz w:val="24"/>
              <w:szCs w:val="24"/>
            </w:rPr>
            <w:tab/>
          </w:r>
          <w:r>
            <w:rPr>
              <w:sz w:val="24"/>
              <w:szCs w:val="24"/>
            </w:rPr>
            <w:fldChar w:fldCharType="begin"/>
          </w:r>
          <w:r>
            <w:rPr>
              <w:sz w:val="24"/>
              <w:szCs w:val="24"/>
            </w:rPr>
            <w:instrText xml:space="preserve"> PAGEREF _Toc9645 \h </w:instrText>
          </w:r>
          <w:r>
            <w:rPr>
              <w:sz w:val="24"/>
              <w:szCs w:val="24"/>
            </w:rPr>
            <w:fldChar w:fldCharType="separate"/>
          </w:r>
          <w:r>
            <w:rPr>
              <w:sz w:val="24"/>
              <w:szCs w:val="24"/>
            </w:rPr>
            <w:t>12</w:t>
          </w:r>
          <w:r>
            <w:rPr>
              <w:sz w:val="24"/>
              <w:szCs w:val="24"/>
            </w:rPr>
            <w:fldChar w:fldCharType="end"/>
          </w:r>
          <w:r>
            <w:rPr>
              <w:rFonts w:ascii="Times New Roman" w:hAnsi="Times New Roman" w:cs="Times New Roman"/>
              <w:bCs/>
              <w:color w:val="000000" w:themeColor="text1"/>
              <w:sz w:val="24"/>
              <w:szCs w:val="24"/>
              <w14:textFill>
                <w14:solidFill>
                  <w14:schemeClr w14:val="tx1"/>
                </w14:solidFill>
              </w14:textFill>
            </w:rPr>
            <w:fldChar w:fldCharType="end"/>
          </w:r>
        </w:p>
        <w:p>
          <w:pPr>
            <w:pStyle w:val="14"/>
            <w:tabs>
              <w:tab w:val="right" w:leader="dot" w:pos="9360"/>
            </w:tabs>
            <w:rPr>
              <w:sz w:val="24"/>
              <w:szCs w:val="24"/>
            </w:rPr>
          </w:pPr>
          <w:r>
            <w:rPr>
              <w:rFonts w:ascii="Times New Roman" w:hAnsi="Times New Roman" w:cs="Times New Roman"/>
              <w:bCs/>
              <w:color w:val="000000" w:themeColor="text1"/>
              <w:sz w:val="24"/>
              <w:szCs w:val="24"/>
              <w14:textFill>
                <w14:solidFill>
                  <w14:schemeClr w14:val="tx1"/>
                </w14:solidFill>
              </w14:textFill>
            </w:rPr>
            <w:fldChar w:fldCharType="begin"/>
          </w:r>
          <w:r>
            <w:rPr>
              <w:rFonts w:ascii="Times New Roman" w:hAnsi="Times New Roman" w:cs="Times New Roman"/>
              <w:bCs/>
              <w:sz w:val="24"/>
              <w:szCs w:val="24"/>
            </w:rPr>
            <w:instrText xml:space="preserve"> HYPERLINK \l _Toc22973 </w:instrText>
          </w:r>
          <w:r>
            <w:rPr>
              <w:rFonts w:ascii="Times New Roman" w:hAnsi="Times New Roman" w:cs="Times New Roman"/>
              <w:bCs/>
              <w:sz w:val="24"/>
              <w:szCs w:val="24"/>
            </w:rPr>
            <w:fldChar w:fldCharType="separate"/>
          </w:r>
          <w:r>
            <w:rPr>
              <w:bCs/>
              <w:sz w:val="24"/>
              <w:szCs w:val="24"/>
            </w:rPr>
            <w:t>3.1. Chương trình đầu tiên trong Opengl</w:t>
          </w:r>
          <w:r>
            <w:rPr>
              <w:sz w:val="24"/>
              <w:szCs w:val="24"/>
            </w:rPr>
            <w:tab/>
          </w:r>
          <w:r>
            <w:rPr>
              <w:sz w:val="24"/>
              <w:szCs w:val="24"/>
            </w:rPr>
            <w:fldChar w:fldCharType="begin"/>
          </w:r>
          <w:r>
            <w:rPr>
              <w:sz w:val="24"/>
              <w:szCs w:val="24"/>
            </w:rPr>
            <w:instrText xml:space="preserve"> PAGEREF _Toc22973 \h </w:instrText>
          </w:r>
          <w:r>
            <w:rPr>
              <w:sz w:val="24"/>
              <w:szCs w:val="24"/>
            </w:rPr>
            <w:fldChar w:fldCharType="separate"/>
          </w:r>
          <w:r>
            <w:rPr>
              <w:sz w:val="24"/>
              <w:szCs w:val="24"/>
            </w:rPr>
            <w:t>12</w:t>
          </w:r>
          <w:r>
            <w:rPr>
              <w:sz w:val="24"/>
              <w:szCs w:val="24"/>
            </w:rPr>
            <w:fldChar w:fldCharType="end"/>
          </w:r>
          <w:r>
            <w:rPr>
              <w:rFonts w:ascii="Times New Roman" w:hAnsi="Times New Roman" w:cs="Times New Roman"/>
              <w:bCs/>
              <w:color w:val="000000" w:themeColor="text1"/>
              <w:sz w:val="24"/>
              <w:szCs w:val="24"/>
              <w14:textFill>
                <w14:solidFill>
                  <w14:schemeClr w14:val="tx1"/>
                </w14:solidFill>
              </w14:textFill>
            </w:rPr>
            <w:fldChar w:fldCharType="end"/>
          </w:r>
        </w:p>
        <w:p>
          <w:pPr>
            <w:pStyle w:val="14"/>
            <w:tabs>
              <w:tab w:val="right" w:leader="dot" w:pos="9360"/>
            </w:tabs>
            <w:rPr>
              <w:sz w:val="24"/>
              <w:szCs w:val="24"/>
            </w:rPr>
          </w:pPr>
          <w:r>
            <w:rPr>
              <w:rFonts w:ascii="Times New Roman" w:hAnsi="Times New Roman" w:cs="Times New Roman"/>
              <w:bCs/>
              <w:color w:val="000000" w:themeColor="text1"/>
              <w:sz w:val="24"/>
              <w:szCs w:val="24"/>
              <w14:textFill>
                <w14:solidFill>
                  <w14:schemeClr w14:val="tx1"/>
                </w14:solidFill>
              </w14:textFill>
            </w:rPr>
            <w:fldChar w:fldCharType="begin"/>
          </w:r>
          <w:r>
            <w:rPr>
              <w:rFonts w:ascii="Times New Roman" w:hAnsi="Times New Roman" w:cs="Times New Roman"/>
              <w:bCs/>
              <w:sz w:val="24"/>
              <w:szCs w:val="24"/>
            </w:rPr>
            <w:instrText xml:space="preserve"> HYPERLINK \l _Toc20019 </w:instrText>
          </w:r>
          <w:r>
            <w:rPr>
              <w:rFonts w:ascii="Times New Roman" w:hAnsi="Times New Roman" w:cs="Times New Roman"/>
              <w:bCs/>
              <w:sz w:val="24"/>
              <w:szCs w:val="24"/>
            </w:rPr>
            <w:fldChar w:fldCharType="separate"/>
          </w:r>
          <w:r>
            <w:rPr>
              <w:bCs/>
              <w:sz w:val="24"/>
              <w:szCs w:val="24"/>
            </w:rPr>
            <w:t>3.2. Xoá màn hình trong opengl</w:t>
          </w:r>
          <w:r>
            <w:rPr>
              <w:sz w:val="24"/>
              <w:szCs w:val="24"/>
            </w:rPr>
            <w:tab/>
          </w:r>
          <w:r>
            <w:rPr>
              <w:sz w:val="24"/>
              <w:szCs w:val="24"/>
            </w:rPr>
            <w:fldChar w:fldCharType="begin"/>
          </w:r>
          <w:r>
            <w:rPr>
              <w:sz w:val="24"/>
              <w:szCs w:val="24"/>
            </w:rPr>
            <w:instrText xml:space="preserve"> PAGEREF _Toc20019 \h </w:instrText>
          </w:r>
          <w:r>
            <w:rPr>
              <w:sz w:val="24"/>
              <w:szCs w:val="24"/>
            </w:rPr>
            <w:fldChar w:fldCharType="separate"/>
          </w:r>
          <w:r>
            <w:rPr>
              <w:sz w:val="24"/>
              <w:szCs w:val="24"/>
            </w:rPr>
            <w:t>13</w:t>
          </w:r>
          <w:r>
            <w:rPr>
              <w:sz w:val="24"/>
              <w:szCs w:val="24"/>
            </w:rPr>
            <w:fldChar w:fldCharType="end"/>
          </w:r>
          <w:r>
            <w:rPr>
              <w:rFonts w:ascii="Times New Roman" w:hAnsi="Times New Roman" w:cs="Times New Roman"/>
              <w:bCs/>
              <w:color w:val="000000" w:themeColor="text1"/>
              <w:sz w:val="24"/>
              <w:szCs w:val="24"/>
              <w14:textFill>
                <w14:solidFill>
                  <w14:schemeClr w14:val="tx1"/>
                </w14:solidFill>
              </w14:textFill>
            </w:rPr>
            <w:fldChar w:fldCharType="end"/>
          </w:r>
        </w:p>
        <w:p>
          <w:pPr>
            <w:pStyle w:val="14"/>
            <w:tabs>
              <w:tab w:val="right" w:leader="dot" w:pos="9360"/>
            </w:tabs>
            <w:rPr>
              <w:sz w:val="24"/>
              <w:szCs w:val="24"/>
            </w:rPr>
          </w:pPr>
          <w:r>
            <w:rPr>
              <w:rFonts w:ascii="Times New Roman" w:hAnsi="Times New Roman" w:cs="Times New Roman"/>
              <w:bCs/>
              <w:color w:val="000000" w:themeColor="text1"/>
              <w:sz w:val="24"/>
              <w:szCs w:val="24"/>
              <w14:textFill>
                <w14:solidFill>
                  <w14:schemeClr w14:val="tx1"/>
                </w14:solidFill>
              </w14:textFill>
            </w:rPr>
            <w:fldChar w:fldCharType="begin"/>
          </w:r>
          <w:r>
            <w:rPr>
              <w:rFonts w:ascii="Times New Roman" w:hAnsi="Times New Roman" w:cs="Times New Roman"/>
              <w:bCs/>
              <w:sz w:val="24"/>
              <w:szCs w:val="24"/>
            </w:rPr>
            <w:instrText xml:space="preserve"> HYPERLINK \l _Toc30284 </w:instrText>
          </w:r>
          <w:r>
            <w:rPr>
              <w:rFonts w:ascii="Times New Roman" w:hAnsi="Times New Roman" w:cs="Times New Roman"/>
              <w:bCs/>
              <w:sz w:val="24"/>
              <w:szCs w:val="24"/>
            </w:rPr>
            <w:fldChar w:fldCharType="separate"/>
          </w:r>
          <w:r>
            <w:rPr>
              <w:bCs/>
              <w:sz w:val="24"/>
              <w:szCs w:val="24"/>
            </w:rPr>
            <w:t>3.3. Vẽ hình trong opengl</w:t>
          </w:r>
          <w:r>
            <w:rPr>
              <w:sz w:val="24"/>
              <w:szCs w:val="24"/>
            </w:rPr>
            <w:tab/>
          </w:r>
          <w:r>
            <w:rPr>
              <w:sz w:val="24"/>
              <w:szCs w:val="24"/>
            </w:rPr>
            <w:fldChar w:fldCharType="begin"/>
          </w:r>
          <w:r>
            <w:rPr>
              <w:sz w:val="24"/>
              <w:szCs w:val="24"/>
            </w:rPr>
            <w:instrText xml:space="preserve"> PAGEREF _Toc30284 \h </w:instrText>
          </w:r>
          <w:r>
            <w:rPr>
              <w:sz w:val="24"/>
              <w:szCs w:val="24"/>
            </w:rPr>
            <w:fldChar w:fldCharType="separate"/>
          </w:r>
          <w:r>
            <w:rPr>
              <w:sz w:val="24"/>
              <w:szCs w:val="24"/>
            </w:rPr>
            <w:t>14</w:t>
          </w:r>
          <w:r>
            <w:rPr>
              <w:sz w:val="24"/>
              <w:szCs w:val="24"/>
            </w:rPr>
            <w:fldChar w:fldCharType="end"/>
          </w:r>
          <w:r>
            <w:rPr>
              <w:rFonts w:ascii="Times New Roman" w:hAnsi="Times New Roman" w:cs="Times New Roman"/>
              <w:bCs/>
              <w:color w:val="000000" w:themeColor="text1"/>
              <w:sz w:val="24"/>
              <w:szCs w:val="24"/>
              <w14:textFill>
                <w14:solidFill>
                  <w14:schemeClr w14:val="tx1"/>
                </w14:solidFill>
              </w14:textFill>
            </w:rPr>
            <w:fldChar w:fldCharType="end"/>
          </w:r>
        </w:p>
        <w:p>
          <w:pPr>
            <w:pStyle w:val="14"/>
            <w:tabs>
              <w:tab w:val="right" w:leader="dot" w:pos="9360"/>
            </w:tabs>
            <w:rPr>
              <w:sz w:val="24"/>
              <w:szCs w:val="24"/>
            </w:rPr>
          </w:pPr>
          <w:r>
            <w:rPr>
              <w:rFonts w:ascii="Times New Roman" w:hAnsi="Times New Roman" w:cs="Times New Roman"/>
              <w:bCs/>
              <w:color w:val="000000" w:themeColor="text1"/>
              <w:sz w:val="24"/>
              <w:szCs w:val="24"/>
              <w14:textFill>
                <w14:solidFill>
                  <w14:schemeClr w14:val="tx1"/>
                </w14:solidFill>
              </w14:textFill>
            </w:rPr>
            <w:fldChar w:fldCharType="begin"/>
          </w:r>
          <w:r>
            <w:rPr>
              <w:rFonts w:ascii="Times New Roman" w:hAnsi="Times New Roman" w:cs="Times New Roman"/>
              <w:bCs/>
              <w:sz w:val="24"/>
              <w:szCs w:val="24"/>
            </w:rPr>
            <w:instrText xml:space="preserve"> HYPERLINK \l _Toc1857 </w:instrText>
          </w:r>
          <w:r>
            <w:rPr>
              <w:rFonts w:ascii="Times New Roman" w:hAnsi="Times New Roman" w:cs="Times New Roman"/>
              <w:bCs/>
              <w:sz w:val="24"/>
              <w:szCs w:val="24"/>
            </w:rPr>
            <w:fldChar w:fldCharType="separate"/>
          </w:r>
          <w:r>
            <w:rPr>
              <w:bCs/>
              <w:sz w:val="24"/>
              <w:szCs w:val="24"/>
            </w:rPr>
            <w:t>3.4. Sử dụng màu vẽ mà nguồn</w:t>
          </w:r>
          <w:r>
            <w:rPr>
              <w:sz w:val="24"/>
              <w:szCs w:val="24"/>
            </w:rPr>
            <w:tab/>
          </w:r>
          <w:r>
            <w:rPr>
              <w:sz w:val="24"/>
              <w:szCs w:val="24"/>
            </w:rPr>
            <w:fldChar w:fldCharType="begin"/>
          </w:r>
          <w:r>
            <w:rPr>
              <w:sz w:val="24"/>
              <w:szCs w:val="24"/>
            </w:rPr>
            <w:instrText xml:space="preserve"> PAGEREF _Toc1857 \h </w:instrText>
          </w:r>
          <w:r>
            <w:rPr>
              <w:sz w:val="24"/>
              <w:szCs w:val="24"/>
            </w:rPr>
            <w:fldChar w:fldCharType="separate"/>
          </w:r>
          <w:r>
            <w:rPr>
              <w:sz w:val="24"/>
              <w:szCs w:val="24"/>
            </w:rPr>
            <w:t>15</w:t>
          </w:r>
          <w:r>
            <w:rPr>
              <w:sz w:val="24"/>
              <w:szCs w:val="24"/>
            </w:rPr>
            <w:fldChar w:fldCharType="end"/>
          </w:r>
          <w:r>
            <w:rPr>
              <w:rFonts w:ascii="Times New Roman" w:hAnsi="Times New Roman" w:cs="Times New Roman"/>
              <w:bCs/>
              <w:color w:val="000000" w:themeColor="text1"/>
              <w:sz w:val="24"/>
              <w:szCs w:val="24"/>
              <w14:textFill>
                <w14:solidFill>
                  <w14:schemeClr w14:val="tx1"/>
                </w14:solidFill>
              </w14:textFill>
            </w:rPr>
            <w:fldChar w:fldCharType="end"/>
          </w:r>
        </w:p>
        <w:p>
          <w:pPr>
            <w:pStyle w:val="14"/>
            <w:tabs>
              <w:tab w:val="right" w:leader="dot" w:pos="9360"/>
            </w:tabs>
            <w:rPr>
              <w:sz w:val="24"/>
              <w:szCs w:val="24"/>
            </w:rPr>
          </w:pPr>
          <w:r>
            <w:rPr>
              <w:rFonts w:ascii="Times New Roman" w:hAnsi="Times New Roman" w:cs="Times New Roman"/>
              <w:bCs/>
              <w:color w:val="000000" w:themeColor="text1"/>
              <w:sz w:val="24"/>
              <w:szCs w:val="24"/>
              <w14:textFill>
                <w14:solidFill>
                  <w14:schemeClr w14:val="tx1"/>
                </w14:solidFill>
              </w14:textFill>
            </w:rPr>
            <w:fldChar w:fldCharType="begin"/>
          </w:r>
          <w:r>
            <w:rPr>
              <w:rFonts w:ascii="Times New Roman" w:hAnsi="Times New Roman" w:cs="Times New Roman"/>
              <w:bCs/>
              <w:sz w:val="24"/>
              <w:szCs w:val="24"/>
            </w:rPr>
            <w:instrText xml:space="preserve"> HYPERLINK \l _Toc11154 </w:instrText>
          </w:r>
          <w:r>
            <w:rPr>
              <w:rFonts w:ascii="Times New Roman" w:hAnsi="Times New Roman" w:cs="Times New Roman"/>
              <w:bCs/>
              <w:sz w:val="24"/>
              <w:szCs w:val="24"/>
            </w:rPr>
            <w:fldChar w:fldCharType="separate"/>
          </w:r>
          <w:r>
            <w:rPr>
              <w:bCs/>
              <w:sz w:val="24"/>
              <w:szCs w:val="24"/>
            </w:rPr>
            <w:t>3.5. Giao điện của cửa sổ và quản lý cửa sổ:</w:t>
          </w:r>
          <w:r>
            <w:rPr>
              <w:sz w:val="24"/>
              <w:szCs w:val="24"/>
            </w:rPr>
            <w:tab/>
          </w:r>
          <w:r>
            <w:rPr>
              <w:sz w:val="24"/>
              <w:szCs w:val="24"/>
            </w:rPr>
            <w:fldChar w:fldCharType="begin"/>
          </w:r>
          <w:r>
            <w:rPr>
              <w:sz w:val="24"/>
              <w:szCs w:val="24"/>
            </w:rPr>
            <w:instrText xml:space="preserve"> PAGEREF _Toc11154 \h </w:instrText>
          </w:r>
          <w:r>
            <w:rPr>
              <w:sz w:val="24"/>
              <w:szCs w:val="24"/>
            </w:rPr>
            <w:fldChar w:fldCharType="separate"/>
          </w:r>
          <w:r>
            <w:rPr>
              <w:sz w:val="24"/>
              <w:szCs w:val="24"/>
            </w:rPr>
            <w:t>17</w:t>
          </w:r>
          <w:r>
            <w:rPr>
              <w:sz w:val="24"/>
              <w:szCs w:val="24"/>
            </w:rPr>
            <w:fldChar w:fldCharType="end"/>
          </w:r>
          <w:r>
            <w:rPr>
              <w:rFonts w:ascii="Times New Roman" w:hAnsi="Times New Roman" w:cs="Times New Roman"/>
              <w:bCs/>
              <w:color w:val="000000" w:themeColor="text1"/>
              <w:sz w:val="24"/>
              <w:szCs w:val="24"/>
              <w14:textFill>
                <w14:solidFill>
                  <w14:schemeClr w14:val="tx1"/>
                </w14:solidFill>
              </w14:textFill>
            </w:rPr>
            <w:fldChar w:fldCharType="end"/>
          </w:r>
        </w:p>
        <w:p>
          <w:pPr>
            <w:pStyle w:val="14"/>
            <w:tabs>
              <w:tab w:val="right" w:leader="dot" w:pos="9360"/>
            </w:tabs>
            <w:rPr>
              <w:sz w:val="24"/>
              <w:szCs w:val="24"/>
            </w:rPr>
          </w:pPr>
          <w:r>
            <w:rPr>
              <w:rFonts w:ascii="Times New Roman" w:hAnsi="Times New Roman" w:cs="Times New Roman"/>
              <w:bCs/>
              <w:color w:val="000000" w:themeColor="text1"/>
              <w:sz w:val="24"/>
              <w:szCs w:val="24"/>
              <w14:textFill>
                <w14:solidFill>
                  <w14:schemeClr w14:val="tx1"/>
                </w14:solidFill>
              </w14:textFill>
            </w:rPr>
            <w:fldChar w:fldCharType="begin"/>
          </w:r>
          <w:r>
            <w:rPr>
              <w:rFonts w:ascii="Times New Roman" w:hAnsi="Times New Roman" w:cs="Times New Roman"/>
              <w:bCs/>
              <w:sz w:val="24"/>
              <w:szCs w:val="24"/>
            </w:rPr>
            <w:instrText xml:space="preserve"> HYPERLINK \l _Toc8256 </w:instrText>
          </w:r>
          <w:r>
            <w:rPr>
              <w:rFonts w:ascii="Times New Roman" w:hAnsi="Times New Roman" w:cs="Times New Roman"/>
              <w:bCs/>
              <w:sz w:val="24"/>
              <w:szCs w:val="24"/>
            </w:rPr>
            <w:fldChar w:fldCharType="separate"/>
          </w:r>
          <w:r>
            <w:rPr>
              <w:bCs/>
              <w:sz w:val="24"/>
              <w:szCs w:val="24"/>
            </w:rPr>
            <w:t>3.6. Chuột:</w:t>
          </w:r>
          <w:r>
            <w:rPr>
              <w:sz w:val="24"/>
              <w:szCs w:val="24"/>
            </w:rPr>
            <w:tab/>
          </w:r>
          <w:r>
            <w:rPr>
              <w:sz w:val="24"/>
              <w:szCs w:val="24"/>
            </w:rPr>
            <w:fldChar w:fldCharType="begin"/>
          </w:r>
          <w:r>
            <w:rPr>
              <w:sz w:val="24"/>
              <w:szCs w:val="24"/>
            </w:rPr>
            <w:instrText xml:space="preserve"> PAGEREF _Toc8256 \h </w:instrText>
          </w:r>
          <w:r>
            <w:rPr>
              <w:sz w:val="24"/>
              <w:szCs w:val="24"/>
            </w:rPr>
            <w:fldChar w:fldCharType="separate"/>
          </w:r>
          <w:r>
            <w:rPr>
              <w:sz w:val="24"/>
              <w:szCs w:val="24"/>
            </w:rPr>
            <w:t>17</w:t>
          </w:r>
          <w:r>
            <w:rPr>
              <w:sz w:val="24"/>
              <w:szCs w:val="24"/>
            </w:rPr>
            <w:fldChar w:fldCharType="end"/>
          </w:r>
          <w:r>
            <w:rPr>
              <w:rFonts w:ascii="Times New Roman" w:hAnsi="Times New Roman" w:cs="Times New Roman"/>
              <w:bCs/>
              <w:color w:val="000000" w:themeColor="text1"/>
              <w:sz w:val="24"/>
              <w:szCs w:val="24"/>
              <w14:textFill>
                <w14:solidFill>
                  <w14:schemeClr w14:val="tx1"/>
                </w14:solidFill>
              </w14:textFill>
            </w:rPr>
            <w:fldChar w:fldCharType="end"/>
          </w:r>
        </w:p>
        <w:p>
          <w:pPr>
            <w:pStyle w:val="14"/>
            <w:tabs>
              <w:tab w:val="right" w:leader="dot" w:pos="9360"/>
            </w:tabs>
            <w:rPr>
              <w:sz w:val="24"/>
              <w:szCs w:val="24"/>
            </w:rPr>
          </w:pPr>
          <w:r>
            <w:rPr>
              <w:rFonts w:ascii="Times New Roman" w:hAnsi="Times New Roman" w:cs="Times New Roman"/>
              <w:bCs/>
              <w:color w:val="000000" w:themeColor="text1"/>
              <w:sz w:val="24"/>
              <w:szCs w:val="24"/>
              <w14:textFill>
                <w14:solidFill>
                  <w14:schemeClr w14:val="tx1"/>
                </w14:solidFill>
              </w14:textFill>
            </w:rPr>
            <w:fldChar w:fldCharType="begin"/>
          </w:r>
          <w:r>
            <w:rPr>
              <w:rFonts w:ascii="Times New Roman" w:hAnsi="Times New Roman" w:cs="Times New Roman"/>
              <w:bCs/>
              <w:sz w:val="24"/>
              <w:szCs w:val="24"/>
            </w:rPr>
            <w:instrText xml:space="preserve"> HYPERLINK \l _Toc10184 </w:instrText>
          </w:r>
          <w:r>
            <w:rPr>
              <w:rFonts w:ascii="Times New Roman" w:hAnsi="Times New Roman" w:cs="Times New Roman"/>
              <w:bCs/>
              <w:sz w:val="24"/>
              <w:szCs w:val="24"/>
            </w:rPr>
            <w:fldChar w:fldCharType="separate"/>
          </w:r>
          <w:r>
            <w:rPr>
              <w:bCs/>
              <w:sz w:val="24"/>
              <w:szCs w:val="24"/>
            </w:rPr>
            <w:t>3.7. Thể hiển toạ độ 3 chiều:</w:t>
          </w:r>
          <w:r>
            <w:rPr>
              <w:sz w:val="24"/>
              <w:szCs w:val="24"/>
            </w:rPr>
            <w:tab/>
          </w:r>
          <w:r>
            <w:rPr>
              <w:sz w:val="24"/>
              <w:szCs w:val="24"/>
            </w:rPr>
            <w:fldChar w:fldCharType="begin"/>
          </w:r>
          <w:r>
            <w:rPr>
              <w:sz w:val="24"/>
              <w:szCs w:val="24"/>
            </w:rPr>
            <w:instrText xml:space="preserve"> PAGEREF _Toc10184 \h </w:instrText>
          </w:r>
          <w:r>
            <w:rPr>
              <w:sz w:val="24"/>
              <w:szCs w:val="24"/>
            </w:rPr>
            <w:fldChar w:fldCharType="separate"/>
          </w:r>
          <w:r>
            <w:rPr>
              <w:sz w:val="24"/>
              <w:szCs w:val="24"/>
            </w:rPr>
            <w:t>19</w:t>
          </w:r>
          <w:r>
            <w:rPr>
              <w:sz w:val="24"/>
              <w:szCs w:val="24"/>
            </w:rPr>
            <w:fldChar w:fldCharType="end"/>
          </w:r>
          <w:r>
            <w:rPr>
              <w:rFonts w:ascii="Times New Roman" w:hAnsi="Times New Roman" w:cs="Times New Roman"/>
              <w:bCs/>
              <w:color w:val="000000" w:themeColor="text1"/>
              <w:sz w:val="24"/>
              <w:szCs w:val="24"/>
              <w14:textFill>
                <w14:solidFill>
                  <w14:schemeClr w14:val="tx1"/>
                </w14:solidFill>
              </w14:textFill>
            </w:rPr>
            <w:fldChar w:fldCharType="end"/>
          </w:r>
        </w:p>
        <w:p>
          <w:pPr>
            <w:pStyle w:val="15"/>
            <w:tabs>
              <w:tab w:val="right" w:leader="dot" w:pos="9360"/>
            </w:tabs>
            <w:rPr>
              <w:sz w:val="24"/>
              <w:szCs w:val="24"/>
            </w:rPr>
          </w:pPr>
          <w:r>
            <w:rPr>
              <w:rFonts w:ascii="Times New Roman" w:hAnsi="Times New Roman" w:cs="Times New Roman"/>
              <w:bCs/>
              <w:color w:val="000000" w:themeColor="text1"/>
              <w:sz w:val="24"/>
              <w:szCs w:val="24"/>
              <w14:textFill>
                <w14:solidFill>
                  <w14:schemeClr w14:val="tx1"/>
                </w14:solidFill>
              </w14:textFill>
            </w:rPr>
            <w:fldChar w:fldCharType="begin"/>
          </w:r>
          <w:r>
            <w:rPr>
              <w:rFonts w:ascii="Times New Roman" w:hAnsi="Times New Roman" w:cs="Times New Roman"/>
              <w:bCs/>
              <w:sz w:val="24"/>
              <w:szCs w:val="24"/>
            </w:rPr>
            <w:instrText xml:space="preserve"> HYPERLINK \l _Toc302 </w:instrText>
          </w:r>
          <w:r>
            <w:rPr>
              <w:rFonts w:ascii="Times New Roman" w:hAnsi="Times New Roman" w:cs="Times New Roman"/>
              <w:bCs/>
              <w:sz w:val="24"/>
              <w:szCs w:val="24"/>
            </w:rPr>
            <w:fldChar w:fldCharType="separate"/>
          </w:r>
          <w:r>
            <w:rPr>
              <w:bCs/>
              <w:sz w:val="24"/>
              <w:szCs w:val="24"/>
            </w:rPr>
            <w:t>3.8. Sử dụng ánh sáng trong opengl.</w:t>
          </w:r>
          <w:r>
            <w:rPr>
              <w:sz w:val="24"/>
              <w:szCs w:val="24"/>
            </w:rPr>
            <w:tab/>
          </w:r>
          <w:r>
            <w:rPr>
              <w:sz w:val="24"/>
              <w:szCs w:val="24"/>
            </w:rPr>
            <w:fldChar w:fldCharType="begin"/>
          </w:r>
          <w:r>
            <w:rPr>
              <w:sz w:val="24"/>
              <w:szCs w:val="24"/>
            </w:rPr>
            <w:instrText xml:space="preserve"> PAGEREF _Toc302 \h </w:instrText>
          </w:r>
          <w:r>
            <w:rPr>
              <w:sz w:val="24"/>
              <w:szCs w:val="24"/>
            </w:rPr>
            <w:fldChar w:fldCharType="separate"/>
          </w:r>
          <w:r>
            <w:rPr>
              <w:sz w:val="24"/>
              <w:szCs w:val="24"/>
            </w:rPr>
            <w:t>20</w:t>
          </w:r>
          <w:r>
            <w:rPr>
              <w:sz w:val="24"/>
              <w:szCs w:val="24"/>
            </w:rPr>
            <w:fldChar w:fldCharType="end"/>
          </w:r>
          <w:r>
            <w:rPr>
              <w:rFonts w:ascii="Times New Roman" w:hAnsi="Times New Roman" w:cs="Times New Roman"/>
              <w:bCs/>
              <w:color w:val="000000" w:themeColor="text1"/>
              <w:sz w:val="24"/>
              <w:szCs w:val="24"/>
              <w14:textFill>
                <w14:solidFill>
                  <w14:schemeClr w14:val="tx1"/>
                </w14:solidFill>
              </w14:textFill>
            </w:rPr>
            <w:fldChar w:fldCharType="end"/>
          </w:r>
        </w:p>
        <w:p>
          <w:pPr>
            <w:pStyle w:val="13"/>
            <w:tabs>
              <w:tab w:val="right" w:leader="dot" w:pos="9360"/>
              <w:tab w:val="clear" w:pos="9350"/>
            </w:tabs>
            <w:rPr>
              <w:sz w:val="24"/>
              <w:szCs w:val="24"/>
            </w:rPr>
          </w:pPr>
          <w:r>
            <w:rPr>
              <w:rFonts w:ascii="Times New Roman" w:hAnsi="Times New Roman" w:cs="Times New Roman"/>
              <w:bCs/>
              <w:color w:val="000000" w:themeColor="text1"/>
              <w:sz w:val="24"/>
              <w:szCs w:val="24"/>
              <w14:textFill>
                <w14:solidFill>
                  <w14:schemeClr w14:val="tx1"/>
                </w14:solidFill>
              </w14:textFill>
            </w:rPr>
            <w:fldChar w:fldCharType="begin"/>
          </w:r>
          <w:r>
            <w:rPr>
              <w:rFonts w:ascii="Times New Roman" w:hAnsi="Times New Roman" w:cs="Times New Roman"/>
              <w:bCs/>
              <w:sz w:val="24"/>
              <w:szCs w:val="24"/>
            </w:rPr>
            <w:instrText xml:space="preserve"> HYPERLINK \l _Toc751 </w:instrText>
          </w:r>
          <w:r>
            <w:rPr>
              <w:rFonts w:ascii="Times New Roman" w:hAnsi="Times New Roman" w:cs="Times New Roman"/>
              <w:bCs/>
              <w:sz w:val="24"/>
              <w:szCs w:val="24"/>
            </w:rPr>
            <w:fldChar w:fldCharType="separate"/>
          </w:r>
          <w:r>
            <w:rPr>
              <w:rFonts w:ascii="Times New Roman" w:hAnsi="Times New Roman" w:cs="Times New Roman"/>
              <w:bCs/>
              <w:sz w:val="24"/>
              <w:szCs w:val="24"/>
            </w:rPr>
            <w:t>Chương 4: Các phép biến đổi 3 chiều</w:t>
          </w:r>
          <w:r>
            <w:rPr>
              <w:sz w:val="24"/>
              <w:szCs w:val="24"/>
            </w:rPr>
            <w:tab/>
          </w:r>
          <w:r>
            <w:rPr>
              <w:sz w:val="24"/>
              <w:szCs w:val="24"/>
            </w:rPr>
            <w:fldChar w:fldCharType="begin"/>
          </w:r>
          <w:r>
            <w:rPr>
              <w:sz w:val="24"/>
              <w:szCs w:val="24"/>
            </w:rPr>
            <w:instrText xml:space="preserve"> PAGEREF _Toc751 \h </w:instrText>
          </w:r>
          <w:r>
            <w:rPr>
              <w:sz w:val="24"/>
              <w:szCs w:val="24"/>
            </w:rPr>
            <w:fldChar w:fldCharType="separate"/>
          </w:r>
          <w:r>
            <w:rPr>
              <w:sz w:val="24"/>
              <w:szCs w:val="24"/>
            </w:rPr>
            <w:t>22</w:t>
          </w:r>
          <w:r>
            <w:rPr>
              <w:sz w:val="24"/>
              <w:szCs w:val="24"/>
            </w:rPr>
            <w:fldChar w:fldCharType="end"/>
          </w:r>
          <w:r>
            <w:rPr>
              <w:rFonts w:ascii="Times New Roman" w:hAnsi="Times New Roman" w:cs="Times New Roman"/>
              <w:bCs/>
              <w:color w:val="000000" w:themeColor="text1"/>
              <w:sz w:val="24"/>
              <w:szCs w:val="24"/>
              <w14:textFill>
                <w14:solidFill>
                  <w14:schemeClr w14:val="tx1"/>
                </w14:solidFill>
              </w14:textFill>
            </w:rPr>
            <w:fldChar w:fldCharType="end"/>
          </w:r>
        </w:p>
        <w:p>
          <w:pPr>
            <w:pStyle w:val="14"/>
            <w:tabs>
              <w:tab w:val="right" w:leader="dot" w:pos="9360"/>
            </w:tabs>
            <w:rPr>
              <w:sz w:val="24"/>
              <w:szCs w:val="24"/>
            </w:rPr>
          </w:pPr>
          <w:r>
            <w:rPr>
              <w:rFonts w:ascii="Times New Roman" w:hAnsi="Times New Roman" w:cs="Times New Roman"/>
              <w:bCs/>
              <w:color w:val="000000" w:themeColor="text1"/>
              <w:sz w:val="24"/>
              <w:szCs w:val="24"/>
              <w14:textFill>
                <w14:solidFill>
                  <w14:schemeClr w14:val="tx1"/>
                </w14:solidFill>
              </w14:textFill>
            </w:rPr>
            <w:fldChar w:fldCharType="begin"/>
          </w:r>
          <w:r>
            <w:rPr>
              <w:rFonts w:ascii="Times New Roman" w:hAnsi="Times New Roman" w:cs="Times New Roman"/>
              <w:bCs/>
              <w:sz w:val="24"/>
              <w:szCs w:val="24"/>
            </w:rPr>
            <w:instrText xml:space="preserve"> HYPERLINK \l _Toc31234 </w:instrText>
          </w:r>
          <w:r>
            <w:rPr>
              <w:rFonts w:ascii="Times New Roman" w:hAnsi="Times New Roman" w:cs="Times New Roman"/>
              <w:bCs/>
              <w:sz w:val="24"/>
              <w:szCs w:val="24"/>
            </w:rPr>
            <w:fldChar w:fldCharType="separate"/>
          </w:r>
          <w:r>
            <w:rPr>
              <w:rFonts w:ascii="Times New Roman" w:hAnsi="Times New Roman" w:cs="Times New Roman"/>
              <w:bCs/>
              <w:sz w:val="24"/>
              <w:szCs w:val="24"/>
            </w:rPr>
            <w:t>4.1Hệ tọa độ bàn tay phải - bàn tay trái</w:t>
          </w:r>
          <w:r>
            <w:rPr>
              <w:sz w:val="24"/>
              <w:szCs w:val="24"/>
            </w:rPr>
            <w:tab/>
          </w:r>
          <w:r>
            <w:rPr>
              <w:sz w:val="24"/>
              <w:szCs w:val="24"/>
            </w:rPr>
            <w:fldChar w:fldCharType="begin"/>
          </w:r>
          <w:r>
            <w:rPr>
              <w:sz w:val="24"/>
              <w:szCs w:val="24"/>
            </w:rPr>
            <w:instrText xml:space="preserve"> PAGEREF _Toc31234 \h </w:instrText>
          </w:r>
          <w:r>
            <w:rPr>
              <w:sz w:val="24"/>
              <w:szCs w:val="24"/>
            </w:rPr>
            <w:fldChar w:fldCharType="separate"/>
          </w:r>
          <w:r>
            <w:rPr>
              <w:sz w:val="24"/>
              <w:szCs w:val="24"/>
            </w:rPr>
            <w:t>22</w:t>
          </w:r>
          <w:r>
            <w:rPr>
              <w:sz w:val="24"/>
              <w:szCs w:val="24"/>
            </w:rPr>
            <w:fldChar w:fldCharType="end"/>
          </w:r>
          <w:r>
            <w:rPr>
              <w:rFonts w:ascii="Times New Roman" w:hAnsi="Times New Roman" w:cs="Times New Roman"/>
              <w:bCs/>
              <w:color w:val="000000" w:themeColor="text1"/>
              <w:sz w:val="24"/>
              <w:szCs w:val="24"/>
              <w14:textFill>
                <w14:solidFill>
                  <w14:schemeClr w14:val="tx1"/>
                </w14:solidFill>
              </w14:textFill>
            </w:rPr>
            <w:fldChar w:fldCharType="end"/>
          </w:r>
        </w:p>
        <w:p>
          <w:pPr>
            <w:pStyle w:val="14"/>
            <w:tabs>
              <w:tab w:val="right" w:leader="dot" w:pos="9360"/>
            </w:tabs>
            <w:rPr>
              <w:sz w:val="24"/>
              <w:szCs w:val="24"/>
            </w:rPr>
          </w:pPr>
          <w:r>
            <w:rPr>
              <w:rFonts w:ascii="Times New Roman" w:hAnsi="Times New Roman" w:cs="Times New Roman"/>
              <w:bCs/>
              <w:color w:val="000000" w:themeColor="text1"/>
              <w:sz w:val="24"/>
              <w:szCs w:val="24"/>
              <w14:textFill>
                <w14:solidFill>
                  <w14:schemeClr w14:val="tx1"/>
                </w14:solidFill>
              </w14:textFill>
            </w:rPr>
            <w:fldChar w:fldCharType="begin"/>
          </w:r>
          <w:r>
            <w:rPr>
              <w:rFonts w:ascii="Times New Roman" w:hAnsi="Times New Roman" w:cs="Times New Roman"/>
              <w:bCs/>
              <w:sz w:val="24"/>
              <w:szCs w:val="24"/>
            </w:rPr>
            <w:instrText xml:space="preserve"> HYPERLINK \l _Toc27962 </w:instrText>
          </w:r>
          <w:r>
            <w:rPr>
              <w:rFonts w:ascii="Times New Roman" w:hAnsi="Times New Roman" w:cs="Times New Roman"/>
              <w:bCs/>
              <w:sz w:val="24"/>
              <w:szCs w:val="24"/>
            </w:rPr>
            <w:fldChar w:fldCharType="separate"/>
          </w:r>
          <w:r>
            <w:rPr>
              <w:rFonts w:ascii="Times New Roman" w:hAnsi="Times New Roman" w:cs="Times New Roman"/>
              <w:bCs/>
              <w:sz w:val="24"/>
              <w:szCs w:val="24"/>
            </w:rPr>
            <w:t>4.2 Các phép biến đổi Affine cơ sở</w:t>
          </w:r>
          <w:r>
            <w:rPr>
              <w:sz w:val="24"/>
              <w:szCs w:val="24"/>
            </w:rPr>
            <w:tab/>
          </w:r>
          <w:r>
            <w:rPr>
              <w:sz w:val="24"/>
              <w:szCs w:val="24"/>
            </w:rPr>
            <w:fldChar w:fldCharType="begin"/>
          </w:r>
          <w:r>
            <w:rPr>
              <w:sz w:val="24"/>
              <w:szCs w:val="24"/>
            </w:rPr>
            <w:instrText xml:space="preserve"> PAGEREF _Toc27962 \h </w:instrText>
          </w:r>
          <w:r>
            <w:rPr>
              <w:sz w:val="24"/>
              <w:szCs w:val="24"/>
            </w:rPr>
            <w:fldChar w:fldCharType="separate"/>
          </w:r>
          <w:r>
            <w:rPr>
              <w:sz w:val="24"/>
              <w:szCs w:val="24"/>
            </w:rPr>
            <w:t>23</w:t>
          </w:r>
          <w:r>
            <w:rPr>
              <w:sz w:val="24"/>
              <w:szCs w:val="24"/>
            </w:rPr>
            <w:fldChar w:fldCharType="end"/>
          </w:r>
          <w:r>
            <w:rPr>
              <w:rFonts w:ascii="Times New Roman" w:hAnsi="Times New Roman" w:cs="Times New Roman"/>
              <w:bCs/>
              <w:color w:val="000000" w:themeColor="text1"/>
              <w:sz w:val="24"/>
              <w:szCs w:val="24"/>
              <w14:textFill>
                <w14:solidFill>
                  <w14:schemeClr w14:val="tx1"/>
                </w14:solidFill>
              </w14:textFill>
            </w:rPr>
            <w:fldChar w:fldCharType="end"/>
          </w:r>
        </w:p>
        <w:p>
          <w:pPr>
            <w:pStyle w:val="15"/>
            <w:tabs>
              <w:tab w:val="right" w:leader="dot" w:pos="9360"/>
            </w:tabs>
            <w:rPr>
              <w:sz w:val="24"/>
              <w:szCs w:val="24"/>
            </w:rPr>
          </w:pPr>
          <w:r>
            <w:rPr>
              <w:rFonts w:ascii="Times New Roman" w:hAnsi="Times New Roman" w:cs="Times New Roman"/>
              <w:bCs/>
              <w:color w:val="000000" w:themeColor="text1"/>
              <w:sz w:val="24"/>
              <w:szCs w:val="24"/>
              <w14:textFill>
                <w14:solidFill>
                  <w14:schemeClr w14:val="tx1"/>
                </w14:solidFill>
              </w14:textFill>
            </w:rPr>
            <w:fldChar w:fldCharType="begin"/>
          </w:r>
          <w:r>
            <w:rPr>
              <w:rFonts w:ascii="Times New Roman" w:hAnsi="Times New Roman" w:cs="Times New Roman"/>
              <w:bCs/>
              <w:sz w:val="24"/>
              <w:szCs w:val="24"/>
            </w:rPr>
            <w:instrText xml:space="preserve"> HYPERLINK \l _Toc25066 </w:instrText>
          </w:r>
          <w:r>
            <w:rPr>
              <w:rFonts w:ascii="Times New Roman" w:hAnsi="Times New Roman" w:cs="Times New Roman"/>
              <w:bCs/>
              <w:sz w:val="24"/>
              <w:szCs w:val="24"/>
            </w:rPr>
            <w:fldChar w:fldCharType="separate"/>
          </w:r>
          <w:r>
            <w:rPr>
              <w:sz w:val="24"/>
              <w:szCs w:val="24"/>
            </w:rPr>
            <w:t>4.2.1 Phép tịnh tiến</w:t>
          </w:r>
          <w:r>
            <w:rPr>
              <w:sz w:val="24"/>
              <w:szCs w:val="24"/>
            </w:rPr>
            <w:tab/>
          </w:r>
          <w:r>
            <w:rPr>
              <w:sz w:val="24"/>
              <w:szCs w:val="24"/>
            </w:rPr>
            <w:fldChar w:fldCharType="begin"/>
          </w:r>
          <w:r>
            <w:rPr>
              <w:sz w:val="24"/>
              <w:szCs w:val="24"/>
            </w:rPr>
            <w:instrText xml:space="preserve"> PAGEREF _Toc25066 \h </w:instrText>
          </w:r>
          <w:r>
            <w:rPr>
              <w:sz w:val="24"/>
              <w:szCs w:val="24"/>
            </w:rPr>
            <w:fldChar w:fldCharType="separate"/>
          </w:r>
          <w:r>
            <w:rPr>
              <w:sz w:val="24"/>
              <w:szCs w:val="24"/>
            </w:rPr>
            <w:t>23</w:t>
          </w:r>
          <w:r>
            <w:rPr>
              <w:sz w:val="24"/>
              <w:szCs w:val="24"/>
            </w:rPr>
            <w:fldChar w:fldCharType="end"/>
          </w:r>
          <w:r>
            <w:rPr>
              <w:rFonts w:ascii="Times New Roman" w:hAnsi="Times New Roman" w:cs="Times New Roman"/>
              <w:bCs/>
              <w:color w:val="000000" w:themeColor="text1"/>
              <w:sz w:val="24"/>
              <w:szCs w:val="24"/>
              <w14:textFill>
                <w14:solidFill>
                  <w14:schemeClr w14:val="tx1"/>
                </w14:solidFill>
              </w14:textFill>
            </w:rPr>
            <w:fldChar w:fldCharType="end"/>
          </w:r>
        </w:p>
        <w:p>
          <w:pPr>
            <w:pStyle w:val="15"/>
            <w:tabs>
              <w:tab w:val="right" w:leader="dot" w:pos="9360"/>
            </w:tabs>
            <w:rPr>
              <w:sz w:val="24"/>
              <w:szCs w:val="24"/>
            </w:rPr>
          </w:pPr>
          <w:r>
            <w:rPr>
              <w:rFonts w:ascii="Times New Roman" w:hAnsi="Times New Roman" w:cs="Times New Roman"/>
              <w:bCs/>
              <w:color w:val="000000" w:themeColor="text1"/>
              <w:sz w:val="24"/>
              <w:szCs w:val="24"/>
              <w14:textFill>
                <w14:solidFill>
                  <w14:schemeClr w14:val="tx1"/>
                </w14:solidFill>
              </w14:textFill>
            </w:rPr>
            <w:fldChar w:fldCharType="begin"/>
          </w:r>
          <w:r>
            <w:rPr>
              <w:rFonts w:ascii="Times New Roman" w:hAnsi="Times New Roman" w:cs="Times New Roman"/>
              <w:bCs/>
              <w:sz w:val="24"/>
              <w:szCs w:val="24"/>
            </w:rPr>
            <w:instrText xml:space="preserve"> HYPERLINK \l _Toc20925 </w:instrText>
          </w:r>
          <w:r>
            <w:rPr>
              <w:rFonts w:ascii="Times New Roman" w:hAnsi="Times New Roman" w:cs="Times New Roman"/>
              <w:bCs/>
              <w:sz w:val="24"/>
              <w:szCs w:val="24"/>
            </w:rPr>
            <w:fldChar w:fldCharType="separate"/>
          </w:r>
          <w:r>
            <w:rPr>
              <w:sz w:val="24"/>
              <w:szCs w:val="24"/>
            </w:rPr>
            <w:t>4.2.2 Phép biến đổi tỉ lệ</w:t>
          </w:r>
          <w:r>
            <w:rPr>
              <w:sz w:val="24"/>
              <w:szCs w:val="24"/>
            </w:rPr>
            <w:tab/>
          </w:r>
          <w:r>
            <w:rPr>
              <w:sz w:val="24"/>
              <w:szCs w:val="24"/>
            </w:rPr>
            <w:fldChar w:fldCharType="begin"/>
          </w:r>
          <w:r>
            <w:rPr>
              <w:sz w:val="24"/>
              <w:szCs w:val="24"/>
            </w:rPr>
            <w:instrText xml:space="preserve"> PAGEREF _Toc20925 \h </w:instrText>
          </w:r>
          <w:r>
            <w:rPr>
              <w:sz w:val="24"/>
              <w:szCs w:val="24"/>
            </w:rPr>
            <w:fldChar w:fldCharType="separate"/>
          </w:r>
          <w:r>
            <w:rPr>
              <w:sz w:val="24"/>
              <w:szCs w:val="24"/>
            </w:rPr>
            <w:t>23</w:t>
          </w:r>
          <w:r>
            <w:rPr>
              <w:sz w:val="24"/>
              <w:szCs w:val="24"/>
            </w:rPr>
            <w:fldChar w:fldCharType="end"/>
          </w:r>
          <w:r>
            <w:rPr>
              <w:rFonts w:ascii="Times New Roman" w:hAnsi="Times New Roman" w:cs="Times New Roman"/>
              <w:bCs/>
              <w:color w:val="000000" w:themeColor="text1"/>
              <w:sz w:val="24"/>
              <w:szCs w:val="24"/>
              <w14:textFill>
                <w14:solidFill>
                  <w14:schemeClr w14:val="tx1"/>
                </w14:solidFill>
              </w14:textFill>
            </w:rPr>
            <w:fldChar w:fldCharType="end"/>
          </w:r>
        </w:p>
        <w:p>
          <w:pPr>
            <w:pStyle w:val="15"/>
            <w:tabs>
              <w:tab w:val="right" w:leader="dot" w:pos="9360"/>
            </w:tabs>
            <w:rPr>
              <w:sz w:val="24"/>
              <w:szCs w:val="24"/>
            </w:rPr>
          </w:pPr>
          <w:r>
            <w:rPr>
              <w:rFonts w:ascii="Times New Roman" w:hAnsi="Times New Roman" w:cs="Times New Roman"/>
              <w:bCs/>
              <w:color w:val="000000" w:themeColor="text1"/>
              <w:sz w:val="24"/>
              <w:szCs w:val="24"/>
              <w14:textFill>
                <w14:solidFill>
                  <w14:schemeClr w14:val="tx1"/>
                </w14:solidFill>
              </w14:textFill>
            </w:rPr>
            <w:fldChar w:fldCharType="begin"/>
          </w:r>
          <w:r>
            <w:rPr>
              <w:rFonts w:ascii="Times New Roman" w:hAnsi="Times New Roman" w:cs="Times New Roman"/>
              <w:bCs/>
              <w:sz w:val="24"/>
              <w:szCs w:val="24"/>
            </w:rPr>
            <w:instrText xml:space="preserve"> HYPERLINK \l _Toc11722 </w:instrText>
          </w:r>
          <w:r>
            <w:rPr>
              <w:rFonts w:ascii="Times New Roman" w:hAnsi="Times New Roman" w:cs="Times New Roman"/>
              <w:bCs/>
              <w:sz w:val="24"/>
              <w:szCs w:val="24"/>
            </w:rPr>
            <w:fldChar w:fldCharType="separate"/>
          </w:r>
          <w:r>
            <w:rPr>
              <w:sz w:val="24"/>
              <w:szCs w:val="24"/>
            </w:rPr>
            <w:t>4.2.3 Phép quay quanh trục X</w:t>
          </w:r>
          <w:r>
            <w:rPr>
              <w:sz w:val="24"/>
              <w:szCs w:val="24"/>
            </w:rPr>
            <w:tab/>
          </w:r>
          <w:r>
            <w:rPr>
              <w:sz w:val="24"/>
              <w:szCs w:val="24"/>
            </w:rPr>
            <w:fldChar w:fldCharType="begin"/>
          </w:r>
          <w:r>
            <w:rPr>
              <w:sz w:val="24"/>
              <w:szCs w:val="24"/>
            </w:rPr>
            <w:instrText xml:space="preserve"> PAGEREF _Toc11722 \h </w:instrText>
          </w:r>
          <w:r>
            <w:rPr>
              <w:sz w:val="24"/>
              <w:szCs w:val="24"/>
            </w:rPr>
            <w:fldChar w:fldCharType="separate"/>
          </w:r>
          <w:r>
            <w:rPr>
              <w:sz w:val="24"/>
              <w:szCs w:val="24"/>
            </w:rPr>
            <w:t>23</w:t>
          </w:r>
          <w:r>
            <w:rPr>
              <w:sz w:val="24"/>
              <w:szCs w:val="24"/>
            </w:rPr>
            <w:fldChar w:fldCharType="end"/>
          </w:r>
          <w:r>
            <w:rPr>
              <w:rFonts w:ascii="Times New Roman" w:hAnsi="Times New Roman" w:cs="Times New Roman"/>
              <w:bCs/>
              <w:color w:val="000000" w:themeColor="text1"/>
              <w:sz w:val="24"/>
              <w:szCs w:val="24"/>
              <w14:textFill>
                <w14:solidFill>
                  <w14:schemeClr w14:val="tx1"/>
                </w14:solidFill>
              </w14:textFill>
            </w:rPr>
            <w:fldChar w:fldCharType="end"/>
          </w:r>
        </w:p>
        <w:p>
          <w:pPr>
            <w:pStyle w:val="15"/>
            <w:tabs>
              <w:tab w:val="right" w:leader="dot" w:pos="9360"/>
            </w:tabs>
            <w:rPr>
              <w:sz w:val="24"/>
              <w:szCs w:val="24"/>
            </w:rPr>
          </w:pPr>
          <w:r>
            <w:rPr>
              <w:rFonts w:ascii="Times New Roman" w:hAnsi="Times New Roman" w:cs="Times New Roman"/>
              <w:bCs/>
              <w:color w:val="000000" w:themeColor="text1"/>
              <w:sz w:val="24"/>
              <w:szCs w:val="24"/>
              <w14:textFill>
                <w14:solidFill>
                  <w14:schemeClr w14:val="tx1"/>
                </w14:solidFill>
              </w14:textFill>
            </w:rPr>
            <w:fldChar w:fldCharType="begin"/>
          </w:r>
          <w:r>
            <w:rPr>
              <w:rFonts w:ascii="Times New Roman" w:hAnsi="Times New Roman" w:cs="Times New Roman"/>
              <w:bCs/>
              <w:sz w:val="24"/>
              <w:szCs w:val="24"/>
            </w:rPr>
            <w:instrText xml:space="preserve"> HYPERLINK \l _Toc6021 </w:instrText>
          </w:r>
          <w:r>
            <w:rPr>
              <w:rFonts w:ascii="Times New Roman" w:hAnsi="Times New Roman" w:cs="Times New Roman"/>
              <w:bCs/>
              <w:sz w:val="24"/>
              <w:szCs w:val="24"/>
            </w:rPr>
            <w:fldChar w:fldCharType="separate"/>
          </w:r>
          <w:r>
            <w:rPr>
              <w:sz w:val="24"/>
              <w:szCs w:val="24"/>
            </w:rPr>
            <w:t>4.2.4 Phép quay quanh trục Y</w:t>
          </w:r>
          <w:r>
            <w:rPr>
              <w:sz w:val="24"/>
              <w:szCs w:val="24"/>
            </w:rPr>
            <w:tab/>
          </w:r>
          <w:r>
            <w:rPr>
              <w:sz w:val="24"/>
              <w:szCs w:val="24"/>
            </w:rPr>
            <w:fldChar w:fldCharType="begin"/>
          </w:r>
          <w:r>
            <w:rPr>
              <w:sz w:val="24"/>
              <w:szCs w:val="24"/>
            </w:rPr>
            <w:instrText xml:space="preserve"> PAGEREF _Toc6021 \h </w:instrText>
          </w:r>
          <w:r>
            <w:rPr>
              <w:sz w:val="24"/>
              <w:szCs w:val="24"/>
            </w:rPr>
            <w:fldChar w:fldCharType="separate"/>
          </w:r>
          <w:r>
            <w:rPr>
              <w:sz w:val="24"/>
              <w:szCs w:val="24"/>
            </w:rPr>
            <w:t>23</w:t>
          </w:r>
          <w:r>
            <w:rPr>
              <w:sz w:val="24"/>
              <w:szCs w:val="24"/>
            </w:rPr>
            <w:fldChar w:fldCharType="end"/>
          </w:r>
          <w:r>
            <w:rPr>
              <w:rFonts w:ascii="Times New Roman" w:hAnsi="Times New Roman" w:cs="Times New Roman"/>
              <w:bCs/>
              <w:color w:val="000000" w:themeColor="text1"/>
              <w:sz w:val="24"/>
              <w:szCs w:val="24"/>
              <w14:textFill>
                <w14:solidFill>
                  <w14:schemeClr w14:val="tx1"/>
                </w14:solidFill>
              </w14:textFill>
            </w:rPr>
            <w:fldChar w:fldCharType="end"/>
          </w:r>
        </w:p>
        <w:p>
          <w:pPr>
            <w:pStyle w:val="15"/>
            <w:tabs>
              <w:tab w:val="right" w:leader="dot" w:pos="9360"/>
            </w:tabs>
            <w:rPr>
              <w:sz w:val="24"/>
              <w:szCs w:val="24"/>
            </w:rPr>
          </w:pPr>
          <w:r>
            <w:rPr>
              <w:rFonts w:ascii="Times New Roman" w:hAnsi="Times New Roman" w:cs="Times New Roman"/>
              <w:bCs/>
              <w:color w:val="000000" w:themeColor="text1"/>
              <w:sz w:val="24"/>
              <w:szCs w:val="24"/>
              <w14:textFill>
                <w14:solidFill>
                  <w14:schemeClr w14:val="tx1"/>
                </w14:solidFill>
              </w14:textFill>
            </w:rPr>
            <w:fldChar w:fldCharType="begin"/>
          </w:r>
          <w:r>
            <w:rPr>
              <w:rFonts w:ascii="Times New Roman" w:hAnsi="Times New Roman" w:cs="Times New Roman"/>
              <w:bCs/>
              <w:sz w:val="24"/>
              <w:szCs w:val="24"/>
            </w:rPr>
            <w:instrText xml:space="preserve"> HYPERLINK \l _Toc8036 </w:instrText>
          </w:r>
          <w:r>
            <w:rPr>
              <w:rFonts w:ascii="Times New Roman" w:hAnsi="Times New Roman" w:cs="Times New Roman"/>
              <w:bCs/>
              <w:sz w:val="24"/>
              <w:szCs w:val="24"/>
            </w:rPr>
            <w:fldChar w:fldCharType="separate"/>
          </w:r>
          <w:r>
            <w:rPr>
              <w:sz w:val="24"/>
              <w:szCs w:val="24"/>
            </w:rPr>
            <w:t>4.2.5 Phép đối xứng qua mặt phẳng tọa độ</w:t>
          </w:r>
          <w:r>
            <w:rPr>
              <w:sz w:val="24"/>
              <w:szCs w:val="24"/>
            </w:rPr>
            <w:tab/>
          </w:r>
          <w:r>
            <w:rPr>
              <w:sz w:val="24"/>
              <w:szCs w:val="24"/>
            </w:rPr>
            <w:fldChar w:fldCharType="begin"/>
          </w:r>
          <w:r>
            <w:rPr>
              <w:sz w:val="24"/>
              <w:szCs w:val="24"/>
            </w:rPr>
            <w:instrText xml:space="preserve"> PAGEREF _Toc8036 \h </w:instrText>
          </w:r>
          <w:r>
            <w:rPr>
              <w:sz w:val="24"/>
              <w:szCs w:val="24"/>
            </w:rPr>
            <w:fldChar w:fldCharType="separate"/>
          </w:r>
          <w:r>
            <w:rPr>
              <w:sz w:val="24"/>
              <w:szCs w:val="24"/>
            </w:rPr>
            <w:t>23</w:t>
          </w:r>
          <w:r>
            <w:rPr>
              <w:sz w:val="24"/>
              <w:szCs w:val="24"/>
            </w:rPr>
            <w:fldChar w:fldCharType="end"/>
          </w:r>
          <w:r>
            <w:rPr>
              <w:rFonts w:ascii="Times New Roman" w:hAnsi="Times New Roman" w:cs="Times New Roman"/>
              <w:bCs/>
              <w:color w:val="000000" w:themeColor="text1"/>
              <w:sz w:val="24"/>
              <w:szCs w:val="24"/>
              <w14:textFill>
                <w14:solidFill>
                  <w14:schemeClr w14:val="tx1"/>
                </w14:solidFill>
              </w14:textFill>
            </w:rPr>
            <w:fldChar w:fldCharType="end"/>
          </w:r>
        </w:p>
        <w:p>
          <w:pPr>
            <w:pStyle w:val="15"/>
            <w:tabs>
              <w:tab w:val="right" w:leader="dot" w:pos="9360"/>
            </w:tabs>
            <w:rPr>
              <w:sz w:val="24"/>
              <w:szCs w:val="24"/>
            </w:rPr>
          </w:pPr>
          <w:r>
            <w:rPr>
              <w:rFonts w:ascii="Times New Roman" w:hAnsi="Times New Roman" w:cs="Times New Roman"/>
              <w:bCs/>
              <w:color w:val="000000" w:themeColor="text1"/>
              <w:sz w:val="24"/>
              <w:szCs w:val="24"/>
              <w14:textFill>
                <w14:solidFill>
                  <w14:schemeClr w14:val="tx1"/>
                </w14:solidFill>
              </w14:textFill>
            </w:rPr>
            <w:fldChar w:fldCharType="begin"/>
          </w:r>
          <w:r>
            <w:rPr>
              <w:rFonts w:ascii="Times New Roman" w:hAnsi="Times New Roman" w:cs="Times New Roman"/>
              <w:bCs/>
              <w:sz w:val="24"/>
              <w:szCs w:val="24"/>
            </w:rPr>
            <w:instrText xml:space="preserve"> HYPERLINK \l _Toc15495 </w:instrText>
          </w:r>
          <w:r>
            <w:rPr>
              <w:rFonts w:ascii="Times New Roman" w:hAnsi="Times New Roman" w:cs="Times New Roman"/>
              <w:bCs/>
              <w:sz w:val="24"/>
              <w:szCs w:val="24"/>
            </w:rPr>
            <w:fldChar w:fldCharType="separate"/>
          </w:r>
          <w:r>
            <w:rPr>
              <w:sz w:val="24"/>
              <w:szCs w:val="24"/>
            </w:rPr>
            <w:t>4.2.6 Phép đối xứng qua trục x, y và z</w:t>
          </w:r>
          <w:r>
            <w:rPr>
              <w:sz w:val="24"/>
              <w:szCs w:val="24"/>
            </w:rPr>
            <w:tab/>
          </w:r>
          <w:r>
            <w:rPr>
              <w:sz w:val="24"/>
              <w:szCs w:val="24"/>
            </w:rPr>
            <w:fldChar w:fldCharType="begin"/>
          </w:r>
          <w:r>
            <w:rPr>
              <w:sz w:val="24"/>
              <w:szCs w:val="24"/>
            </w:rPr>
            <w:instrText xml:space="preserve"> PAGEREF _Toc15495 \h </w:instrText>
          </w:r>
          <w:r>
            <w:rPr>
              <w:sz w:val="24"/>
              <w:szCs w:val="24"/>
            </w:rPr>
            <w:fldChar w:fldCharType="separate"/>
          </w:r>
          <w:r>
            <w:rPr>
              <w:sz w:val="24"/>
              <w:szCs w:val="24"/>
            </w:rPr>
            <w:t>24</w:t>
          </w:r>
          <w:r>
            <w:rPr>
              <w:sz w:val="24"/>
              <w:szCs w:val="24"/>
            </w:rPr>
            <w:fldChar w:fldCharType="end"/>
          </w:r>
          <w:r>
            <w:rPr>
              <w:rFonts w:ascii="Times New Roman" w:hAnsi="Times New Roman" w:cs="Times New Roman"/>
              <w:bCs/>
              <w:color w:val="000000" w:themeColor="text1"/>
              <w:sz w:val="24"/>
              <w:szCs w:val="24"/>
              <w14:textFill>
                <w14:solidFill>
                  <w14:schemeClr w14:val="tx1"/>
                </w14:solidFill>
              </w14:textFill>
            </w:rPr>
            <w:fldChar w:fldCharType="end"/>
          </w:r>
        </w:p>
        <w:p>
          <w:pPr>
            <w:pStyle w:val="15"/>
            <w:tabs>
              <w:tab w:val="right" w:leader="dot" w:pos="9360"/>
            </w:tabs>
            <w:rPr>
              <w:sz w:val="24"/>
              <w:szCs w:val="24"/>
            </w:rPr>
          </w:pPr>
          <w:r>
            <w:rPr>
              <w:rFonts w:ascii="Times New Roman" w:hAnsi="Times New Roman" w:cs="Times New Roman"/>
              <w:bCs/>
              <w:color w:val="000000" w:themeColor="text1"/>
              <w:sz w:val="24"/>
              <w:szCs w:val="24"/>
              <w14:textFill>
                <w14:solidFill>
                  <w14:schemeClr w14:val="tx1"/>
                </w14:solidFill>
              </w14:textFill>
            </w:rPr>
            <w:fldChar w:fldCharType="begin"/>
          </w:r>
          <w:r>
            <w:rPr>
              <w:rFonts w:ascii="Times New Roman" w:hAnsi="Times New Roman" w:cs="Times New Roman"/>
              <w:bCs/>
              <w:sz w:val="24"/>
              <w:szCs w:val="24"/>
            </w:rPr>
            <w:instrText xml:space="preserve"> HYPERLINK \l _Toc31503 </w:instrText>
          </w:r>
          <w:r>
            <w:rPr>
              <w:rFonts w:ascii="Times New Roman" w:hAnsi="Times New Roman" w:cs="Times New Roman"/>
              <w:bCs/>
              <w:sz w:val="24"/>
              <w:szCs w:val="24"/>
            </w:rPr>
            <w:fldChar w:fldCharType="separate"/>
          </w:r>
          <w:r>
            <w:rPr>
              <w:sz w:val="24"/>
              <w:szCs w:val="24"/>
            </w:rPr>
            <w:t>4.2.7 Phép biến dạng</w:t>
          </w:r>
          <w:r>
            <w:rPr>
              <w:sz w:val="24"/>
              <w:szCs w:val="24"/>
            </w:rPr>
            <w:tab/>
          </w:r>
          <w:r>
            <w:rPr>
              <w:sz w:val="24"/>
              <w:szCs w:val="24"/>
            </w:rPr>
            <w:fldChar w:fldCharType="begin"/>
          </w:r>
          <w:r>
            <w:rPr>
              <w:sz w:val="24"/>
              <w:szCs w:val="24"/>
            </w:rPr>
            <w:instrText xml:space="preserve"> PAGEREF _Toc31503 \h </w:instrText>
          </w:r>
          <w:r>
            <w:rPr>
              <w:sz w:val="24"/>
              <w:szCs w:val="24"/>
            </w:rPr>
            <w:fldChar w:fldCharType="separate"/>
          </w:r>
          <w:r>
            <w:rPr>
              <w:sz w:val="24"/>
              <w:szCs w:val="24"/>
            </w:rPr>
            <w:t>24</w:t>
          </w:r>
          <w:r>
            <w:rPr>
              <w:sz w:val="24"/>
              <w:szCs w:val="24"/>
            </w:rPr>
            <w:fldChar w:fldCharType="end"/>
          </w:r>
          <w:r>
            <w:rPr>
              <w:rFonts w:ascii="Times New Roman" w:hAnsi="Times New Roman" w:cs="Times New Roman"/>
              <w:bCs/>
              <w:color w:val="000000" w:themeColor="text1"/>
              <w:sz w:val="24"/>
              <w:szCs w:val="24"/>
              <w14:textFill>
                <w14:solidFill>
                  <w14:schemeClr w14:val="tx1"/>
                </w14:solidFill>
              </w14:textFill>
            </w:rPr>
            <w:fldChar w:fldCharType="end"/>
          </w:r>
        </w:p>
        <w:p>
          <w:pPr>
            <w:pStyle w:val="13"/>
            <w:tabs>
              <w:tab w:val="right" w:leader="dot" w:pos="9360"/>
              <w:tab w:val="clear" w:pos="9350"/>
            </w:tabs>
            <w:rPr>
              <w:sz w:val="24"/>
              <w:szCs w:val="24"/>
            </w:rPr>
          </w:pPr>
          <w:r>
            <w:rPr>
              <w:rFonts w:ascii="Times New Roman" w:hAnsi="Times New Roman" w:cs="Times New Roman"/>
              <w:bCs/>
              <w:color w:val="000000" w:themeColor="text1"/>
              <w:sz w:val="24"/>
              <w:szCs w:val="24"/>
              <w14:textFill>
                <w14:solidFill>
                  <w14:schemeClr w14:val="tx1"/>
                </w14:solidFill>
              </w14:textFill>
            </w:rPr>
            <w:fldChar w:fldCharType="begin"/>
          </w:r>
          <w:r>
            <w:rPr>
              <w:rFonts w:ascii="Times New Roman" w:hAnsi="Times New Roman" w:cs="Times New Roman"/>
              <w:bCs/>
              <w:sz w:val="24"/>
              <w:szCs w:val="24"/>
            </w:rPr>
            <w:instrText xml:space="preserve"> HYPERLINK \l _Toc8464 </w:instrText>
          </w:r>
          <w:r>
            <w:rPr>
              <w:rFonts w:ascii="Times New Roman" w:hAnsi="Times New Roman" w:cs="Times New Roman"/>
              <w:bCs/>
              <w:sz w:val="24"/>
              <w:szCs w:val="24"/>
            </w:rPr>
            <w:fldChar w:fldCharType="separate"/>
          </w:r>
          <w:r>
            <w:rPr>
              <w:bCs/>
              <w:sz w:val="24"/>
              <w:szCs w:val="24"/>
            </w:rPr>
            <w:t>Chương 5: Dựng quang cảnh lăng bác bằng Visua Studio C++</w:t>
          </w:r>
          <w:r>
            <w:rPr>
              <w:sz w:val="24"/>
              <w:szCs w:val="24"/>
            </w:rPr>
            <w:tab/>
          </w:r>
          <w:r>
            <w:rPr>
              <w:sz w:val="24"/>
              <w:szCs w:val="24"/>
            </w:rPr>
            <w:fldChar w:fldCharType="begin"/>
          </w:r>
          <w:r>
            <w:rPr>
              <w:sz w:val="24"/>
              <w:szCs w:val="24"/>
            </w:rPr>
            <w:instrText xml:space="preserve"> PAGEREF _Toc8464 \h </w:instrText>
          </w:r>
          <w:r>
            <w:rPr>
              <w:sz w:val="24"/>
              <w:szCs w:val="24"/>
            </w:rPr>
            <w:fldChar w:fldCharType="separate"/>
          </w:r>
          <w:r>
            <w:rPr>
              <w:sz w:val="24"/>
              <w:szCs w:val="24"/>
            </w:rPr>
            <w:t>24</w:t>
          </w:r>
          <w:r>
            <w:rPr>
              <w:sz w:val="24"/>
              <w:szCs w:val="24"/>
            </w:rPr>
            <w:fldChar w:fldCharType="end"/>
          </w:r>
          <w:r>
            <w:rPr>
              <w:rFonts w:ascii="Times New Roman" w:hAnsi="Times New Roman" w:cs="Times New Roman"/>
              <w:bCs/>
              <w:color w:val="000000" w:themeColor="text1"/>
              <w:sz w:val="24"/>
              <w:szCs w:val="24"/>
              <w14:textFill>
                <w14:solidFill>
                  <w14:schemeClr w14:val="tx1"/>
                </w14:solidFill>
              </w14:textFill>
            </w:rPr>
            <w:fldChar w:fldCharType="end"/>
          </w:r>
        </w:p>
        <w:p>
          <w:pPr>
            <w:pStyle w:val="14"/>
            <w:tabs>
              <w:tab w:val="right" w:leader="dot" w:pos="9360"/>
            </w:tabs>
            <w:rPr>
              <w:sz w:val="24"/>
              <w:szCs w:val="24"/>
            </w:rPr>
          </w:pPr>
          <w:r>
            <w:rPr>
              <w:rFonts w:ascii="Times New Roman" w:hAnsi="Times New Roman" w:cs="Times New Roman"/>
              <w:bCs/>
              <w:color w:val="000000" w:themeColor="text1"/>
              <w:sz w:val="24"/>
              <w:szCs w:val="24"/>
              <w14:textFill>
                <w14:solidFill>
                  <w14:schemeClr w14:val="tx1"/>
                </w14:solidFill>
              </w14:textFill>
            </w:rPr>
            <w:fldChar w:fldCharType="begin"/>
          </w:r>
          <w:r>
            <w:rPr>
              <w:rFonts w:ascii="Times New Roman" w:hAnsi="Times New Roman" w:cs="Times New Roman"/>
              <w:bCs/>
              <w:sz w:val="24"/>
              <w:szCs w:val="24"/>
            </w:rPr>
            <w:instrText xml:space="preserve"> HYPERLINK \l _Toc24561 </w:instrText>
          </w:r>
          <w:r>
            <w:rPr>
              <w:rFonts w:ascii="Times New Roman" w:hAnsi="Times New Roman" w:cs="Times New Roman"/>
              <w:bCs/>
              <w:sz w:val="24"/>
              <w:szCs w:val="24"/>
            </w:rPr>
            <w:fldChar w:fldCharType="separate"/>
          </w:r>
          <w:r>
            <w:rPr>
              <w:bCs/>
              <w:sz w:val="24"/>
              <w:szCs w:val="24"/>
            </w:rPr>
            <w:t>5.1 Code</w:t>
          </w:r>
          <w:r>
            <w:rPr>
              <w:sz w:val="24"/>
              <w:szCs w:val="24"/>
            </w:rPr>
            <w:tab/>
          </w:r>
          <w:r>
            <w:rPr>
              <w:sz w:val="24"/>
              <w:szCs w:val="24"/>
            </w:rPr>
            <w:fldChar w:fldCharType="begin"/>
          </w:r>
          <w:r>
            <w:rPr>
              <w:sz w:val="24"/>
              <w:szCs w:val="24"/>
            </w:rPr>
            <w:instrText xml:space="preserve"> PAGEREF _Toc24561 \h </w:instrText>
          </w:r>
          <w:r>
            <w:rPr>
              <w:sz w:val="24"/>
              <w:szCs w:val="24"/>
            </w:rPr>
            <w:fldChar w:fldCharType="separate"/>
          </w:r>
          <w:r>
            <w:rPr>
              <w:sz w:val="24"/>
              <w:szCs w:val="24"/>
            </w:rPr>
            <w:t>24</w:t>
          </w:r>
          <w:r>
            <w:rPr>
              <w:sz w:val="24"/>
              <w:szCs w:val="24"/>
            </w:rPr>
            <w:fldChar w:fldCharType="end"/>
          </w:r>
          <w:r>
            <w:rPr>
              <w:rFonts w:ascii="Times New Roman" w:hAnsi="Times New Roman" w:cs="Times New Roman"/>
              <w:bCs/>
              <w:color w:val="000000" w:themeColor="text1"/>
              <w:sz w:val="24"/>
              <w:szCs w:val="24"/>
              <w14:textFill>
                <w14:solidFill>
                  <w14:schemeClr w14:val="tx1"/>
                </w14:solidFill>
              </w14:textFill>
            </w:rPr>
            <w:fldChar w:fldCharType="end"/>
          </w:r>
        </w:p>
        <w:p>
          <w:pPr>
            <w:pStyle w:val="15"/>
            <w:tabs>
              <w:tab w:val="right" w:leader="dot" w:pos="9360"/>
            </w:tabs>
            <w:rPr>
              <w:sz w:val="24"/>
              <w:szCs w:val="24"/>
            </w:rPr>
          </w:pPr>
          <w:r>
            <w:rPr>
              <w:rFonts w:ascii="Times New Roman" w:hAnsi="Times New Roman" w:cs="Times New Roman"/>
              <w:bCs/>
              <w:color w:val="000000" w:themeColor="text1"/>
              <w:sz w:val="24"/>
              <w:szCs w:val="24"/>
              <w14:textFill>
                <w14:solidFill>
                  <w14:schemeClr w14:val="tx1"/>
                </w14:solidFill>
              </w14:textFill>
            </w:rPr>
            <w:fldChar w:fldCharType="begin"/>
          </w:r>
          <w:r>
            <w:rPr>
              <w:rFonts w:ascii="Times New Roman" w:hAnsi="Times New Roman" w:cs="Times New Roman"/>
              <w:bCs/>
              <w:sz w:val="24"/>
              <w:szCs w:val="24"/>
            </w:rPr>
            <w:instrText xml:space="preserve"> HYPERLINK \l _Toc20372 </w:instrText>
          </w:r>
          <w:r>
            <w:rPr>
              <w:rFonts w:ascii="Times New Roman" w:hAnsi="Times New Roman" w:cs="Times New Roman"/>
              <w:bCs/>
              <w:sz w:val="24"/>
              <w:szCs w:val="24"/>
            </w:rPr>
            <w:fldChar w:fldCharType="separate"/>
          </w:r>
          <w:r>
            <w:rPr>
              <w:bCs/>
              <w:sz w:val="24"/>
              <w:szCs w:val="24"/>
            </w:rPr>
            <w:t>a)Một khối nhỏ phần  lăng bác:</w:t>
          </w:r>
          <w:r>
            <w:rPr>
              <w:sz w:val="24"/>
              <w:szCs w:val="24"/>
            </w:rPr>
            <w:tab/>
          </w:r>
          <w:r>
            <w:rPr>
              <w:sz w:val="24"/>
              <w:szCs w:val="24"/>
            </w:rPr>
            <w:fldChar w:fldCharType="begin"/>
          </w:r>
          <w:r>
            <w:rPr>
              <w:sz w:val="24"/>
              <w:szCs w:val="24"/>
            </w:rPr>
            <w:instrText xml:space="preserve"> PAGEREF _Toc20372 \h </w:instrText>
          </w:r>
          <w:r>
            <w:rPr>
              <w:sz w:val="24"/>
              <w:szCs w:val="24"/>
            </w:rPr>
            <w:fldChar w:fldCharType="separate"/>
          </w:r>
          <w:r>
            <w:rPr>
              <w:sz w:val="24"/>
              <w:szCs w:val="24"/>
            </w:rPr>
            <w:t>24</w:t>
          </w:r>
          <w:r>
            <w:rPr>
              <w:sz w:val="24"/>
              <w:szCs w:val="24"/>
            </w:rPr>
            <w:fldChar w:fldCharType="end"/>
          </w:r>
          <w:r>
            <w:rPr>
              <w:rFonts w:ascii="Times New Roman" w:hAnsi="Times New Roman" w:cs="Times New Roman"/>
              <w:bCs/>
              <w:color w:val="000000" w:themeColor="text1"/>
              <w:sz w:val="24"/>
              <w:szCs w:val="24"/>
              <w14:textFill>
                <w14:solidFill>
                  <w14:schemeClr w14:val="tx1"/>
                </w14:solidFill>
              </w14:textFill>
            </w:rPr>
            <w:fldChar w:fldCharType="end"/>
          </w:r>
        </w:p>
        <w:p>
          <w:pPr>
            <w:pStyle w:val="15"/>
            <w:tabs>
              <w:tab w:val="right" w:leader="dot" w:pos="9360"/>
            </w:tabs>
            <w:rPr>
              <w:sz w:val="24"/>
              <w:szCs w:val="24"/>
            </w:rPr>
          </w:pPr>
          <w:r>
            <w:rPr>
              <w:rFonts w:ascii="Times New Roman" w:hAnsi="Times New Roman" w:cs="Times New Roman"/>
              <w:bCs/>
              <w:color w:val="000000" w:themeColor="text1"/>
              <w:sz w:val="24"/>
              <w:szCs w:val="24"/>
              <w14:textFill>
                <w14:solidFill>
                  <w14:schemeClr w14:val="tx1"/>
                </w14:solidFill>
              </w14:textFill>
            </w:rPr>
            <w:fldChar w:fldCharType="begin"/>
          </w:r>
          <w:r>
            <w:rPr>
              <w:rFonts w:ascii="Times New Roman" w:hAnsi="Times New Roman" w:cs="Times New Roman"/>
              <w:bCs/>
              <w:sz w:val="24"/>
              <w:szCs w:val="24"/>
            </w:rPr>
            <w:instrText xml:space="preserve"> HYPERLINK \l _Toc32518 </w:instrText>
          </w:r>
          <w:r>
            <w:rPr>
              <w:rFonts w:ascii="Times New Roman" w:hAnsi="Times New Roman" w:cs="Times New Roman"/>
              <w:bCs/>
              <w:sz w:val="24"/>
              <w:szCs w:val="24"/>
            </w:rPr>
            <w:fldChar w:fldCharType="separate"/>
          </w:r>
          <w:r>
            <w:rPr>
              <w:bCs/>
              <w:sz w:val="24"/>
              <w:szCs w:val="24"/>
            </w:rPr>
            <w:t>b)Cây:</w:t>
          </w:r>
          <w:r>
            <w:rPr>
              <w:sz w:val="24"/>
              <w:szCs w:val="24"/>
            </w:rPr>
            <w:tab/>
          </w:r>
          <w:r>
            <w:rPr>
              <w:sz w:val="24"/>
              <w:szCs w:val="24"/>
            </w:rPr>
            <w:fldChar w:fldCharType="begin"/>
          </w:r>
          <w:r>
            <w:rPr>
              <w:sz w:val="24"/>
              <w:szCs w:val="24"/>
            </w:rPr>
            <w:instrText xml:space="preserve"> PAGEREF _Toc32518 \h </w:instrText>
          </w:r>
          <w:r>
            <w:rPr>
              <w:sz w:val="24"/>
              <w:szCs w:val="24"/>
            </w:rPr>
            <w:fldChar w:fldCharType="separate"/>
          </w:r>
          <w:r>
            <w:rPr>
              <w:sz w:val="24"/>
              <w:szCs w:val="24"/>
            </w:rPr>
            <w:t>25</w:t>
          </w:r>
          <w:r>
            <w:rPr>
              <w:sz w:val="24"/>
              <w:szCs w:val="24"/>
            </w:rPr>
            <w:fldChar w:fldCharType="end"/>
          </w:r>
          <w:r>
            <w:rPr>
              <w:rFonts w:ascii="Times New Roman" w:hAnsi="Times New Roman" w:cs="Times New Roman"/>
              <w:bCs/>
              <w:color w:val="000000" w:themeColor="text1"/>
              <w:sz w:val="24"/>
              <w:szCs w:val="24"/>
              <w14:textFill>
                <w14:solidFill>
                  <w14:schemeClr w14:val="tx1"/>
                </w14:solidFill>
              </w14:textFill>
            </w:rPr>
            <w:fldChar w:fldCharType="end"/>
          </w:r>
        </w:p>
        <w:p>
          <w:pPr>
            <w:pStyle w:val="15"/>
            <w:tabs>
              <w:tab w:val="right" w:pos="2800"/>
              <w:tab w:val="right" w:leader="dot" w:pos="9360"/>
            </w:tabs>
            <w:rPr>
              <w:sz w:val="24"/>
              <w:szCs w:val="24"/>
            </w:rPr>
          </w:pPr>
          <w:r>
            <w:rPr>
              <w:rFonts w:ascii="Times New Roman" w:hAnsi="Times New Roman" w:cs="Times New Roman"/>
              <w:bCs/>
              <w:color w:val="000000" w:themeColor="text1"/>
              <w:sz w:val="24"/>
              <w:szCs w:val="24"/>
              <w14:textFill>
                <w14:solidFill>
                  <w14:schemeClr w14:val="tx1"/>
                </w14:solidFill>
              </w14:textFill>
            </w:rPr>
            <w:fldChar w:fldCharType="begin"/>
          </w:r>
          <w:r>
            <w:rPr>
              <w:rFonts w:ascii="Times New Roman" w:hAnsi="Times New Roman" w:cs="Times New Roman"/>
              <w:bCs/>
              <w:sz w:val="24"/>
              <w:szCs w:val="24"/>
            </w:rPr>
            <w:instrText xml:space="preserve"> HYPERLINK \l _Toc11278 </w:instrText>
          </w:r>
          <w:r>
            <w:rPr>
              <w:rFonts w:ascii="Times New Roman" w:hAnsi="Times New Roman" w:cs="Times New Roman"/>
              <w:bCs/>
              <w:sz w:val="24"/>
              <w:szCs w:val="24"/>
            </w:rPr>
            <w:fldChar w:fldCharType="separate"/>
          </w:r>
          <w:r>
            <w:rPr>
              <w:bCs/>
              <w:sz w:val="24"/>
              <w:szCs w:val="24"/>
            </w:rPr>
            <w:t>c)</w:t>
          </w:r>
          <w:r>
            <w:rPr>
              <w:bCs/>
              <w:sz w:val="24"/>
              <w:szCs w:val="24"/>
            </w:rPr>
            <w:tab/>
          </w:r>
          <w:r>
            <w:rPr>
              <w:bCs/>
              <w:sz w:val="24"/>
              <w:szCs w:val="24"/>
            </w:rPr>
            <w:t>CỘT CỜ:</w:t>
          </w:r>
          <w:r>
            <w:rPr>
              <w:sz w:val="24"/>
              <w:szCs w:val="24"/>
            </w:rPr>
            <w:tab/>
          </w:r>
          <w:r>
            <w:rPr>
              <w:sz w:val="24"/>
              <w:szCs w:val="24"/>
            </w:rPr>
            <w:fldChar w:fldCharType="begin"/>
          </w:r>
          <w:r>
            <w:rPr>
              <w:sz w:val="24"/>
              <w:szCs w:val="24"/>
            </w:rPr>
            <w:instrText xml:space="preserve"> PAGEREF _Toc11278 \h </w:instrText>
          </w:r>
          <w:r>
            <w:rPr>
              <w:sz w:val="24"/>
              <w:szCs w:val="24"/>
            </w:rPr>
            <w:fldChar w:fldCharType="separate"/>
          </w:r>
          <w:r>
            <w:rPr>
              <w:sz w:val="24"/>
              <w:szCs w:val="24"/>
            </w:rPr>
            <w:t>26</w:t>
          </w:r>
          <w:r>
            <w:rPr>
              <w:sz w:val="24"/>
              <w:szCs w:val="24"/>
            </w:rPr>
            <w:fldChar w:fldCharType="end"/>
          </w:r>
          <w:r>
            <w:rPr>
              <w:rFonts w:ascii="Times New Roman" w:hAnsi="Times New Roman" w:cs="Times New Roman"/>
              <w:bCs/>
              <w:color w:val="000000" w:themeColor="text1"/>
              <w:sz w:val="24"/>
              <w:szCs w:val="24"/>
              <w14:textFill>
                <w14:solidFill>
                  <w14:schemeClr w14:val="tx1"/>
                </w14:solidFill>
              </w14:textFill>
            </w:rPr>
            <w:fldChar w:fldCharType="end"/>
          </w:r>
        </w:p>
        <w:p>
          <w:pPr>
            <w:pStyle w:val="14"/>
            <w:tabs>
              <w:tab w:val="right" w:leader="dot" w:pos="9360"/>
            </w:tabs>
            <w:rPr>
              <w:sz w:val="24"/>
              <w:szCs w:val="24"/>
            </w:rPr>
          </w:pPr>
          <w:r>
            <w:rPr>
              <w:rFonts w:ascii="Times New Roman" w:hAnsi="Times New Roman" w:cs="Times New Roman"/>
              <w:bCs/>
              <w:color w:val="000000" w:themeColor="text1"/>
              <w:sz w:val="24"/>
              <w:szCs w:val="24"/>
              <w14:textFill>
                <w14:solidFill>
                  <w14:schemeClr w14:val="tx1"/>
                </w14:solidFill>
              </w14:textFill>
            </w:rPr>
            <w:fldChar w:fldCharType="begin"/>
          </w:r>
          <w:r>
            <w:rPr>
              <w:rFonts w:ascii="Times New Roman" w:hAnsi="Times New Roman" w:cs="Times New Roman"/>
              <w:bCs/>
              <w:sz w:val="24"/>
              <w:szCs w:val="24"/>
            </w:rPr>
            <w:instrText xml:space="preserve"> HYPERLINK \l _Toc3977 </w:instrText>
          </w:r>
          <w:r>
            <w:rPr>
              <w:rFonts w:ascii="Times New Roman" w:hAnsi="Times New Roman" w:cs="Times New Roman"/>
              <w:bCs/>
              <w:sz w:val="24"/>
              <w:szCs w:val="24"/>
            </w:rPr>
            <w:fldChar w:fldCharType="separate"/>
          </w:r>
          <w:r>
            <w:rPr>
              <w:bCs/>
              <w:sz w:val="24"/>
              <w:szCs w:val="24"/>
            </w:rPr>
            <w:t>5.2 DEMO</w:t>
          </w:r>
          <w:r>
            <w:rPr>
              <w:sz w:val="24"/>
              <w:szCs w:val="24"/>
            </w:rPr>
            <w:tab/>
          </w:r>
          <w:r>
            <w:rPr>
              <w:sz w:val="24"/>
              <w:szCs w:val="24"/>
            </w:rPr>
            <w:fldChar w:fldCharType="begin"/>
          </w:r>
          <w:r>
            <w:rPr>
              <w:sz w:val="24"/>
              <w:szCs w:val="24"/>
            </w:rPr>
            <w:instrText xml:space="preserve"> PAGEREF _Toc3977 \h </w:instrText>
          </w:r>
          <w:r>
            <w:rPr>
              <w:sz w:val="24"/>
              <w:szCs w:val="24"/>
            </w:rPr>
            <w:fldChar w:fldCharType="separate"/>
          </w:r>
          <w:r>
            <w:rPr>
              <w:sz w:val="24"/>
              <w:szCs w:val="24"/>
            </w:rPr>
            <w:t>27</w:t>
          </w:r>
          <w:r>
            <w:rPr>
              <w:sz w:val="24"/>
              <w:szCs w:val="24"/>
            </w:rPr>
            <w:fldChar w:fldCharType="end"/>
          </w:r>
          <w:r>
            <w:rPr>
              <w:rFonts w:ascii="Times New Roman" w:hAnsi="Times New Roman" w:cs="Times New Roman"/>
              <w:bCs/>
              <w:color w:val="000000" w:themeColor="text1"/>
              <w:sz w:val="24"/>
              <w:szCs w:val="24"/>
              <w14:textFill>
                <w14:solidFill>
                  <w14:schemeClr w14:val="tx1"/>
                </w14:solidFill>
              </w14:textFill>
            </w:rPr>
            <w:fldChar w:fldCharType="end"/>
          </w:r>
        </w:p>
        <w:p>
          <w:pPr>
            <w:pStyle w:val="13"/>
            <w:tabs>
              <w:tab w:val="right" w:leader="dot" w:pos="9360"/>
              <w:tab w:val="clear" w:pos="9350"/>
            </w:tabs>
            <w:rPr>
              <w:sz w:val="24"/>
              <w:szCs w:val="24"/>
            </w:rPr>
          </w:pPr>
          <w:r>
            <w:rPr>
              <w:rFonts w:ascii="Times New Roman" w:hAnsi="Times New Roman" w:cs="Times New Roman"/>
              <w:bCs/>
              <w:color w:val="000000" w:themeColor="text1"/>
              <w:sz w:val="24"/>
              <w:szCs w:val="24"/>
              <w14:textFill>
                <w14:solidFill>
                  <w14:schemeClr w14:val="tx1"/>
                </w14:solidFill>
              </w14:textFill>
            </w:rPr>
            <w:fldChar w:fldCharType="begin"/>
          </w:r>
          <w:r>
            <w:rPr>
              <w:rFonts w:ascii="Times New Roman" w:hAnsi="Times New Roman" w:cs="Times New Roman"/>
              <w:bCs/>
              <w:sz w:val="24"/>
              <w:szCs w:val="24"/>
            </w:rPr>
            <w:instrText xml:space="preserve"> HYPERLINK \l _Toc3923 </w:instrText>
          </w:r>
          <w:r>
            <w:rPr>
              <w:rFonts w:ascii="Times New Roman" w:hAnsi="Times New Roman" w:cs="Times New Roman"/>
              <w:bCs/>
              <w:sz w:val="24"/>
              <w:szCs w:val="24"/>
            </w:rPr>
            <w:fldChar w:fldCharType="separate"/>
          </w:r>
          <w:r>
            <w:rPr>
              <w:rFonts w:hint="default"/>
              <w:sz w:val="24"/>
              <w:szCs w:val="24"/>
              <w:lang w:val="en-US"/>
            </w:rPr>
            <w:t>Phân chia công việc</w:t>
          </w:r>
          <w:r>
            <w:rPr>
              <w:sz w:val="24"/>
              <w:szCs w:val="24"/>
            </w:rPr>
            <w:tab/>
          </w:r>
          <w:r>
            <w:rPr>
              <w:sz w:val="24"/>
              <w:szCs w:val="24"/>
            </w:rPr>
            <w:fldChar w:fldCharType="begin"/>
          </w:r>
          <w:r>
            <w:rPr>
              <w:sz w:val="24"/>
              <w:szCs w:val="24"/>
            </w:rPr>
            <w:instrText xml:space="preserve"> PAGEREF _Toc3923 \h </w:instrText>
          </w:r>
          <w:r>
            <w:rPr>
              <w:sz w:val="24"/>
              <w:szCs w:val="24"/>
            </w:rPr>
            <w:fldChar w:fldCharType="separate"/>
          </w:r>
          <w:r>
            <w:rPr>
              <w:sz w:val="24"/>
              <w:szCs w:val="24"/>
            </w:rPr>
            <w:t>29</w:t>
          </w:r>
          <w:r>
            <w:rPr>
              <w:sz w:val="24"/>
              <w:szCs w:val="24"/>
            </w:rPr>
            <w:fldChar w:fldCharType="end"/>
          </w:r>
          <w:r>
            <w:rPr>
              <w:rFonts w:ascii="Times New Roman" w:hAnsi="Times New Roman" w:cs="Times New Roman"/>
              <w:bCs/>
              <w:color w:val="000000" w:themeColor="text1"/>
              <w:sz w:val="24"/>
              <w:szCs w:val="24"/>
              <w14:textFill>
                <w14:solidFill>
                  <w14:schemeClr w14:val="tx1"/>
                </w14:solidFill>
              </w14:textFill>
            </w:rPr>
            <w:fldChar w:fldCharType="end"/>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fldChar w:fldCharType="end"/>
          </w:r>
        </w:p>
      </w:sdtContent>
    </w:sdt>
    <w:p>
      <w:pPr>
        <w:pStyle w:val="2"/>
        <w:jc w:val="center"/>
        <w:rPr>
          <w:rFonts w:ascii="Times New Roman" w:hAnsi="Times New Roman" w:eastAsia="Times New Roman" w:cs="Times New Roman"/>
          <w:b/>
          <w:bCs/>
          <w:color w:val="000000" w:themeColor="text1"/>
          <w:sz w:val="24"/>
          <w:szCs w:val="24"/>
          <w14:textFill>
            <w14:solidFill>
              <w14:schemeClr w14:val="tx1"/>
            </w14:solidFill>
          </w14:textFill>
        </w:rPr>
      </w:pPr>
      <w:bookmarkStart w:id="1" w:name="_Hlk137424866"/>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pStyle w:val="2"/>
        <w:jc w:val="center"/>
        <w:rPr>
          <w:rFonts w:ascii="Times New Roman" w:hAnsi="Times New Roman" w:eastAsia="Times New Roman" w:cs="Times New Roman"/>
          <w:color w:val="000000" w:themeColor="text1"/>
          <w:sz w:val="24"/>
          <w:szCs w:val="24"/>
          <w14:textFill>
            <w14:solidFill>
              <w14:schemeClr w14:val="tx1"/>
            </w14:solidFill>
          </w14:textFill>
        </w:rPr>
      </w:pPr>
      <w:bookmarkStart w:id="2" w:name="_Toc3602"/>
      <w:r>
        <w:rPr>
          <w:rFonts w:ascii="Times New Roman" w:hAnsi="Times New Roman" w:eastAsia="Times New Roman" w:cs="Times New Roman"/>
          <w:b/>
          <w:bCs/>
          <w:color w:val="000000" w:themeColor="text1"/>
          <w:sz w:val="24"/>
          <w:szCs w:val="24"/>
          <w14:textFill>
            <w14:solidFill>
              <w14:schemeClr w14:val="tx1"/>
            </w14:solidFill>
          </w14:textFill>
        </w:rPr>
        <w:t>LỜI MỞ ĐẦU</w:t>
      </w:r>
      <w:bookmarkEnd w:id="2"/>
    </w:p>
    <w:p>
      <w:pPr>
        <w:spacing w:after="100" w:line="36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Cùng với sự phát triển của tin học, kỹ thuật đồ họa trên máy vi tính, ngày càng trở nên tinh xảo. Giao diện các phần mềm ngày nay trở nên thân thiện,đẹp mắt nhờ các thể hiện đồ họa. Sự hỗ trợ của tin học cho các ngành khác trở nên đắc lực hơn nhờ khả năng đồ họa vi tính. Và thế giới thực thì được biểu diễn một cách sinh động, linh hoạt, đầy màu sắc bằng không gian ba chiều.</w:t>
      </w:r>
    </w:p>
    <w:p>
      <w:pPr>
        <w:spacing w:after="100" w:line="36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Trong thành công của kỹ thuật đồ họa ngày nay không thể không nói đến sự phát triển vượt bậc của tốc độ phần cứng lẫn hệ điều hành. Nhưng bản thân kỹ thuật đồ họa thì có bước tiến nhảy vọt từ những phép tính toán học phức tạp đến những thư viện đồ họa được tạo sẳn. Các thư viện này cho phép giảm nhẹ thời gian và công sức của người lập trình; Bởi với chúng, để có được một “tác phẩm ”đồ họa không đòi hỏi phải có một kiến thức hùng hậu về đường cong Bezier, B-spline, về hình học, tạo bóng.., mà chỉ ứng dụng các hàm tạo sẳn. Một trong những thư viện đó là OpenGL, được xem là tiêu chuẩn thiết kế công nghiệp cho đồ họa ba chiều.</w:t>
      </w:r>
    </w:p>
    <w:p>
      <w:pPr>
        <w:spacing w:after="100" w:line="36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Mục tiêu của tiểu luận này là tìm hiểu thư viện đồ họa của OpenGL trong đồ họa ba chiều, đồng thời cũng cố gắng đưa ra một ứng dụng của OpenGL trong việc minh họa các giải thuật đồ họa ba chiều.</w:t>
      </w:r>
    </w:p>
    <w:p>
      <w:pPr>
        <w:spacing w:after="100" w:line="36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Tuy nhiên, tiểu luận không thể không tránh khỏi những hạn chế và thiếu sót, nên rất mong được sự chỉ bảo, góp ý của thầy.</w:t>
      </w:r>
    </w:p>
    <w:p>
      <w:pPr>
        <w:spacing w:line="360" w:lineRule="auto"/>
        <w:rPr>
          <w:rFonts w:ascii="Times New Roman" w:hAnsi="Times New Roman" w:cs="Times New Roman"/>
          <w:color w:val="000000" w:themeColor="text1"/>
          <w:sz w:val="24"/>
          <w:szCs w:val="24"/>
          <w14:textFill>
            <w14:solidFill>
              <w14:schemeClr w14:val="tx1"/>
            </w14:solidFill>
          </w14:textFill>
        </w:rPr>
      </w:pPr>
    </w:p>
    <w:p>
      <w:pPr>
        <w:spacing w:line="360" w:lineRule="auto"/>
        <w:rPr>
          <w:rFonts w:ascii="Times New Roman" w:hAnsi="Times New Roman" w:cs="Times New Roman"/>
          <w:color w:val="000000" w:themeColor="text1"/>
          <w:sz w:val="24"/>
          <w:szCs w:val="24"/>
          <w14:textFill>
            <w14:solidFill>
              <w14:schemeClr w14:val="tx1"/>
            </w14:solidFill>
          </w14:textFill>
        </w:rPr>
      </w:pPr>
    </w:p>
    <w:p>
      <w:pPr>
        <w:spacing w:line="360" w:lineRule="auto"/>
        <w:rPr>
          <w:rFonts w:ascii="Times New Roman" w:hAnsi="Times New Roman" w:cs="Times New Roman"/>
          <w:color w:val="000000" w:themeColor="text1"/>
          <w:sz w:val="24"/>
          <w:szCs w:val="24"/>
          <w14:textFill>
            <w14:solidFill>
              <w14:schemeClr w14:val="tx1"/>
            </w14:solidFill>
          </w14:textFill>
        </w:rPr>
      </w:pPr>
    </w:p>
    <w:p>
      <w:pPr>
        <w:spacing w:line="360" w:lineRule="auto"/>
        <w:rPr>
          <w:rFonts w:ascii="Times New Roman" w:hAnsi="Times New Roman" w:cs="Times New Roman"/>
          <w:color w:val="000000" w:themeColor="text1"/>
          <w:sz w:val="24"/>
          <w:szCs w:val="24"/>
          <w14:textFill>
            <w14:solidFill>
              <w14:schemeClr w14:val="tx1"/>
            </w14:solidFill>
          </w14:textFill>
        </w:rPr>
      </w:pPr>
    </w:p>
    <w:p>
      <w:pPr>
        <w:spacing w:line="360" w:lineRule="auto"/>
        <w:rPr>
          <w:rFonts w:ascii="Times New Roman" w:hAnsi="Times New Roman" w:cs="Times New Roman"/>
          <w:color w:val="000000" w:themeColor="text1"/>
          <w:sz w:val="24"/>
          <w:szCs w:val="24"/>
          <w14:textFill>
            <w14:solidFill>
              <w14:schemeClr w14:val="tx1"/>
            </w14:solidFill>
          </w14:textFill>
        </w:rPr>
      </w:pPr>
    </w:p>
    <w:p>
      <w:pPr>
        <w:spacing w:line="360" w:lineRule="auto"/>
        <w:rPr>
          <w:rFonts w:ascii="Times New Roman" w:hAnsi="Times New Roman" w:cs="Times New Roman"/>
          <w:color w:val="000000" w:themeColor="text1"/>
          <w:sz w:val="24"/>
          <w:szCs w:val="24"/>
          <w14:textFill>
            <w14:solidFill>
              <w14:schemeClr w14:val="tx1"/>
            </w14:solidFill>
          </w14:textFill>
        </w:rPr>
      </w:pPr>
    </w:p>
    <w:p>
      <w:pPr>
        <w:spacing w:line="360" w:lineRule="auto"/>
        <w:rPr>
          <w:rFonts w:ascii="Times New Roman" w:hAnsi="Times New Roman" w:cs="Times New Roman"/>
          <w:color w:val="000000" w:themeColor="text1"/>
          <w:sz w:val="24"/>
          <w:szCs w:val="24"/>
          <w14:textFill>
            <w14:solidFill>
              <w14:schemeClr w14:val="tx1"/>
            </w14:solidFill>
          </w14:textFill>
        </w:rPr>
      </w:pPr>
    </w:p>
    <w:p>
      <w:pPr>
        <w:pStyle w:val="10"/>
        <w:spacing w:before="0" w:beforeAutospacing="0" w:afterAutospacing="0" w:line="360" w:lineRule="auto"/>
        <w:jc w:val="center"/>
        <w:outlineLvl w:val="0"/>
        <w:rPr>
          <w:color w:val="000000" w:themeColor="text1"/>
          <w:sz w:val="24"/>
          <w:szCs w:val="24"/>
          <w14:textFill>
            <w14:solidFill>
              <w14:schemeClr w14:val="tx1"/>
            </w14:solidFill>
          </w14:textFill>
        </w:rPr>
      </w:pPr>
      <w:bookmarkStart w:id="3" w:name="_Toc23877"/>
      <w:r>
        <w:rPr>
          <w:b/>
          <w:bCs/>
          <w:color w:val="000000" w:themeColor="text1"/>
          <w:sz w:val="24"/>
          <w:szCs w:val="24"/>
          <w14:textFill>
            <w14:solidFill>
              <w14:schemeClr w14:val="tx1"/>
            </w14:solidFill>
          </w14:textFill>
        </w:rPr>
        <w:t>Chương 1. Sơ Lược Về OPENGL</w:t>
      </w:r>
      <w:bookmarkEnd w:id="3"/>
    </w:p>
    <w:p>
      <w:pPr>
        <w:pStyle w:val="10"/>
        <w:spacing w:before="0" w:beforeAutospacing="0" w:afterAutospacing="0" w:line="360" w:lineRule="auto"/>
        <w:outlineLvl w:val="1"/>
        <w:rPr>
          <w:color w:val="000000" w:themeColor="text1"/>
          <w:sz w:val="24"/>
          <w:szCs w:val="24"/>
          <w14:textFill>
            <w14:solidFill>
              <w14:schemeClr w14:val="tx1"/>
            </w14:solidFill>
          </w14:textFill>
        </w:rPr>
      </w:pPr>
      <w:bookmarkStart w:id="4" w:name="_Toc22660"/>
      <w:r>
        <w:rPr>
          <w:b/>
          <w:bCs/>
          <w:color w:val="000000" w:themeColor="text1"/>
          <w:sz w:val="24"/>
          <w:szCs w:val="24"/>
          <w:u w:val="single"/>
          <w14:textFill>
            <w14:solidFill>
              <w14:schemeClr w14:val="tx1"/>
            </w14:solidFill>
          </w14:textFill>
        </w:rPr>
        <w:t>1.1.Lịch sử phát triển:</w:t>
      </w:r>
      <w:bookmarkEnd w:id="4"/>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Nguyên thủy, GL do Silicon Graphics Incorporated (SGI) thiết kế để dùng cho các trạm làm việc (workstation) đồ họa IRIS của họ. IRIS GL với các cấu hình phần cứng khác thì có vấn đề phát sinh.</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OpenGL là kết quả nỗ lực của SGI nhằm cải thiện tính tương thích của IRIS GL. Ngôn ngữ mới này có khả năng của GL, đồng thời “mở “ nghĩa là dễ dàng tương thích với các lọai cấu hình phần cứng, cũng như các hệ điều hành khác nhau.</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Version1.0 của OPENGL được giới thiệu vào ngày 01/7/1992. Để bảo đảm tính “mở “, mọi sự nâng cấp OpenGL phải thông qua Uy Ban Xem Xét Kiến Trúc OpenGL(OpenGL Architecture Review Board AEB) gồm các thành viên sáng lập là SGI, Digittal Equipment Corporation, IBM,Intel và Microsoft.ARB hợp mỗi năm hai lần. (Các công ty khác cũng có thể tham gia thảo tuận nhưng không có quyền bỏ phiếu ). Open GL version1.1 được ARB thông qua vào tháng 12/1995. </w:t>
      </w:r>
    </w:p>
    <w:p>
      <w:pPr>
        <w:pStyle w:val="10"/>
        <w:spacing w:before="0" w:beforeAutospacing="0" w:afterAutospacing="0" w:line="360" w:lineRule="auto"/>
        <w:outlineLvl w:val="1"/>
        <w:rPr>
          <w:color w:val="000000" w:themeColor="text1"/>
          <w:sz w:val="24"/>
          <w:szCs w:val="24"/>
          <w14:textFill>
            <w14:solidFill>
              <w14:schemeClr w14:val="tx1"/>
            </w14:solidFill>
          </w14:textFill>
        </w:rPr>
      </w:pPr>
      <w:bookmarkStart w:id="5" w:name="_Toc30573"/>
      <w:r>
        <w:rPr>
          <w:b/>
          <w:bCs/>
          <w:color w:val="000000" w:themeColor="text1"/>
          <w:sz w:val="24"/>
          <w:szCs w:val="24"/>
          <w14:textFill>
            <w14:solidFill>
              <w14:schemeClr w14:val="tx1"/>
            </w14:solidFill>
          </w14:textFill>
        </w:rPr>
        <w:t>1.2.Khái niệm</w:t>
      </w:r>
      <w:r>
        <w:rPr>
          <w:color w:val="000000" w:themeColor="text1"/>
          <w:sz w:val="24"/>
          <w:szCs w:val="24"/>
          <w14:textFill>
            <w14:solidFill>
              <w14:schemeClr w14:val="tx1"/>
            </w14:solidFill>
          </w14:textFill>
        </w:rPr>
        <w:t>:</w:t>
      </w:r>
      <w:bookmarkEnd w:id="5"/>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OpenGL được định nghĩa là “giao diện phần mềm cho phần cứng đồ họa ”. Thực chất, OpenGL là một thư viện các hàm đồ họa, được xem là tiêu chuẩn thiết kế công nghiệp cho đồ họa ba chiều.</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Với giao diện lập trình mạnh mẽ, OpenGL cho phép tạo các ứng dụng 3-D phức tạp với độ tinh vi, chính xác cao, mà người thiết kế không phải đánh vật với các núi công thức toán học và các mã nguồn phức tạp. Và do OpenGL là tiêu chuẩn công nghiệp, các ứng dụng tạo từ nó dùng được trên các phần cứng và hệ điều hành khác nhau.</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Các mục sau sẽ giới thiệu cách nhìn tổng quát về cách làm việc của OpenGL:</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Các phần tử đồ họa cơ bản và lệnh giới thiệu về các phần tử đồ họa cơ bản (primitive) và sự thực hiện lệnh.</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Cách làm việc của OpenGL cho biết các lọai thao tác đồ họa mà OpenGL kiểm soát.</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Mô hình hoạt động nói về mô hình client/server cho việc thông dịch lệnh OpenGL.</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Thao tác OpenGL cơ bản đưa ra một mô tả mức cao về cách OpenGL xử lý dữ liệu và tạo ra hình ảnh tương ứng lên bộ điệm khung.</w:t>
      </w:r>
    </w:p>
    <w:p>
      <w:pPr>
        <w:pStyle w:val="10"/>
        <w:spacing w:before="0" w:beforeAutospacing="0" w:afterAutospacing="0" w:line="360" w:lineRule="auto"/>
        <w:outlineLvl w:val="2"/>
        <w:rPr>
          <w:color w:val="000000" w:themeColor="text1"/>
          <w:sz w:val="24"/>
          <w:szCs w:val="24"/>
          <w14:textFill>
            <w14:solidFill>
              <w14:schemeClr w14:val="tx1"/>
            </w14:solidFill>
          </w14:textFill>
        </w:rPr>
      </w:pPr>
      <w:bookmarkStart w:id="6" w:name="_Toc18229"/>
      <w:r>
        <w:rPr>
          <w:b/>
          <w:bCs/>
          <w:color w:val="000000" w:themeColor="text1"/>
          <w:sz w:val="24"/>
          <w:szCs w:val="24"/>
          <w:u w:val="single"/>
          <w14:textFill>
            <w14:solidFill>
              <w14:schemeClr w14:val="tx1"/>
            </w14:solidFill>
          </w14:textFill>
        </w:rPr>
        <w:t>1.2.1 Các phần tử đồ họa cơ bản và lệnh:</w:t>
      </w:r>
      <w:bookmarkEnd w:id="6"/>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Primitive được xác định bởi nhóm của một hay nhiều vertex là điểm trong không gian. Mỗi vertex xác định một điểm, một đầu đoạn thẳng hay một đỉnh đa giác. Dữ liệu (bao gồm tọa độ vertex, màu sắc, normal, texture và cờ xác định loại cạnh) kết hợi với vertex. Khi xử lý primitive, mỗi cập vertex và dữ liệu liên kết với nó được sử lý độc lập với các cập khác, theo thứ tự và cùng một phương pháp. Ngoại lệ duy nhất là trong trường hợp khử phần khuất của primirite(clipping). Khi đó, dữ liệu vertex được sửa và các vertex khác được tạo ra. Loại clipping tuỳ thuộc loại primirite mà nhóm vertex biểu diễn.</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Các lệnh luôn luôn được xử lý theo thứ tự mà nó tiếp nhận, mặt dù có sự trì hoãn không xác định trước khi lệnh có hiệu lực. Nghĩa là mỗi primirite được vẽ trọn vẹn trước khi lệnh tiếp theo có hiệu lực.</w:t>
      </w:r>
    </w:p>
    <w:p>
      <w:pPr>
        <w:pStyle w:val="10"/>
        <w:spacing w:before="0" w:beforeAutospacing="0" w:afterAutospacing="0" w:line="360" w:lineRule="auto"/>
        <w:outlineLvl w:val="2"/>
        <w:rPr>
          <w:color w:val="000000" w:themeColor="text1"/>
          <w:sz w:val="24"/>
          <w:szCs w:val="24"/>
          <w14:textFill>
            <w14:solidFill>
              <w14:schemeClr w14:val="tx1"/>
            </w14:solidFill>
          </w14:textFill>
        </w:rPr>
      </w:pPr>
      <w:bookmarkStart w:id="7" w:name="_Toc30472"/>
      <w:r>
        <w:rPr>
          <w:b/>
          <w:bCs/>
          <w:color w:val="000000" w:themeColor="text1"/>
          <w:sz w:val="24"/>
          <w:szCs w:val="24"/>
          <w:u w:val="single"/>
          <w14:textFill>
            <w14:solidFill>
              <w14:schemeClr w14:val="tx1"/>
            </w14:solidFill>
          </w14:textFill>
        </w:rPr>
        <w:t>1.2.2 Cách làm việc của OpenGL:</w:t>
      </w:r>
      <w:bookmarkEnd w:id="7"/>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OpenGL là ngôn ngữ đồ họa theo thủ tục chứ không phải ngôn ngữ mô tả.Thay vì tả các cảnh và cách chúng xuất hiện, OpenGL đưa ra các bước cần thiết để có được sự thể hiện hay hiệu quả nhất định. Các “bước”này là các lời gọi đến giao diện lập trình ứng dụng gồm xấp xỉ 120 lệnh và hàm. Chúng được dùng để vẽ các phần tử đồ họa cơ bản như điểm, đường và đa giác trong không gian ba chiều. Ngoài ra, OpenGL còn hỗ trợ chiếu sáng, tô bóng, gán cấu trúc, tạo ảo giác chuyển động và các hiệu quả đặc biệt khác.</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OpenGL không có các chức năng quản lý cửa sổ, tương tác với người dùng hay xuất nhập file. Môi trường chủ (tức hệ điều hành) có các chức năng này và chịu trách nhiệm thực hiện các biện pháp quản lý cho OpenGL. </w:t>
      </w:r>
    </w:p>
    <w:p>
      <w:pPr>
        <w:pStyle w:val="10"/>
        <w:spacing w:before="0" w:beforeAutospacing="0" w:afterAutospacing="0" w:line="360" w:lineRule="auto"/>
        <w:outlineLvl w:val="2"/>
        <w:rPr>
          <w:color w:val="000000" w:themeColor="text1"/>
          <w:sz w:val="24"/>
          <w:szCs w:val="24"/>
          <w14:textFill>
            <w14:solidFill>
              <w14:schemeClr w14:val="tx1"/>
            </w14:solidFill>
          </w14:textFill>
        </w:rPr>
      </w:pPr>
      <w:bookmarkStart w:id="8" w:name="_Toc23546"/>
      <w:r>
        <w:rPr>
          <w:b/>
          <w:bCs/>
          <w:color w:val="000000" w:themeColor="text1"/>
          <w:sz w:val="24"/>
          <w:szCs w:val="24"/>
          <w14:textFill>
            <w14:solidFill>
              <w14:schemeClr w14:val="tx1"/>
            </w14:solidFill>
          </w14:textFill>
        </w:rPr>
        <w:t>1.2.3 Mô hình hoạt động</w:t>
      </w:r>
      <w:r>
        <w:rPr>
          <w:color w:val="000000" w:themeColor="text1"/>
          <w:sz w:val="24"/>
          <w:szCs w:val="24"/>
          <w14:textFill>
            <w14:solidFill>
              <w14:schemeClr w14:val="tx1"/>
            </w14:solidFill>
          </w14:textFill>
        </w:rPr>
        <w:t>:</w:t>
      </w:r>
      <w:bookmarkEnd w:id="8"/>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Mô hình thông dịch lệnh OpenGL là client-server. Mã ứng dụng(vai trò client) đưa ra các lệnh. Lệnh được thông dịch và sử lý bởi OpenGL (vai trò server). Server và client có thể là trên cùng một máy tính khác nhau. Theo nghĩa này, OpenGL là network-transparent (tạm dịch là mạng trong suốt). Server duy trì nhiều ngữ cảnh OpenGL, mỗi ngữ cảnh là một trạng thái OpenGL. Client có thể nói với bất cứ ngữ cảnh nào. Giao thức mạng được sử dụng có thể là độc lập hóa dựa trên giao thức mạng hiện có (tức OpenGL dùng trên máy độc lập hay trên môi trường mạng). Không có lệnh OpenGL nào tiếp nhận việc nhập dữ liệu trực tiếp từ người dùng.</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Cuối cùng, hệ thống cửa sổ kiểm soát tác dụng của các lệnh OpenGL trên bộ đệm khung qua các thao tác:</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Quyết định các phần của bộ đệm khung mà OpenGL có thể truy xuất tại thời điểm cho phép.</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Truyền đạt cho OpenGL thông tin về cấu trúc các phần đó.</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Như vậy, không có lệnh OpenGL nào định dạng bộ đệm khung hay khởi</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tạo OpenGL. Sự định dạng bộ đệm khung được thực hiện bên ngoài OpenGL trong sự liên kết với hệ thống cửa sổ. Sự khởi tạo OpenGL được tiến hành khi hệ thống cấp phát cửa sổ cho việc biểdiễn</w:t>
      </w:r>
    </w:p>
    <w:p>
      <w:pPr>
        <w:pStyle w:val="10"/>
        <w:spacing w:before="0" w:beforeAutospacing="0" w:afterAutospacing="0" w:line="360" w:lineRule="auto"/>
        <w:outlineLvl w:val="1"/>
        <w:rPr>
          <w:color w:val="000000" w:themeColor="text1"/>
          <w:sz w:val="24"/>
          <w:szCs w:val="24"/>
          <w14:textFill>
            <w14:solidFill>
              <w14:schemeClr w14:val="tx1"/>
            </w14:solidFill>
          </w14:textFill>
        </w:rPr>
      </w:pPr>
      <w:bookmarkStart w:id="9" w:name="_Toc6671"/>
      <w:r>
        <w:rPr>
          <w:b/>
          <w:bCs/>
          <w:color w:val="000000" w:themeColor="text1"/>
          <w:sz w:val="24"/>
          <w:szCs w:val="24"/>
          <w14:textFill>
            <w14:solidFill>
              <w14:schemeClr w14:val="tx1"/>
            </w14:solidFill>
          </w14:textFill>
        </w:rPr>
        <w:t>1.3.Thành phần:</w:t>
      </w:r>
      <w:bookmarkEnd w:id="9"/>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OpenGL gồm 5 bộ phận hàm:</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Bộ hạt nhân có 115 hàm cơ bản. Tên các hàm này bắt đầu bằng GL. Windows NT hỗ trợ 4 chủng loại hàm khác, bao gồm thư viện OpenGL utility(tên hàm bắt đầu bằng GLU), thư viện OpenGL auxiliary(tên hàm bắt đầu bằng AUX), bộ hàm”WGL” (tên hàm bắt đầu bằng WGL), và các hàm WIN32 API (tên hàm không có tiền tố đặc biệt).</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Bộ hàm hạt nhân cho phép thiết kế các hình dạng khác nhau, tạo các hiệu quả chiếu sáng, kết hợp antialiasing và gán cấu trúc, thực hiện biến đổi ma trận...</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Do các hàm cơ bản được thể hiện ở nhiều dạng khác nhau tùy thuộc vào loại dữ liệu mà chúng tiếp nhận, nên trên thực tế có hơn 300 nguyên mẫu (prototype)</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các hàm cơ bản.</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Thư viện OpenGL utility gồm các hàm cao cấp. Các hàm này đơn giản hoá việc sử dụng hình ảnh cấu trúc, thực hiện việc biến đổi tọa độ mức cao, hỗ trợ tesselation đa giác, và biểu diễn các đối tượng có cơ sở đa giác như hình cầu, hình trụ hình dĩa.</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Thư viện OpenGl auxiliary gồm các hàm đặc biệt dùng đơn giản hóa các ví dụ lập trình trong sách chỉ dẫn lập trình OpenGL. Các hàm phụ thuộc platform này thực hiện các nhiệm vụ như quản ký cửa sổ, điều khiển xuất/nhập, vẽ các đối tượng 3D nhất định. Do các hàm này có mực đích thiết minh nên không được dùng trong các mã sản xuất.</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Các hàm “WGL”kết nối OpenGL với WINdows NT, cho phép người lập trình xây dựng và chọn lựa các ngữ cảnh biểu diễn, tạo các bitmap font, các hàm này chỉ dùng trên Windows NT.</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Cuối cùng, các hàm Win32 API được dùng giải quyết các định dạng điểm ảnh và tạo bộ đệm đôi.</w:t>
      </w:r>
    </w:p>
    <w:p>
      <w:pPr>
        <w:pStyle w:val="10"/>
        <w:spacing w:before="0" w:beforeAutospacing="0" w:afterAutospacing="0" w:line="360" w:lineRule="auto"/>
        <w:rPr>
          <w:color w:val="000000" w:themeColor="text1"/>
          <w:sz w:val="24"/>
          <w:szCs w:val="24"/>
          <w14:textFill>
            <w14:solidFill>
              <w14:schemeClr w14:val="tx1"/>
            </w14:solidFill>
          </w14:textFill>
        </w:rPr>
      </w:pPr>
    </w:p>
    <w:p>
      <w:pPr>
        <w:pStyle w:val="10"/>
        <w:spacing w:before="0" w:beforeAutospacing="0" w:afterAutospacing="0" w:line="360" w:lineRule="auto"/>
        <w:rPr>
          <w:color w:val="000000" w:themeColor="text1"/>
          <w:sz w:val="24"/>
          <w:szCs w:val="24"/>
          <w14:textFill>
            <w14:solidFill>
              <w14:schemeClr w14:val="tx1"/>
            </w14:solidFill>
          </w14:textFill>
        </w:rPr>
      </w:pPr>
    </w:p>
    <w:p>
      <w:pPr>
        <w:pStyle w:val="10"/>
        <w:spacing w:before="0" w:beforeAutospacing="0" w:afterAutospacing="0" w:line="360" w:lineRule="auto"/>
        <w:rPr>
          <w:color w:val="000000" w:themeColor="text1"/>
          <w:sz w:val="24"/>
          <w:szCs w:val="24"/>
          <w14:textFill>
            <w14:solidFill>
              <w14:schemeClr w14:val="tx1"/>
            </w14:solidFill>
          </w14:textFill>
        </w:rPr>
      </w:pPr>
    </w:p>
    <w:p>
      <w:pPr>
        <w:pStyle w:val="10"/>
        <w:spacing w:before="0" w:beforeAutospacing="0" w:afterAutospacing="0" w:line="360" w:lineRule="auto"/>
        <w:rPr>
          <w:color w:val="000000" w:themeColor="text1"/>
          <w:sz w:val="24"/>
          <w:szCs w:val="24"/>
          <w14:textFill>
            <w14:solidFill>
              <w14:schemeClr w14:val="tx1"/>
            </w14:solidFill>
          </w14:textFill>
        </w:rPr>
      </w:pPr>
    </w:p>
    <w:p>
      <w:pPr>
        <w:pStyle w:val="10"/>
        <w:spacing w:before="0" w:beforeAutospacing="0" w:afterAutospacing="0" w:line="360" w:lineRule="auto"/>
        <w:rPr>
          <w:color w:val="000000" w:themeColor="text1"/>
          <w:sz w:val="24"/>
          <w:szCs w:val="24"/>
          <w14:textFill>
            <w14:solidFill>
              <w14:schemeClr w14:val="tx1"/>
            </w14:solidFill>
          </w14:textFill>
        </w:rPr>
      </w:pPr>
    </w:p>
    <w:p>
      <w:pPr>
        <w:pStyle w:val="10"/>
        <w:spacing w:before="0" w:beforeAutospacing="0" w:afterAutospacing="0" w:line="360" w:lineRule="auto"/>
        <w:rPr>
          <w:color w:val="000000" w:themeColor="text1"/>
          <w:sz w:val="24"/>
          <w:szCs w:val="24"/>
          <w14:textFill>
            <w14:solidFill>
              <w14:schemeClr w14:val="tx1"/>
            </w14:solidFill>
          </w14:textFill>
        </w:rPr>
      </w:pPr>
    </w:p>
    <w:p>
      <w:pPr>
        <w:pStyle w:val="10"/>
        <w:spacing w:before="0" w:beforeAutospacing="0" w:afterAutospacing="0" w:line="360" w:lineRule="auto"/>
        <w:rPr>
          <w:color w:val="000000" w:themeColor="text1"/>
          <w:sz w:val="24"/>
          <w:szCs w:val="24"/>
          <w14:textFill>
            <w14:solidFill>
              <w14:schemeClr w14:val="tx1"/>
            </w14:solidFill>
          </w14:textFill>
        </w:rPr>
      </w:pPr>
    </w:p>
    <w:p>
      <w:pPr>
        <w:pStyle w:val="10"/>
        <w:spacing w:before="0" w:beforeAutospacing="0" w:afterAutospacing="0" w:line="360" w:lineRule="auto"/>
        <w:rPr>
          <w:color w:val="000000" w:themeColor="text1"/>
          <w:sz w:val="24"/>
          <w:szCs w:val="24"/>
          <w14:textFill>
            <w14:solidFill>
              <w14:schemeClr w14:val="tx1"/>
            </w14:solidFill>
          </w14:textFill>
        </w:rPr>
      </w:pPr>
    </w:p>
    <w:p>
      <w:pPr>
        <w:pStyle w:val="10"/>
        <w:spacing w:before="0" w:beforeAutospacing="0" w:afterAutospacing="0" w:line="360" w:lineRule="auto"/>
        <w:rPr>
          <w:color w:val="000000" w:themeColor="text1"/>
          <w:sz w:val="24"/>
          <w:szCs w:val="24"/>
          <w14:textFill>
            <w14:solidFill>
              <w14:schemeClr w14:val="tx1"/>
            </w14:solidFill>
          </w14:textFill>
        </w:rPr>
      </w:pPr>
    </w:p>
    <w:p>
      <w:pPr>
        <w:pStyle w:val="10"/>
        <w:spacing w:before="0" w:beforeAutospacing="0" w:afterAutospacing="0" w:line="360" w:lineRule="auto"/>
        <w:rPr>
          <w:color w:val="000000" w:themeColor="text1"/>
          <w:sz w:val="24"/>
          <w:szCs w:val="24"/>
          <w14:textFill>
            <w14:solidFill>
              <w14:schemeClr w14:val="tx1"/>
            </w14:solidFill>
          </w14:textFill>
        </w:rPr>
      </w:pPr>
    </w:p>
    <w:p>
      <w:pPr>
        <w:pStyle w:val="10"/>
        <w:spacing w:before="0" w:beforeAutospacing="0" w:afterAutospacing="0" w:line="360" w:lineRule="auto"/>
        <w:rPr>
          <w:color w:val="000000" w:themeColor="text1"/>
          <w:sz w:val="24"/>
          <w:szCs w:val="24"/>
          <w14:textFill>
            <w14:solidFill>
              <w14:schemeClr w14:val="tx1"/>
            </w14:solidFill>
          </w14:textFill>
        </w:rPr>
      </w:pPr>
    </w:p>
    <w:p>
      <w:pPr>
        <w:pStyle w:val="10"/>
        <w:spacing w:before="0" w:beforeAutospacing="0" w:afterAutospacing="0" w:line="360" w:lineRule="auto"/>
        <w:rPr>
          <w:color w:val="000000" w:themeColor="text1"/>
          <w:sz w:val="24"/>
          <w:szCs w:val="24"/>
          <w14:textFill>
            <w14:solidFill>
              <w14:schemeClr w14:val="tx1"/>
            </w14:solidFill>
          </w14:textFill>
        </w:rPr>
      </w:pPr>
    </w:p>
    <w:p>
      <w:pPr>
        <w:pStyle w:val="10"/>
        <w:spacing w:before="0" w:beforeAutospacing="0" w:afterAutospacing="0" w:line="360" w:lineRule="auto"/>
        <w:rPr>
          <w:color w:val="000000" w:themeColor="text1"/>
          <w:sz w:val="24"/>
          <w:szCs w:val="24"/>
          <w14:textFill>
            <w14:solidFill>
              <w14:schemeClr w14:val="tx1"/>
            </w14:solidFill>
          </w14:textFill>
        </w:rPr>
      </w:pPr>
    </w:p>
    <w:p>
      <w:pPr>
        <w:pStyle w:val="10"/>
        <w:spacing w:before="0" w:beforeAutospacing="0" w:afterAutospacing="0" w:line="360" w:lineRule="auto"/>
        <w:rPr>
          <w:color w:val="000000" w:themeColor="text1"/>
          <w:sz w:val="24"/>
          <w:szCs w:val="24"/>
          <w14:textFill>
            <w14:solidFill>
              <w14:schemeClr w14:val="tx1"/>
            </w14:solidFill>
          </w14:textFill>
        </w:rPr>
      </w:pPr>
    </w:p>
    <w:p>
      <w:pPr>
        <w:pStyle w:val="10"/>
        <w:spacing w:before="0" w:beforeAutospacing="0" w:afterAutospacing="0" w:line="360" w:lineRule="auto"/>
        <w:rPr>
          <w:color w:val="000000" w:themeColor="text1"/>
          <w:sz w:val="24"/>
          <w:szCs w:val="24"/>
          <w14:textFill>
            <w14:solidFill>
              <w14:schemeClr w14:val="tx1"/>
            </w14:solidFill>
          </w14:textFill>
        </w:rPr>
      </w:pPr>
    </w:p>
    <w:p>
      <w:pPr>
        <w:pStyle w:val="10"/>
        <w:spacing w:before="0" w:beforeAutospacing="0" w:afterAutospacing="0" w:line="360" w:lineRule="auto"/>
        <w:rPr>
          <w:color w:val="000000" w:themeColor="text1"/>
          <w:sz w:val="24"/>
          <w:szCs w:val="24"/>
          <w14:textFill>
            <w14:solidFill>
              <w14:schemeClr w14:val="tx1"/>
            </w14:solidFill>
          </w14:textFill>
        </w:rPr>
      </w:pPr>
    </w:p>
    <w:p>
      <w:pPr>
        <w:pStyle w:val="10"/>
        <w:spacing w:before="0" w:beforeAutospacing="0" w:afterAutospacing="0" w:line="360" w:lineRule="auto"/>
        <w:rPr>
          <w:color w:val="000000" w:themeColor="text1"/>
          <w:sz w:val="24"/>
          <w:szCs w:val="24"/>
          <w14:textFill>
            <w14:solidFill>
              <w14:schemeClr w14:val="tx1"/>
            </w14:solidFill>
          </w14:textFill>
        </w:rPr>
      </w:pPr>
    </w:p>
    <w:p>
      <w:pPr>
        <w:pStyle w:val="10"/>
        <w:spacing w:before="0" w:beforeAutospacing="0" w:afterAutospacing="0" w:line="360" w:lineRule="auto"/>
        <w:rPr>
          <w:color w:val="000000" w:themeColor="text1"/>
          <w:sz w:val="24"/>
          <w:szCs w:val="24"/>
          <w14:textFill>
            <w14:solidFill>
              <w14:schemeClr w14:val="tx1"/>
            </w14:solidFill>
          </w14:textFill>
        </w:rPr>
      </w:pPr>
    </w:p>
    <w:p>
      <w:pPr>
        <w:pStyle w:val="10"/>
        <w:spacing w:before="0" w:beforeAutospacing="0" w:afterAutospacing="0" w:line="360" w:lineRule="auto"/>
        <w:rPr>
          <w:color w:val="000000" w:themeColor="text1"/>
          <w:sz w:val="24"/>
          <w:szCs w:val="24"/>
          <w14:textFill>
            <w14:solidFill>
              <w14:schemeClr w14:val="tx1"/>
            </w14:solidFill>
          </w14:textFill>
        </w:rPr>
      </w:pPr>
    </w:p>
    <w:p>
      <w:pPr>
        <w:pStyle w:val="10"/>
        <w:spacing w:before="0" w:beforeAutospacing="0" w:afterAutospacing="0" w:line="360" w:lineRule="auto"/>
        <w:outlineLvl w:val="2"/>
        <w:rPr>
          <w:color w:val="000000" w:themeColor="text1"/>
          <w:sz w:val="24"/>
          <w:szCs w:val="24"/>
          <w14:textFill>
            <w14:solidFill>
              <w14:schemeClr w14:val="tx1"/>
            </w14:solidFill>
          </w14:textFill>
        </w:rPr>
      </w:pPr>
      <w:bookmarkStart w:id="10" w:name="_Toc31364"/>
      <w:r>
        <w:rPr>
          <w:b/>
          <w:bCs/>
          <w:color w:val="000000" w:themeColor="text1"/>
          <w:sz w:val="24"/>
          <w:szCs w:val="24"/>
          <w14:textFill>
            <w14:solidFill>
              <w14:schemeClr w14:val="tx1"/>
            </w14:solidFill>
          </w14:textFill>
        </w:rPr>
        <w:t>1.2.4 Thao tác OpenGL cơ bản:</w:t>
      </w:r>
      <w:bookmarkEnd w:id="10"/>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Sơ đồ khối 1.2 tóm tắt cách OpenGL xử lý dữ liệu. Các lệnh đi vào phía trái sơ đồ và qua “đường ống xử lý”. Một số lệnh xác định đối tượng hình học được vẽ, và số khác kiểm soát cách quản lý đối tượng qua các giai đoạn sử lý khác nhau.</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Hình 1.2 Sơ đồ xủ lý dữ liệu của OpenGL:</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drawing>
          <wp:inline distT="0" distB="0" distL="0" distR="0">
            <wp:extent cx="5943600" cy="2496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943600" cy="2496820"/>
                    </a:xfrm>
                    <a:prstGeom prst="rect">
                      <a:avLst/>
                    </a:prstGeom>
                    <a:noFill/>
                    <a:ln>
                      <a:noFill/>
                    </a:ln>
                  </pic:spPr>
                </pic:pic>
              </a:graphicData>
            </a:graphic>
          </wp:inline>
        </w:drawing>
      </w:r>
    </w:p>
    <w:p>
      <w:pPr>
        <w:pStyle w:val="10"/>
        <w:spacing w:before="0" w:beforeAutospacing="0" w:afterAutospacing="0" w:line="360" w:lineRule="auto"/>
        <w:rPr>
          <w:color w:val="000000" w:themeColor="text1"/>
          <w:sz w:val="24"/>
          <w:szCs w:val="24"/>
          <w14:textFill>
            <w14:solidFill>
              <w14:schemeClr w14:val="tx1"/>
            </w14:solidFill>
          </w14:textFill>
        </w:rPr>
      </w:pPr>
    </w:p>
    <w:p>
      <w:pPr>
        <w:pStyle w:val="10"/>
        <w:spacing w:before="0" w:beforeAutospacing="0" w:afterAutospacing="0" w:line="360" w:lineRule="auto"/>
        <w:outlineLvl w:val="2"/>
        <w:rPr>
          <w:color w:val="000000" w:themeColor="text1"/>
          <w:sz w:val="24"/>
          <w:szCs w:val="24"/>
          <w14:textFill>
            <w14:solidFill>
              <w14:schemeClr w14:val="tx1"/>
            </w14:solidFill>
          </w14:textFill>
        </w:rPr>
      </w:pPr>
      <w:bookmarkStart w:id="11" w:name="_Toc9404"/>
      <w:r>
        <w:rPr>
          <w:b/>
          <w:bCs/>
          <w:color w:val="000000" w:themeColor="text1"/>
          <w:sz w:val="24"/>
          <w:szCs w:val="24"/>
          <w14:textFill>
            <w14:solidFill>
              <w14:schemeClr w14:val="tx1"/>
            </w14:solidFill>
          </w14:textFill>
        </w:rPr>
        <w:t>1.2.5 Các giai đoạn xủ lý khác nhau:</w:t>
      </w:r>
      <w:bookmarkEnd w:id="11"/>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Danh sách hiển thị thay vì xử lý lập tức toàn bộ các lệnh, một số lệnh được gom lại trong một danh sách để xử lý sau.</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Bộ ước lượng: ước lượng là quá trình OpenGL sinh ra các vertex và thông số từ các phương trình Bézier xác định trước, cung cấp một phương cách hiệu quả để xắp xi hình học các bề mặt và đường cong bằng cách đánh giá các lệnh đa thức của giá trị đưa vào.</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Các thao tác trên vertex và sự tổ hợp của primirite: OpenGL xử lý các primirite hình học (điểm, đoạn thẳng và đa giác). Những primirite này được biểu diễn bởi các vertex. Các vertex được biến đổi, chiếu sáng, và các primirite được khử các các phần khuất theo viewport để chuẩn bị rasterze. » Raterization: giai đoạn resterize tạo ra một chuỗi các địa chỉ bộ đệm khung và các giá trị liên kết sử dụng hình dạng hai chiều của điểm, đoạn thẳng hay đa giác. Các fragment tạo ra được cung cấp cho quá trình tiếp theo.</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Các thao tác trên fragment: là các thao tác cuối cùng trên dữ liệu, trước khi lưu trữ dữ liệu dưới dạng các pixel trong bộ đệm khung.</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Các thao tác này bao gồm việc cập nhật (có điều kiện) bộ đệm khung dựa</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trên giá trị lưu trữ và giá trị vừa có, việc pha trộn các màu vừa có và màu lưu trữ, cũng như thao tác mask và các thao tác logic khác trên các giá trị pixel. » Dữ liệu có thể được đưa vào dưới dạng cac pixel. Khi đó, sau giai đoạn thao pixel, dữ liệu pixel.</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Hoặc được lưu trữ như là bộ nhớ texture, để dùng cho giai đoạn rasterizatrion.</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Ilay rasterize, với kết quả các fragment được kết hợp vào trong bộ đệm khung, nếu chúng phát sinh từ dữ liệu hình học.</w:t>
      </w:r>
    </w:p>
    <w:p>
      <w:pPr>
        <w:pStyle w:val="10"/>
        <w:spacing w:before="0" w:beforeAutospacing="0" w:afterAutospacing="0" w:line="360" w:lineRule="auto"/>
        <w:jc w:val="center"/>
        <w:outlineLvl w:val="0"/>
        <w:rPr>
          <w:color w:val="000000" w:themeColor="text1"/>
          <w:sz w:val="24"/>
          <w:szCs w:val="24"/>
          <w14:textFill>
            <w14:solidFill>
              <w14:schemeClr w14:val="tx1"/>
            </w14:solidFill>
          </w14:textFill>
        </w:rPr>
      </w:pPr>
      <w:bookmarkStart w:id="12" w:name="_Toc12351"/>
      <w:r>
        <w:rPr>
          <w:b/>
          <w:bCs/>
          <w:color w:val="000000" w:themeColor="text1"/>
          <w:sz w:val="24"/>
          <w:szCs w:val="24"/>
          <w14:textFill>
            <w14:solidFill>
              <w14:schemeClr w14:val="tx1"/>
            </w14:solidFill>
          </w14:textFill>
        </w:rPr>
        <w:t>Chương 2. Cài Đặt OpenGL Trong VISUA STUDIO</w:t>
      </w:r>
      <w:bookmarkEnd w:id="12"/>
    </w:p>
    <w:p>
      <w:pPr>
        <w:pStyle w:val="3"/>
        <w:rPr>
          <w:rFonts w:ascii="Times New Roman" w:hAnsi="Times New Roman" w:eastAsia="Times New Roman" w:cs="Times New Roman"/>
          <w:b/>
          <w:bCs/>
          <w:color w:val="000000" w:themeColor="text1"/>
          <w:spacing w:val="-5"/>
          <w:sz w:val="24"/>
          <w:szCs w:val="24"/>
          <w14:textFill>
            <w14:solidFill>
              <w14:schemeClr w14:val="tx1"/>
            </w14:solidFill>
          </w14:textFill>
        </w:rPr>
      </w:pPr>
      <w:bookmarkStart w:id="13" w:name="_Toc26721"/>
      <w:r>
        <w:rPr>
          <w:rFonts w:ascii="Times New Roman" w:hAnsi="Times New Roman" w:eastAsia="Times New Roman" w:cs="Times New Roman"/>
          <w:b/>
          <w:bCs/>
          <w:color w:val="000000" w:themeColor="text1"/>
          <w:spacing w:val="-5"/>
          <w:sz w:val="24"/>
          <w:szCs w:val="24"/>
          <w14:textFill>
            <w14:solidFill>
              <w14:schemeClr w14:val="tx1"/>
            </w14:solidFill>
          </w14:textFill>
        </w:rPr>
        <w:t>2.1. Cài đặt Visual Studio</w:t>
      </w:r>
      <w:bookmarkEnd w:id="13"/>
    </w:p>
    <w:p>
      <w:pPr>
        <w:shd w:val="clear" w:color="auto" w:fill="FFFFFF"/>
        <w:spacing w:after="150" w:line="36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Nếu chưa cài đặt Visual Studio trên máy tính chúng ta thực hiện 2 bước sau</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Bước 1: Tải tập tin cài đặt Visual Studio C++ từ</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http://www.microsoft.com/express/Downloads</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Bước 2: Thực thi tập tin cài đặt và làm theo hướng dẫn để cài đặt Visual Studio C++.</w:t>
      </w:r>
    </w:p>
    <w:p>
      <w:pPr>
        <w:pStyle w:val="3"/>
        <w:rPr>
          <w:rFonts w:ascii="Times New Roman" w:hAnsi="Times New Roman" w:eastAsia="Times New Roman" w:cs="Times New Roman"/>
          <w:b/>
          <w:bCs/>
          <w:color w:val="000000" w:themeColor="text1"/>
          <w:spacing w:val="-5"/>
          <w:sz w:val="24"/>
          <w:szCs w:val="24"/>
          <w14:textFill>
            <w14:solidFill>
              <w14:schemeClr w14:val="tx1"/>
            </w14:solidFill>
          </w14:textFill>
        </w:rPr>
      </w:pPr>
      <w:bookmarkStart w:id="14" w:name="_Toc1130"/>
      <w:r>
        <w:rPr>
          <w:rFonts w:ascii="Times New Roman" w:hAnsi="Times New Roman" w:eastAsia="Times New Roman" w:cs="Times New Roman"/>
          <w:b/>
          <w:bCs/>
          <w:color w:val="000000" w:themeColor="text1"/>
          <w:spacing w:val="-5"/>
          <w:sz w:val="24"/>
          <w:szCs w:val="24"/>
          <w14:textFill>
            <w14:solidFill>
              <w14:schemeClr w14:val="tx1"/>
            </w14:solidFill>
          </w14:textFill>
        </w:rPr>
        <w:t>2.2. Cài đặt thư viện GLUT</w:t>
      </w:r>
      <w:bookmarkEnd w:id="14"/>
    </w:p>
    <w:p>
      <w:pPr>
        <w:shd w:val="clear" w:color="auto" w:fill="FFFFFF"/>
        <w:spacing w:after="150" w:line="36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Bước 1: Tải tập tin “glut-3.7.6-bin-32and64.zip” từ</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w:t>
      </w:r>
      <w:r>
        <w:rPr>
          <w:sz w:val="24"/>
          <w:szCs w:val="24"/>
        </w:rPr>
        <w:fldChar w:fldCharType="begin"/>
      </w:r>
      <w:r>
        <w:rPr>
          <w:sz w:val="24"/>
          <w:szCs w:val="24"/>
        </w:rPr>
        <w:instrText xml:space="preserve"> HYPERLINK "http://megaurl.in/9FXXFs41" </w:instrText>
      </w:r>
      <w:r>
        <w:rPr>
          <w:sz w:val="24"/>
          <w:szCs w:val="24"/>
        </w:rPr>
        <w:fldChar w:fldCharType="separate"/>
      </w:r>
      <w:r>
        <w:rPr>
          <w:rFonts w:ascii="Times New Roman" w:hAnsi="Times New Roman" w:eastAsia="Times New Roman" w:cs="Times New Roman"/>
          <w:color w:val="000000" w:themeColor="text1"/>
          <w:sz w:val="24"/>
          <w:szCs w:val="24"/>
          <w:u w:val="single"/>
          <w14:textFill>
            <w14:solidFill>
              <w14:schemeClr w14:val="tx1"/>
            </w14:solidFill>
          </w14:textFill>
        </w:rPr>
        <w:t> http://megaurl.in/9FXXFs41</w:t>
      </w:r>
      <w:r>
        <w:rPr>
          <w:rFonts w:ascii="Times New Roman" w:hAnsi="Times New Roman" w:eastAsia="Times New Roman" w:cs="Times New Roman"/>
          <w:color w:val="000000" w:themeColor="text1"/>
          <w:sz w:val="24"/>
          <w:szCs w:val="24"/>
          <w:u w:val="single"/>
          <w14:textFill>
            <w14:solidFill>
              <w14:schemeClr w14:val="tx1"/>
            </w14:solidFill>
          </w14:textFill>
        </w:rPr>
        <w:fldChar w:fldCharType="end"/>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Bước 2: Giải nén tập tin glut-3.7.6-bin-32and64.zip ra thư mục glut-3.7.6-bin</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Bước 3: Trong thư mục glut-3.7.6-bin:</w:t>
      </w:r>
    </w:p>
    <w:p>
      <w:pPr>
        <w:shd w:val="clear" w:color="auto" w:fill="FFFFFF"/>
        <w:spacing w:after="150" w:line="36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 Với phiên bản Windows 32bit (viết ứng dụng 32 bit)</w:t>
      </w:r>
    </w:p>
    <w:p>
      <w:pPr>
        <w:shd w:val="clear" w:color="auto" w:fill="FFFFFF"/>
        <w:spacing w:after="150" w:line="360" w:lineRule="auto"/>
        <w:rPr>
          <w:rFonts w:ascii="Times New Roman" w:hAnsi="Times New Roman" w:cs="Times New Roman"/>
          <w:color w:val="000000" w:themeColor="text1"/>
          <w:sz w:val="24"/>
          <w:szCs w:val="24"/>
          <w:shd w:val="clear" w:color="auto" w:fill="FFFFFF"/>
          <w14:textFill>
            <w14:solidFill>
              <w14:schemeClr w14:val="tx1"/>
            </w14:solidFill>
          </w14:textFill>
        </w:rPr>
      </w:pPr>
      <w:r>
        <w:rPr>
          <w:rFonts w:ascii="Times New Roman" w:hAnsi="Times New Roman" w:cs="Times New Roman"/>
          <w:color w:val="000000" w:themeColor="text1"/>
          <w:sz w:val="24"/>
          <w:szCs w:val="24"/>
          <w:shd w:val="clear" w:color="auto" w:fill="FFFFFF"/>
          <w14:textFill>
            <w14:solidFill>
              <w14:schemeClr w14:val="tx1"/>
            </w14:solidFill>
          </w14:textFill>
        </w:rPr>
        <w:t>+ Sao chép tập tin glut.h và glut.def vào thư mục “C:\Program Files\Microsoft SDKs\Windows\v7.0A\Include\gl”</w:t>
      </w:r>
      <w:r>
        <w:rPr>
          <w:rFonts w:ascii="Times New Roman" w:hAnsi="Times New Roman" w:cs="Times New Roman"/>
          <w:color w:val="000000" w:themeColor="text1"/>
          <w:sz w:val="24"/>
          <w:szCs w:val="24"/>
          <w14:textFill>
            <w14:solidFill>
              <w14:schemeClr w14:val="tx1"/>
            </w14:solidFill>
          </w14:textFill>
        </w:rPr>
        <w:br w:type="textWrapping"/>
      </w:r>
      <w:r>
        <w:rPr>
          <w:rFonts w:ascii="Times New Roman" w:hAnsi="Times New Roman" w:cs="Times New Roman"/>
          <w:color w:val="000000" w:themeColor="text1"/>
          <w:sz w:val="24"/>
          <w:szCs w:val="24"/>
          <w:shd w:val="clear" w:color="auto" w:fill="FFFFFF"/>
          <w14:textFill>
            <w14:solidFill>
              <w14:schemeClr w14:val="tx1"/>
            </w14:solidFill>
          </w14:textFill>
        </w:rPr>
        <w:t>+ Sao chép tập tin glut32.lib vào thư mục “C:\Program Files\Microsoft SDKs\Windows\v7.0A\Lib”</w:t>
      </w:r>
      <w:r>
        <w:rPr>
          <w:rFonts w:ascii="Times New Roman" w:hAnsi="Times New Roman" w:cs="Times New Roman"/>
          <w:color w:val="000000" w:themeColor="text1"/>
          <w:sz w:val="24"/>
          <w:szCs w:val="24"/>
          <w14:textFill>
            <w14:solidFill>
              <w14:schemeClr w14:val="tx1"/>
            </w14:solidFill>
          </w14:textFill>
        </w:rPr>
        <w:br w:type="textWrapping"/>
      </w:r>
      <w:r>
        <w:rPr>
          <w:rFonts w:ascii="Times New Roman" w:hAnsi="Times New Roman" w:cs="Times New Roman"/>
          <w:color w:val="000000" w:themeColor="text1"/>
          <w:sz w:val="24"/>
          <w:szCs w:val="24"/>
          <w:shd w:val="clear" w:color="auto" w:fill="FFFFFF"/>
          <w14:textFill>
            <w14:solidFill>
              <w14:schemeClr w14:val="tx1"/>
            </w14:solidFill>
          </w14:textFill>
        </w:rPr>
        <w:t>+ Sao chép tập tin glut32.dll vào thư mục “C:\windows\system32\”</w:t>
      </w:r>
    </w:p>
    <w:p>
      <w:pPr>
        <w:pStyle w:val="10"/>
        <w:shd w:val="clear" w:color="auto" w:fill="FFFFFF"/>
        <w:spacing w:before="0" w:beforeAutospacing="0" w:after="15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Với phiên bản Windows 64bit (viết ứng dụng 32 bit và 64 bit)</w:t>
      </w:r>
    </w:p>
    <w:p>
      <w:pPr>
        <w:pStyle w:val="10"/>
        <w:shd w:val="clear" w:color="auto" w:fill="FFFFFF"/>
        <w:spacing w:before="0" w:beforeAutospacing="0" w:after="15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Sao chép tập tin glut.h và glut.def vào thư mục “C:\Program Files(x86)\Microsoft SDKs\Windows\v7.0A \Include\gl”</w:t>
      </w:r>
      <w:r>
        <w:rPr>
          <w:color w:val="000000" w:themeColor="text1"/>
          <w:sz w:val="24"/>
          <w:szCs w:val="24"/>
          <w14:textFill>
            <w14:solidFill>
              <w14:schemeClr w14:val="tx1"/>
            </w14:solidFill>
          </w14:textFill>
        </w:rPr>
        <w:br w:type="textWrapping"/>
      </w:r>
      <w:r>
        <w:rPr>
          <w:color w:val="000000" w:themeColor="text1"/>
          <w:sz w:val="24"/>
          <w:szCs w:val="24"/>
          <w14:textFill>
            <w14:solidFill>
              <w14:schemeClr w14:val="tx1"/>
            </w14:solidFill>
          </w14:textFill>
        </w:rPr>
        <w:t>+ Sao chép glut32.lib và glut64.lib vào thư mục “C:\Program Files(x86)\Microsoft SDKs\Windows\v7.0A\Lib”</w:t>
      </w:r>
      <w:r>
        <w:rPr>
          <w:color w:val="000000" w:themeColor="text1"/>
          <w:sz w:val="24"/>
          <w:szCs w:val="24"/>
          <w14:textFill>
            <w14:solidFill>
              <w14:schemeClr w14:val="tx1"/>
            </w14:solidFill>
          </w14:textFill>
        </w:rPr>
        <w:br w:type="textWrapping"/>
      </w:r>
      <w:r>
        <w:rPr>
          <w:color w:val="000000" w:themeColor="text1"/>
          <w:sz w:val="24"/>
          <w:szCs w:val="24"/>
          <w14:textFill>
            <w14:solidFill>
              <w14:schemeClr w14:val="tx1"/>
            </w14:solidFill>
          </w14:textFill>
        </w:rPr>
        <w:t>+ Sao chép glut32.lib và glut64.lib vào thư mục “C:\Program Files(x86)\Microsoft SDKs\Windows\v7.0A\Lib\x64”</w:t>
      </w:r>
      <w:r>
        <w:rPr>
          <w:color w:val="000000" w:themeColor="text1"/>
          <w:sz w:val="24"/>
          <w:szCs w:val="24"/>
          <w14:textFill>
            <w14:solidFill>
              <w14:schemeClr w14:val="tx1"/>
            </w14:solidFill>
          </w14:textFill>
        </w:rPr>
        <w:br w:type="textWrapping"/>
      </w:r>
      <w:r>
        <w:rPr>
          <w:color w:val="000000" w:themeColor="text1"/>
          <w:sz w:val="24"/>
          <w:szCs w:val="24"/>
          <w14:textFill>
            <w14:solidFill>
              <w14:schemeClr w14:val="tx1"/>
            </w14:solidFill>
          </w14:textFill>
        </w:rPr>
        <w:t>+ Sao chép tập tin glut32.dll và glut64.dll vào thư mục “C:\windows\SysWOW64”</w:t>
      </w:r>
      <w:r>
        <w:rPr>
          <w:color w:val="000000" w:themeColor="text1"/>
          <w:sz w:val="24"/>
          <w:szCs w:val="24"/>
          <w14:textFill>
            <w14:solidFill>
              <w14:schemeClr w14:val="tx1"/>
            </w14:solidFill>
          </w14:textFill>
        </w:rPr>
        <w:br w:type="textWrapping"/>
      </w:r>
      <w:r>
        <w:rPr>
          <w:color w:val="000000" w:themeColor="text1"/>
          <w:sz w:val="24"/>
          <w:szCs w:val="24"/>
          <w14:textFill>
            <w14:solidFill>
              <w14:schemeClr w14:val="tx1"/>
            </w14:solidFill>
          </w14:textFill>
        </w:rPr>
        <w:t>+ Sao chép tập tin glut32.dll và glut64.dll vào thư mục “C:\windows\system32”</w:t>
      </w:r>
    </w:p>
    <w:p>
      <w:pPr>
        <w:pStyle w:val="5"/>
        <w:shd w:val="clear" w:color="auto" w:fill="FFFFFF"/>
        <w:spacing w:before="150" w:beforeAutospacing="0" w:after="150" w:afterAutospacing="0" w:line="360" w:lineRule="auto"/>
        <w:rPr>
          <w:color w:val="000000" w:themeColor="text1"/>
          <w:spacing w:val="-5"/>
          <w:sz w:val="24"/>
          <w:szCs w:val="24"/>
          <w14:textFill>
            <w14:solidFill>
              <w14:schemeClr w14:val="tx1"/>
            </w14:solidFill>
          </w14:textFill>
        </w:rPr>
      </w:pPr>
      <w:r>
        <w:rPr>
          <w:rStyle w:val="11"/>
          <w:rFonts w:eastAsiaTheme="majorEastAsia"/>
          <w:b w:val="0"/>
          <w:bCs w:val="0"/>
          <w:color w:val="000000" w:themeColor="text1"/>
          <w:spacing w:val="-5"/>
          <w:sz w:val="24"/>
          <w:szCs w:val="24"/>
          <w14:textFill>
            <w14:solidFill>
              <w14:schemeClr w14:val="tx1"/>
            </w14:solidFill>
          </w14:textFill>
        </w:rPr>
        <w:t>3. Cài đặt GLEW</w:t>
      </w:r>
    </w:p>
    <w:p>
      <w:pPr>
        <w:pStyle w:val="10"/>
        <w:shd w:val="clear" w:color="auto" w:fill="FFFFFF"/>
        <w:spacing w:before="0" w:beforeAutospacing="0" w:after="15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Bước 1: Tải tập tin “Windows 32-bit and 64-bit Binaries” từ</w:t>
      </w:r>
      <w:r>
        <w:rPr>
          <w:color w:val="000000" w:themeColor="text1"/>
          <w:sz w:val="24"/>
          <w:szCs w:val="24"/>
          <w14:textFill>
            <w14:solidFill>
              <w14:schemeClr w14:val="tx1"/>
            </w14:solidFill>
          </w14:textFill>
        </w:rPr>
        <w:br w:type="textWrapping"/>
      </w:r>
      <w:r>
        <w:rPr>
          <w:color w:val="000000" w:themeColor="text1"/>
          <w:sz w:val="24"/>
          <w:szCs w:val="24"/>
          <w14:textFill>
            <w14:solidFill>
              <w14:schemeClr w14:val="tx1"/>
            </w14:solidFill>
          </w14:textFill>
        </w:rPr>
        <w:t># http://glew.sourceforge.net/</w:t>
      </w:r>
      <w:r>
        <w:rPr>
          <w:color w:val="000000" w:themeColor="text1"/>
          <w:sz w:val="24"/>
          <w:szCs w:val="24"/>
          <w14:textFill>
            <w14:solidFill>
              <w14:schemeClr w14:val="tx1"/>
            </w14:solidFill>
          </w14:textFill>
        </w:rPr>
        <w:br w:type="textWrapping"/>
      </w:r>
      <w:r>
        <w:rPr>
          <w:color w:val="000000" w:themeColor="text1"/>
          <w:sz w:val="24"/>
          <w:szCs w:val="24"/>
          <w14:textFill>
            <w14:solidFill>
              <w14:schemeClr w14:val="tx1"/>
            </w14:solidFill>
          </w14:textFill>
        </w:rPr>
        <w:t>Bước 2: Giải nén tập tin glew-1.10.0-win32.zip vào thư mục có tên glew</w:t>
      </w:r>
    </w:p>
    <w:p>
      <w:pPr>
        <w:pStyle w:val="10"/>
        <w:shd w:val="clear" w:color="auto" w:fill="FFFFFF"/>
        <w:spacing w:before="0" w:beforeAutospacing="0" w:after="15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Với phiên bản Windows 32bit</w:t>
      </w:r>
    </w:p>
    <w:p>
      <w:pPr>
        <w:pStyle w:val="10"/>
        <w:shd w:val="clear" w:color="auto" w:fill="FFFFFF"/>
        <w:spacing w:before="0" w:beforeAutospacing="0" w:after="15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Sao chép tất cả tập tin trong thư mục include/GL vào thư mục “C:\Program Files\Microsoft SDKs\Windows\v7.0A\Include\gl”</w:t>
      </w:r>
      <w:r>
        <w:rPr>
          <w:color w:val="000000" w:themeColor="text1"/>
          <w:sz w:val="24"/>
          <w:szCs w:val="24"/>
          <w14:textFill>
            <w14:solidFill>
              <w14:schemeClr w14:val="tx1"/>
            </w14:solidFill>
          </w14:textFill>
        </w:rPr>
        <w:br w:type="textWrapping"/>
      </w:r>
      <w:r>
        <w:rPr>
          <w:color w:val="000000" w:themeColor="text1"/>
          <w:sz w:val="24"/>
          <w:szCs w:val="24"/>
          <w14:textFill>
            <w14:solidFill>
              <w14:schemeClr w14:val="tx1"/>
            </w14:solidFill>
          </w14:textFill>
        </w:rPr>
        <w:t>– Sao chép tập tin glew32.lib trong thư mục “lib/Release/Win32/”vào thư mục “C:\Program Files\Microsoft SDKs\Windows\v7.0A\Lib”</w:t>
      </w:r>
      <w:r>
        <w:rPr>
          <w:color w:val="000000" w:themeColor="text1"/>
          <w:sz w:val="24"/>
          <w:szCs w:val="24"/>
          <w14:textFill>
            <w14:solidFill>
              <w14:schemeClr w14:val="tx1"/>
            </w14:solidFill>
          </w14:textFill>
        </w:rPr>
        <w:br w:type="textWrapping"/>
      </w:r>
      <w:r>
        <w:rPr>
          <w:color w:val="000000" w:themeColor="text1"/>
          <w:sz w:val="24"/>
          <w:szCs w:val="24"/>
          <w14:textFill>
            <w14:solidFill>
              <w14:schemeClr w14:val="tx1"/>
            </w14:solidFill>
          </w14:textFill>
        </w:rPr>
        <w:t>– Sao chép tập tin glew32.dll trong thư mục “bin/Release/Win32/” vào thư mục “C:\windows\system32” </w:t>
      </w:r>
    </w:p>
    <w:p>
      <w:pPr>
        <w:pStyle w:val="10"/>
        <w:shd w:val="clear" w:color="auto" w:fill="FFFFFF"/>
        <w:spacing w:before="0" w:beforeAutospacing="0" w:after="15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Với phiên bản Windows 64bit</w:t>
      </w:r>
    </w:p>
    <w:p>
      <w:pPr>
        <w:pStyle w:val="10"/>
        <w:shd w:val="clear" w:color="auto" w:fill="FFFFFF"/>
        <w:spacing w:before="0" w:beforeAutospacing="0" w:after="15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Sao chép tất cả tập tin trong thư mục “include/GL” vào thư mục “C:\Program Files(x86)\Microsoft SDKs\Windows\v7.0A \Include\gl”</w:t>
      </w:r>
      <w:r>
        <w:rPr>
          <w:color w:val="000000" w:themeColor="text1"/>
          <w:sz w:val="24"/>
          <w:szCs w:val="24"/>
          <w14:textFill>
            <w14:solidFill>
              <w14:schemeClr w14:val="tx1"/>
            </w14:solidFill>
          </w14:textFill>
        </w:rPr>
        <w:br w:type="textWrapping"/>
      </w:r>
      <w:r>
        <w:rPr>
          <w:color w:val="000000" w:themeColor="text1"/>
          <w:sz w:val="24"/>
          <w:szCs w:val="24"/>
          <w14:textFill>
            <w14:solidFill>
              <w14:schemeClr w14:val="tx1"/>
            </w14:solidFill>
          </w14:textFill>
        </w:rPr>
        <w:t>– Sao chép tập tin glew32.lib trong thư mục “lib/Release/x64/” vào thư mục “C:\Program Files(x86)\Microsoft SDKs\Windows \v7.0A\Lib”</w:t>
      </w:r>
      <w:r>
        <w:rPr>
          <w:color w:val="000000" w:themeColor="text1"/>
          <w:sz w:val="24"/>
          <w:szCs w:val="24"/>
          <w14:textFill>
            <w14:solidFill>
              <w14:schemeClr w14:val="tx1"/>
            </w14:solidFill>
          </w14:textFill>
        </w:rPr>
        <w:br w:type="textWrapping"/>
      </w:r>
      <w:r>
        <w:rPr>
          <w:color w:val="000000" w:themeColor="text1"/>
          <w:sz w:val="24"/>
          <w:szCs w:val="24"/>
          <w14:textFill>
            <w14:solidFill>
              <w14:schemeClr w14:val="tx1"/>
            </w14:solidFill>
          </w14:textFill>
        </w:rPr>
        <w:t>– Sao chép tập tin glew32.dll trong thư mục “bin/Release/x64/” vào thư mục “C:\windows\SysWOW64”</w:t>
      </w:r>
    </w:p>
    <w:p>
      <w:pPr>
        <w:shd w:val="clear" w:color="auto" w:fill="FFFFFF"/>
        <w:spacing w:after="150" w:line="360" w:lineRule="auto"/>
        <w:rPr>
          <w:rFonts w:ascii="Times New Roman" w:hAnsi="Times New Roman" w:eastAsia="Times New Roman" w:cs="Times New Roman"/>
          <w:color w:val="000000" w:themeColor="text1"/>
          <w:sz w:val="24"/>
          <w:szCs w:val="24"/>
          <w14:textFill>
            <w14:solidFill>
              <w14:schemeClr w14:val="tx1"/>
            </w14:solidFill>
          </w14:textFill>
        </w:rPr>
      </w:pPr>
    </w:p>
    <w:p>
      <w:pPr>
        <w:shd w:val="clear" w:color="auto" w:fill="FFFFFF"/>
        <w:spacing w:after="150" w:line="360" w:lineRule="auto"/>
        <w:rPr>
          <w:rFonts w:ascii="Times New Roman" w:hAnsi="Times New Roman" w:eastAsia="Times New Roman" w:cs="Times New Roman"/>
          <w:color w:val="000000" w:themeColor="text1"/>
          <w:sz w:val="24"/>
          <w:szCs w:val="24"/>
          <w14:textFill>
            <w14:solidFill>
              <w14:schemeClr w14:val="tx1"/>
            </w14:solidFill>
          </w14:textFill>
        </w:rPr>
      </w:pPr>
    </w:p>
    <w:p>
      <w:pPr>
        <w:shd w:val="clear" w:color="auto" w:fill="FFFFFF"/>
        <w:spacing w:after="150" w:line="360" w:lineRule="auto"/>
        <w:rPr>
          <w:rFonts w:ascii="Times New Roman" w:hAnsi="Times New Roman" w:eastAsia="Times New Roman" w:cs="Times New Roman"/>
          <w:color w:val="000000" w:themeColor="text1"/>
          <w:sz w:val="24"/>
          <w:szCs w:val="24"/>
          <w14:textFill>
            <w14:solidFill>
              <w14:schemeClr w14:val="tx1"/>
            </w14:solidFill>
          </w14:textFill>
        </w:rPr>
      </w:pPr>
    </w:p>
    <w:p>
      <w:pPr>
        <w:shd w:val="clear" w:color="auto" w:fill="FFFFFF"/>
        <w:spacing w:after="150" w:line="360" w:lineRule="auto"/>
        <w:rPr>
          <w:rFonts w:ascii="Times New Roman" w:hAnsi="Times New Roman" w:eastAsia="Times New Roman" w:cs="Times New Roman"/>
          <w:color w:val="000000" w:themeColor="text1"/>
          <w:sz w:val="24"/>
          <w:szCs w:val="24"/>
          <w14:textFill>
            <w14:solidFill>
              <w14:schemeClr w14:val="tx1"/>
            </w14:solidFill>
          </w14:textFill>
        </w:rPr>
      </w:pPr>
    </w:p>
    <w:p>
      <w:pPr>
        <w:shd w:val="clear" w:color="auto" w:fill="FFFFFF"/>
        <w:spacing w:after="150" w:line="360" w:lineRule="auto"/>
        <w:rPr>
          <w:rFonts w:ascii="Times New Roman" w:hAnsi="Times New Roman" w:eastAsia="Times New Roman" w:cs="Times New Roman"/>
          <w:color w:val="000000" w:themeColor="text1"/>
          <w:sz w:val="24"/>
          <w:szCs w:val="24"/>
          <w14:textFill>
            <w14:solidFill>
              <w14:schemeClr w14:val="tx1"/>
            </w14:solidFill>
          </w14:textFill>
        </w:rPr>
      </w:pPr>
    </w:p>
    <w:p>
      <w:pPr>
        <w:shd w:val="clear" w:color="auto" w:fill="FFFFFF"/>
        <w:spacing w:after="150" w:line="360" w:lineRule="auto"/>
        <w:rPr>
          <w:rFonts w:ascii="Times New Roman" w:hAnsi="Times New Roman" w:eastAsia="Times New Roman" w:cs="Times New Roman"/>
          <w:color w:val="000000" w:themeColor="text1"/>
          <w:sz w:val="24"/>
          <w:szCs w:val="24"/>
          <w14:textFill>
            <w14:solidFill>
              <w14:schemeClr w14:val="tx1"/>
            </w14:solidFill>
          </w14:textFill>
        </w:rPr>
      </w:pPr>
    </w:p>
    <w:p>
      <w:pPr>
        <w:shd w:val="clear" w:color="auto" w:fill="FFFFFF"/>
        <w:spacing w:after="150" w:line="360" w:lineRule="auto"/>
        <w:rPr>
          <w:rFonts w:ascii="Times New Roman" w:hAnsi="Times New Roman" w:eastAsia="Times New Roman" w:cs="Times New Roman"/>
          <w:color w:val="000000" w:themeColor="text1"/>
          <w:sz w:val="24"/>
          <w:szCs w:val="24"/>
          <w14:textFill>
            <w14:solidFill>
              <w14:schemeClr w14:val="tx1"/>
            </w14:solidFill>
          </w14:textFill>
        </w:rPr>
      </w:pPr>
    </w:p>
    <w:p>
      <w:pPr>
        <w:shd w:val="clear" w:color="auto" w:fill="FFFFFF"/>
        <w:spacing w:after="150" w:line="360" w:lineRule="auto"/>
        <w:rPr>
          <w:rFonts w:ascii="Times New Roman" w:hAnsi="Times New Roman" w:eastAsia="Times New Roman" w:cs="Times New Roman"/>
          <w:color w:val="000000" w:themeColor="text1"/>
          <w:sz w:val="24"/>
          <w:szCs w:val="24"/>
          <w14:textFill>
            <w14:solidFill>
              <w14:schemeClr w14:val="tx1"/>
            </w14:solidFill>
          </w14:textFill>
        </w:rPr>
      </w:pPr>
    </w:p>
    <w:p>
      <w:pPr>
        <w:pStyle w:val="10"/>
        <w:spacing w:before="0" w:beforeAutospacing="0" w:afterAutospacing="0" w:line="360" w:lineRule="auto"/>
        <w:jc w:val="center"/>
        <w:outlineLvl w:val="0"/>
        <w:rPr>
          <w:b/>
          <w:bCs/>
          <w:color w:val="000000" w:themeColor="text1"/>
          <w:sz w:val="24"/>
          <w:szCs w:val="24"/>
          <w14:textFill>
            <w14:solidFill>
              <w14:schemeClr w14:val="tx1"/>
            </w14:solidFill>
          </w14:textFill>
        </w:rPr>
      </w:pPr>
      <w:bookmarkStart w:id="15" w:name="_Toc9645"/>
      <w:r>
        <w:rPr>
          <w:b/>
          <w:bCs/>
          <w:color w:val="000000" w:themeColor="text1"/>
          <w:sz w:val="24"/>
          <w:szCs w:val="24"/>
          <w14:textFill>
            <w14:solidFill>
              <w14:schemeClr w14:val="tx1"/>
            </w14:solidFill>
          </w14:textFill>
        </w:rPr>
        <w:t>Chương 3: Các Thành Phần Cơ Bản Của OPENGL</w:t>
      </w:r>
      <w:bookmarkEnd w:id="15"/>
    </w:p>
    <w:p>
      <w:pPr>
        <w:pStyle w:val="10"/>
        <w:spacing w:before="0" w:beforeAutospacing="0" w:afterAutospacing="0" w:line="360" w:lineRule="auto"/>
        <w:outlineLvl w:val="1"/>
        <w:rPr>
          <w:b/>
          <w:bCs/>
          <w:color w:val="000000" w:themeColor="text1"/>
          <w:sz w:val="24"/>
          <w:szCs w:val="24"/>
          <w14:textFill>
            <w14:solidFill>
              <w14:schemeClr w14:val="tx1"/>
            </w14:solidFill>
          </w14:textFill>
        </w:rPr>
      </w:pPr>
      <w:bookmarkStart w:id="16" w:name="_Toc22973"/>
      <w:r>
        <w:rPr>
          <w:b/>
          <w:bCs/>
          <w:color w:val="000000" w:themeColor="text1"/>
          <w:sz w:val="24"/>
          <w:szCs w:val="24"/>
          <w14:textFill>
            <w14:solidFill>
              <w14:schemeClr w14:val="tx1"/>
            </w14:solidFill>
          </w14:textFill>
        </w:rPr>
        <w:t>3.1. Chương trình đầu tiên trong Opengl</w:t>
      </w:r>
      <w:bookmarkEnd w:id="16"/>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/*filename: hello.c*/</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/*Chương trình đầu tiên tạo một cửa sổ trong opengl /</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#ifdef unix /*Phần này dùng để xác định môi trường làm việc của bạn*/ #include &lt;GL/gl.h&gt;</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trình này trên unix*/ #include "aux.h"</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bạn có */</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#define CALLBACK</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dam*/</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/*Nó sẽ xác định bạn biên dịch chương</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/*hay Windows, với lập trình viên trên windows</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/*thể bỏ phần bên trên đi và chỉ lấy phần in</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#else</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#include&lt;windows.h&gt;</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#include&lt;GL/gl.h&gt;</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#include&lt;GL/glaux.h&gt;</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#endif</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int main(int argc, char *argv[]){}</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aux Init Window (argv[0]);</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return 0;</w:t>
      </w:r>
    </w:p>
    <w:p>
      <w:pPr>
        <w:pStyle w:val="10"/>
        <w:spacing w:before="0" w:beforeAutospacing="0" w:afterAutospacing="0" w:line="360" w:lineRule="auto"/>
        <w:rPr>
          <w:color w:val="000000" w:themeColor="text1"/>
          <w:sz w:val="24"/>
          <w:szCs w:val="24"/>
          <w14:textFill>
            <w14:solidFill>
              <w14:schemeClr w14:val="tx1"/>
            </w14:solidFill>
          </w14:textFill>
        </w:rPr>
      </w:pPr>
    </w:p>
    <w:p>
      <w:pPr>
        <w:pStyle w:val="10"/>
        <w:spacing w:before="0" w:beforeAutospacing="0" w:afterAutospacing="0" w:line="360" w:lineRule="auto"/>
        <w:outlineLvl w:val="1"/>
        <w:rPr>
          <w:b/>
          <w:bCs/>
          <w:color w:val="000000" w:themeColor="text1"/>
          <w:sz w:val="24"/>
          <w:szCs w:val="24"/>
          <w14:textFill>
            <w14:solidFill>
              <w14:schemeClr w14:val="tx1"/>
            </w14:solidFill>
          </w14:textFill>
        </w:rPr>
      </w:pPr>
      <w:bookmarkStart w:id="17" w:name="_Toc20019"/>
      <w:r>
        <w:rPr>
          <w:b/>
          <w:bCs/>
          <w:color w:val="000000" w:themeColor="text1"/>
          <w:sz w:val="24"/>
          <w:szCs w:val="24"/>
          <w14:textFill>
            <w14:solidFill>
              <w14:schemeClr w14:val="tx1"/>
            </w14:solidFill>
          </w14:textFill>
        </w:rPr>
        <w:t>3.2. Xoá màn hình trong opengl</w:t>
      </w:r>
      <w:bookmarkEnd w:id="17"/>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/*filename: clear.cpp*/</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#ifdef unix</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#include &lt;GL/gl.h&gt;</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#include "aux.h"</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#define CALLBACK</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#else</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#include&lt;windows.h&gt;</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#include&lt;GL/gl.h&gt; #include&lt;GL/glaux.h&gt;</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#endif</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int main(int argc, char *argv[])</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aux Init Window (argv[0]);</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/*Những dòng lệnh mới*/</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glClearColor (1.0,1.0,1.0,0.0); glClear (GL_COLOR_BUFFER_BIT); glFlush();</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/*Những dòng lệnh mới*/</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Sleep (1000);</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return 0;</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Các lệnh g]ClearColor), glClearD,RlFush) là những lệnh cơ bản của</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Opengl.glClearColor() có nhiệm vụ chọn màu để xoá window, bạn dễ dàng nhận ra là nó có 4 tham số, 4 tham số đó là RGBA( red green blue alpha) Không giống với hàm RGB( trong Win32 API, 4 tham số này có giá trị trong khoảng 0.0f đến 1.0f(kiểu float) Ba tham số đầu là màu đỏ xanh lá cây và xanh da trời, còn tham số thứ 4 là độ sáng tối của window.</w:t>
      </w:r>
    </w:p>
    <w:p>
      <w:pPr>
        <w:pStyle w:val="10"/>
        <w:spacing w:before="0" w:beforeAutospacing="0" w:afterAutospacing="0" w:line="360" w:lineRule="auto"/>
        <w:outlineLvl w:val="1"/>
        <w:rPr>
          <w:b/>
          <w:bCs/>
          <w:color w:val="000000" w:themeColor="text1"/>
          <w:sz w:val="24"/>
          <w:szCs w:val="24"/>
          <w14:textFill>
            <w14:solidFill>
              <w14:schemeClr w14:val="tx1"/>
            </w14:solidFill>
          </w14:textFill>
        </w:rPr>
      </w:pPr>
      <w:bookmarkStart w:id="18" w:name="_Toc30284"/>
      <w:r>
        <w:rPr>
          <w:b/>
          <w:bCs/>
          <w:color w:val="000000" w:themeColor="text1"/>
          <w:sz w:val="24"/>
          <w:szCs w:val="24"/>
          <w14:textFill>
            <w14:solidFill>
              <w14:schemeClr w14:val="tx1"/>
            </w14:solidFill>
          </w14:textFill>
        </w:rPr>
        <w:t>3.3. Vẽ hình trong opengl</w:t>
      </w:r>
      <w:bookmarkEnd w:id="18"/>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về một số hình đơn giản:</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/filename line.cpp*/</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#ifdef unix</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#include &lt;GL/gl.h&gt;</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#include "aux.h"</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#define CALLBACK</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#else</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#include&lt;windows.h&gt;</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#include&lt;GL/gl.h&gt;</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#include&lt;GL/glaux.h&gt;</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#endif</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int main(int argc, char *argv[]}</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aux Init Window (argv[0]);</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glClearColor (1.0,1.0,1.0,0.0); glClear (GL_COLOR_BUFFER_BIT);</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/*những dòng lệnh mới /</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glBegin(GL_LINE_LOOP);</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glVertex2d(0.1,0.1);</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glVertex2d(0.9,0.1);</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glVertex2d(0.9,0.9);</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glVertex2d(0.1,0.9);</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/*những dòng lệnh mới*/</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glEnd();</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glFlush(); Sleep (1000);</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return 0;</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Tất cả các hình khối được vẽ trong opengl đều được nằm giữa hai dòng lệnh glBegin() và glEnd).</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Có thể có nhiều cặp dòng lệnh như vậy, tức là ta có thể viết các hàm về khác nhau và dùng cặp câu lệnh trên trong các hàm đó Tham số của glBegin() là GL_LINE LOOP có nghĩa là nó bảo window về một đường khép kín điểm đầu trùng với điểm cuối</w:t>
      </w:r>
    </w:p>
    <w:p>
      <w:pPr>
        <w:pStyle w:val="10"/>
        <w:spacing w:before="0" w:beforeAutospacing="0" w:afterAutospacing="0" w:line="360" w:lineRule="auto"/>
        <w:outlineLvl w:val="1"/>
        <w:rPr>
          <w:b/>
          <w:bCs/>
          <w:color w:val="000000" w:themeColor="text1"/>
          <w:sz w:val="24"/>
          <w:szCs w:val="24"/>
          <w14:textFill>
            <w14:solidFill>
              <w14:schemeClr w14:val="tx1"/>
            </w14:solidFill>
          </w14:textFill>
        </w:rPr>
      </w:pPr>
      <w:bookmarkStart w:id="19" w:name="_Toc1857"/>
      <w:r>
        <w:rPr>
          <w:b/>
          <w:bCs/>
          <w:color w:val="000000" w:themeColor="text1"/>
          <w:sz w:val="24"/>
          <w:szCs w:val="24"/>
          <w14:textFill>
            <w14:solidFill>
              <w14:schemeClr w14:val="tx1"/>
            </w14:solidFill>
          </w14:textFill>
        </w:rPr>
        <w:t>3.4. Sử dụng màu vẽ mà nguồn</w:t>
      </w:r>
      <w:bookmarkEnd w:id="19"/>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/*filename: color1.cpp*/ #ifdef unix</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#include &lt;GL/gl.h&gt;</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#include "aux.h"</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#define CALLBACK</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#else</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#include&lt;windows.h&gt;</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#include&lt;GL/gl.h&gt;</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#include&lt;GL/glaux.h&gt;</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#endif</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int main(int argc, char *argv[])</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auxInitDisplayMode(AUX_RGBA); /*hàm mới*/</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aux Init Window (argv[0]);</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glClearColor (0.0,0.0,0.0,0.0); glClear (GL_COLOR_BUFFER_BIT);</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glColor3d(1.0,0.0,0.0);</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glClearColor (0.0,0.0,0.0,0.0); glClear (GL_COLOR_BUFFER_BIT); glBegin (GL QUADS); glVertex2d (0.1,0.1);</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glVertex2d (0.9,0.1);</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glVertex2d(0.9,0.9);</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glVertex2d(0.1,0.9);</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glEnd();</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glFlush(); Sleep (1000);</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return 0;</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Hàm auxnitDisplayModeo bảo với window rằng chúng ta chọn cách hiển thị những gì mà chúng ta sắp vẽ tới đây, tham số của nó là AUX_RGBA chính là mode RGBA mà nhóm chúng tôi đề cập ở trên.</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Hàm glColor3d) cho phép chúng ta chọn màu vẽ, tham số của nó là red green và blue những các giá trị này là kiểu double nếu ta muốn dùng kiểu float thì có hàm glColor3fO, cả hai kiểu trên giá trị của màu vẫn nằm trong khoảng 0 đến 1.</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Chú ý là chương trình trên chúng ta đã đổi tham số mới cho hàm glBegin(), bây giờ nó sẽ vẽ một tứ giác, và trong chương trình này thì là một hình vuông.</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Trong phần này nhóm tôi muốn trình bày một kỹ thuật nữa, chương trình trên chỉ cho chúng ta nhìn thấy một màu đỏ do chúng ta đặt một màu duy nhất trước khi vẽ Để có thể tạo nhiều màu ấn tượng bạn có thể cài đặt đi cài đặt lại hàm glColor3d() mỗi khi chúng ta vẽ mới.</w:t>
      </w:r>
    </w:p>
    <w:p>
      <w:pPr>
        <w:pStyle w:val="10"/>
        <w:spacing w:before="0" w:beforeAutospacing="0" w:afterAutospacing="0" w:line="360" w:lineRule="auto"/>
        <w:outlineLvl w:val="1"/>
        <w:rPr>
          <w:b/>
          <w:bCs/>
          <w:color w:val="000000" w:themeColor="text1"/>
          <w:sz w:val="24"/>
          <w:szCs w:val="24"/>
          <w14:textFill>
            <w14:solidFill>
              <w14:schemeClr w14:val="tx1"/>
            </w14:solidFill>
          </w14:textFill>
        </w:rPr>
      </w:pPr>
      <w:bookmarkStart w:id="20" w:name="_Toc11154"/>
      <w:r>
        <w:rPr>
          <w:b/>
          <w:bCs/>
          <w:color w:val="000000" w:themeColor="text1"/>
          <w:sz w:val="24"/>
          <w:szCs w:val="24"/>
          <w14:textFill>
            <w14:solidFill>
              <w14:schemeClr w14:val="tx1"/>
            </w14:solidFill>
          </w14:textFill>
        </w:rPr>
        <w:t>3.5. Giao điện của cửa sổ và quản lý cửa sổ:</w:t>
      </w:r>
      <w:bookmarkEnd w:id="20"/>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Với những chương trình chỉ cần vẽ đơn giản thì ta có thể dùng các chương trình trên, nhưng với các chương trình phức tạp sau này chúng ta không thể viết như thể được nữa.</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Dưới đây nhóm tôi sẽ trình bày cấu trúc của chương trình trong opengl. Trước hết là từ khoá CALLBACK,nếu đã lập trình WIN API thì có thể hiểu rõ được lệnh này, nhưng có thể nói đơn giản là khi sử dụng thư viện AUX thì ta phải dùng từ khoá này để chỉ định nó Các chương trình bên trên chúng ta viết đều dùng lệnh Sleep(1000) để bắt window dừng lại cho chúng ta theo dõi, sắp tới đây chúng ta sẽ làm một cách chuyên nghiệp hơn là dùng hàm auxMailLoop() trong thân của hàm main() – hàm chính của chương trình. </w:t>
      </w:r>
    </w:p>
    <w:p>
      <w:pPr>
        <w:pStyle w:val="10"/>
        <w:spacing w:before="0" w:beforeAutospacing="0" w:afterAutospacing="0" w:line="360" w:lineRule="auto"/>
        <w:outlineLvl w:val="1"/>
        <w:rPr>
          <w:b/>
          <w:bCs/>
          <w:color w:val="000000" w:themeColor="text1"/>
          <w:sz w:val="24"/>
          <w:szCs w:val="24"/>
          <w14:textFill>
            <w14:solidFill>
              <w14:schemeClr w14:val="tx1"/>
            </w14:solidFill>
          </w14:textFill>
        </w:rPr>
      </w:pPr>
      <w:bookmarkStart w:id="21" w:name="_Toc8256"/>
      <w:r>
        <w:rPr>
          <w:b/>
          <w:bCs/>
          <w:color w:val="000000" w:themeColor="text1"/>
          <w:sz w:val="24"/>
          <w:szCs w:val="24"/>
          <w14:textFill>
            <w14:solidFill>
              <w14:schemeClr w14:val="tx1"/>
            </w14:solidFill>
          </w14:textFill>
        </w:rPr>
        <w:t>3.6. Chuột:</w:t>
      </w:r>
      <w:bookmarkEnd w:id="21"/>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Trong các trò chơi ta đều thấy sự quan trọng của việc sử dụng chuột, trong phần này chúng ta sẽ xem xét làm thế nào để chương trình chúng ta nhận ra chúng ta đang bấm trái chuột, chúng ta đang di chuyển chuột. Để làm được điều này chúng ta sử dụng hàm auxMouseFunc ). Dưới đây là mã nguồn của chương trình mouse.cpp</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/*filename mouse.cpp*/</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#ifdef unix</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#include &lt;GL/gl.h&gt;</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#include "aux.h"</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#define CALLBACK</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#else</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#include &lt;windows.h&gt;</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#include&lt;GL/gl.h&gt;</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i=0;</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glClearColor (1.0,1.0,1.0,0.0); glClear (GL_COLOR_BUFFER_BIT); glColor3d (0.0,0.0,0.0);</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glBegin(GL_POLYGON);</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for(;i&lt;num; i++)</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glVertex2iv (point[i]);</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glEnd(); glFlush();</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GLvoid CALLBACK left (AUX_EVENTREC *event)</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if (num&gt;=MAXPOINTS) return;</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point [num] [0] =event-&gt;data[AUX_MOUSEX]; point [num] [1]=event-&gt;data[AUX_MOUSEY]; num++;</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flag=1;</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GLvoid CALLBACK right (AUX EVENTREC *event)</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{draw();}</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GLvoid CALLBACK resize (GLsizei w, GLsizei h)</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glLoadIdentity();</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glViewport(0,0,w,h);</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glOrtho (0.0, (GLdouble) w, (GLdouble) h, 0.0,0.0,1.0); glClearColor (1.0,1.0,1.0,0.0);</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glClear (GL_COLOR_BUFFER_BIT);</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int main(int argc, char *argv[])</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{aux InitPosition (200, 100, 640, 480);}</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aux InitDisplayMode (AUX_RGBA);</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auxInit Window (argv[0]);</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auxReshapeFunc (resize);</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auxMouseFunc (AUX_LEFTBUTTON, AUX_MOUSEDOWN, left);</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auxMouseFunc (AUX_RIGHTBUTTON, AUX_MOUSEDOWN, right);</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auxMainLoop (draw);</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return 0;</w:t>
      </w:r>
    </w:p>
    <w:p>
      <w:pPr>
        <w:pStyle w:val="10"/>
        <w:spacing w:before="0" w:beforeAutospacing="0" w:afterAutospacing="0" w:line="360" w:lineRule="auto"/>
        <w:outlineLvl w:val="1"/>
        <w:rPr>
          <w:color w:val="000000" w:themeColor="text1"/>
          <w:sz w:val="24"/>
          <w:szCs w:val="24"/>
          <w14:textFill>
            <w14:solidFill>
              <w14:schemeClr w14:val="tx1"/>
            </w14:solidFill>
          </w14:textFill>
        </w:rPr>
      </w:pPr>
      <w:bookmarkStart w:id="22" w:name="_Toc10184"/>
      <w:r>
        <w:rPr>
          <w:b/>
          <w:bCs/>
          <w:color w:val="000000" w:themeColor="text1"/>
          <w:sz w:val="24"/>
          <w:szCs w:val="24"/>
          <w14:textFill>
            <w14:solidFill>
              <w14:schemeClr w14:val="tx1"/>
            </w14:solidFill>
          </w14:textFill>
        </w:rPr>
        <w:t>3.7. Thể hiển toạ độ 3 chiều:</w:t>
      </w:r>
      <w:bookmarkEnd w:id="22"/>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Đến giờ ta mới biết đến toạ độ 2 chiều trong opengl, nếu chỉ có vậy thì chẳng khác gì trong lập trình Window cả Vì vậy trong phần này chúng ta sẽ cùng xem opengl vẽ các hình 3 chiều như thế nào.</w:t>
      </w:r>
    </w:p>
    <w:p>
      <w:pPr>
        <w:pStyle w:val="10"/>
        <w:spacing w:before="0" w:beforeAutospacing="0" w:afterAutospacing="0" w:line="360" w:lineRule="auto"/>
        <w:rPr>
          <w:color w:val="000000" w:themeColor="text1"/>
          <w:sz w:val="24"/>
          <w:szCs w:val="24"/>
          <w14:textFill>
            <w14:solidFill>
              <w14:schemeClr w14:val="tx1"/>
            </w14:solidFill>
          </w14:textFill>
        </w:rPr>
      </w:pP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#ifdef unix</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#include &lt;GL/gl.h&gt;</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#include "aux.h"</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#define CALLBACK</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#else</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#include&lt;windows.h&gt;</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#include&lt;GL/gl.h&gt;</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#include&lt;GL/glaux.h&gt;</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#endif</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GLdouble vertex [] [3]=( *Khai báo dữ liệu cho tám đỉnh của hình lập phương*/</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(0.0,0.0,0.0),</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(1.0,0.0,0.0),</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(1.0,1.0,0.0),</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(0.0,1.0,0.0),</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(0.0,0.0,1.0),</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(1.0,0.0,1.0),</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(1.0,1.0, 1.0), (0.0,1.0,1.0)</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int edge[] [2]=(</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/*Khai báo các cạnh, mà chúng ta sẽ sử dụng dữ liệu*/ /*của các đỉnh bên trên</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GLvoid CALLBACK draw (void)</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int i;</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glClearColor (0.0,0.0,0.0,0.0); glClear (GL_COLOR_BUFFER_BIT);</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glColor3d (1.0,1.0, 1.0);</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glBegin(GL_LINES);</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for (i=0;i&lt;12;i++) {</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glVertex3dv (vertex[edge [i][0]]); glVertex3dv (vertex[edge [i] [1]]);</w:t>
      </w:r>
    </w:p>
    <w:p>
      <w:pPr>
        <w:pStyle w:val="10"/>
        <w:spacing w:before="0" w:beforeAutospacing="0" w:afterAutospacing="0" w:line="360" w:lineRule="auto"/>
        <w:rPr>
          <w:color w:val="000000" w:themeColor="text1"/>
          <w:sz w:val="24"/>
          <w:szCs w:val="24"/>
          <w14:textFill>
            <w14:solidFill>
              <w14:schemeClr w14:val="tx1"/>
            </w14:solidFill>
          </w14:textFill>
        </w:rPr>
      </w:pPr>
    </w:p>
    <w:p>
      <w:pPr>
        <w:pStyle w:val="10"/>
        <w:spacing w:before="0" w:beforeAutospacing="0" w:afterAutospacing="0" w:line="360" w:lineRule="auto"/>
        <w:outlineLvl w:val="2"/>
        <w:rPr>
          <w:b/>
          <w:bCs/>
          <w:color w:val="000000" w:themeColor="text1"/>
          <w:sz w:val="24"/>
          <w:szCs w:val="24"/>
          <w14:textFill>
            <w14:solidFill>
              <w14:schemeClr w14:val="tx1"/>
            </w14:solidFill>
          </w14:textFill>
        </w:rPr>
      </w:pPr>
      <w:bookmarkStart w:id="23" w:name="_Toc302"/>
      <w:r>
        <w:rPr>
          <w:b/>
          <w:bCs/>
          <w:color w:val="000000" w:themeColor="text1"/>
          <w:sz w:val="24"/>
          <w:szCs w:val="24"/>
          <w14:textFill>
            <w14:solidFill>
              <w14:schemeClr w14:val="tx1"/>
            </w14:solidFill>
          </w14:textFill>
        </w:rPr>
        <w:t>3.8. Sử dụng ánh sáng trong opengl.</w:t>
      </w:r>
      <w:bookmarkEnd w:id="23"/>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Để xác định mặt nào được chiếu sáng và với cường độ sáng bao nhiêu, người ta dùng véc tơ pháp tuyến (normal vector). Trong chương trình dưới đây sẽ giới thiệu cách dùng véc tơ này. Mã nguồn:</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/*filename: light1.cpp*/</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#ifdef unix</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#include &lt;GL/gl.h&gt;</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#include "aux.h"</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#define CALLBACK</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#else</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#include &lt;windows.h&gt;</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#include&lt;GL/gl.h&gt;</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#include&lt;GL/glaux.h&gt;</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#endif</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#include&lt;GL/glu.h&gt;</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GLdouble vertex [] [3]={</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(0.0,0.0,0.0),</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{1.0,0.0,0.0),</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(1.0,1.0,0.0),</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(0.0,1.0,0.0),</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(0.0,0.0,1.0),</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(1.0,0.0,1.0),</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(1.0,1.0, 1.0),</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(0.0,1.0,1.0}</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int face[] [4]={</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(0,1,2,3),</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(1,5,6,2),</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(5,4,7,6),</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(4,0,3,7),</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(4,5,1,0),</w:t>
      </w:r>
    </w:p>
    <w:p>
      <w:pPr>
        <w:pStyle w:val="10"/>
        <w:spacing w:before="0" w:beforeAutospacing="0" w:afterAutospacing="0" w:line="360" w:lineRule="auto"/>
        <w:rPr>
          <w:color w:val="000000" w:themeColor="text1"/>
          <w:sz w:val="24"/>
          <w:szCs w:val="24"/>
          <w14:textFill>
            <w14:solidFill>
              <w14:schemeClr w14:val="tx1"/>
            </w14:solidFill>
          </w14:textFill>
        </w:rPr>
      </w:pPr>
    </w:p>
    <w:p>
      <w:pPr>
        <w:pStyle w:val="10"/>
        <w:spacing w:before="0" w:beforeAutospacing="0" w:afterAutospacing="0" w:line="360" w:lineRule="auto"/>
        <w:rPr>
          <w:color w:val="000000" w:themeColor="text1"/>
          <w:sz w:val="24"/>
          <w:szCs w:val="24"/>
          <w14:textFill>
            <w14:solidFill>
              <w14:schemeClr w14:val="tx1"/>
            </w14:solidFill>
          </w14:textFill>
        </w:rPr>
      </w:pPr>
    </w:p>
    <w:p>
      <w:pPr>
        <w:pStyle w:val="10"/>
        <w:spacing w:before="0" w:beforeAutospacing="0" w:afterAutospacing="0" w:line="360" w:lineRule="auto"/>
        <w:outlineLvl w:val="9"/>
        <w:rPr>
          <w:color w:val="000000" w:themeColor="text1"/>
          <w:sz w:val="24"/>
          <w:szCs w:val="24"/>
          <w14:textFill>
            <w14:solidFill>
              <w14:schemeClr w14:val="tx1"/>
            </w14:solidFill>
          </w14:textFill>
        </w:rPr>
      </w:pPr>
    </w:p>
    <w:p>
      <w:pPr>
        <w:pStyle w:val="10"/>
        <w:spacing w:before="0" w:beforeAutospacing="0" w:afterAutospacing="0" w:line="360" w:lineRule="auto"/>
        <w:outlineLvl w:val="9"/>
        <w:rPr>
          <w:color w:val="000000" w:themeColor="text1"/>
          <w:sz w:val="24"/>
          <w:szCs w:val="24"/>
          <w14:textFill>
            <w14:solidFill>
              <w14:schemeClr w14:val="tx1"/>
            </w14:solidFill>
          </w14:textFill>
        </w:rPr>
      </w:pPr>
    </w:p>
    <w:p>
      <w:pPr>
        <w:pStyle w:val="10"/>
        <w:spacing w:before="0" w:beforeAutospacing="0" w:afterAutospacing="0" w:line="360" w:lineRule="auto"/>
        <w:outlineLvl w:val="9"/>
        <w:rPr>
          <w:b/>
          <w:bCs/>
          <w:color w:val="000000" w:themeColor="text1"/>
          <w:sz w:val="24"/>
          <w:szCs w:val="24"/>
          <w14:textFill>
            <w14:solidFill>
              <w14:schemeClr w14:val="tx1"/>
            </w14:solidFill>
          </w14:textFill>
        </w:rPr>
      </w:pPr>
    </w:p>
    <w:p>
      <w:pPr>
        <w:pStyle w:val="2"/>
        <w:jc w:val="center"/>
        <w:rPr>
          <w:rFonts w:ascii="Times New Roman" w:hAnsi="Times New Roman" w:cs="Times New Roman"/>
          <w:b/>
          <w:bCs/>
          <w:color w:val="000000" w:themeColor="text1"/>
          <w:sz w:val="24"/>
          <w:szCs w:val="24"/>
          <w14:textFill>
            <w14:solidFill>
              <w14:schemeClr w14:val="tx1"/>
            </w14:solidFill>
          </w14:textFill>
        </w:rPr>
      </w:pPr>
      <w:bookmarkStart w:id="24" w:name="_Toc751"/>
      <w:r>
        <w:rPr>
          <w:rFonts w:ascii="Times New Roman" w:hAnsi="Times New Roman" w:cs="Times New Roman"/>
          <w:b/>
          <w:bCs/>
          <w:color w:val="000000" w:themeColor="text1"/>
          <w:sz w:val="24"/>
          <w:szCs w:val="24"/>
          <w14:textFill>
            <w14:solidFill>
              <w14:schemeClr w14:val="tx1"/>
            </w14:solidFill>
          </w14:textFill>
        </w:rPr>
        <w:t>Chương 4: Các phép biến đổi 3 chiều</w:t>
      </w:r>
      <w:bookmarkEnd w:id="24"/>
    </w:p>
    <w:p>
      <w:pPr>
        <w:outlineLvl w:val="9"/>
        <w:rPr>
          <w:rFonts w:ascii="Times New Roman" w:hAnsi="Times New Roman" w:cs="Times New Roman"/>
          <w:b/>
          <w:bCs/>
          <w:color w:val="000000" w:themeColor="text1"/>
          <w:sz w:val="24"/>
          <w:szCs w:val="24"/>
          <w14:textFill>
            <w14:solidFill>
              <w14:schemeClr w14:val="tx1"/>
            </w14:solidFill>
          </w14:textFill>
        </w:rPr>
      </w:pPr>
    </w:p>
    <w:p>
      <w:pPr>
        <w:pStyle w:val="3"/>
        <w:rPr>
          <w:rFonts w:ascii="Times New Roman" w:hAnsi="Times New Roman" w:cs="Times New Roman"/>
          <w:b/>
          <w:bCs/>
          <w:color w:val="000000" w:themeColor="text1"/>
          <w:sz w:val="24"/>
          <w:szCs w:val="24"/>
          <w14:textFill>
            <w14:solidFill>
              <w14:schemeClr w14:val="tx1"/>
            </w14:solidFill>
          </w14:textFill>
        </w:rPr>
      </w:pPr>
      <w:bookmarkStart w:id="25" w:name="_Toc31234"/>
      <w:r>
        <w:rPr>
          <w:rFonts w:ascii="Times New Roman" w:hAnsi="Times New Roman" w:cs="Times New Roman"/>
          <w:b/>
          <w:bCs/>
          <w:color w:val="000000" w:themeColor="text1"/>
          <w:sz w:val="24"/>
          <w:szCs w:val="24"/>
          <w14:textFill>
            <w14:solidFill>
              <w14:schemeClr w14:val="tx1"/>
            </w14:solidFill>
          </w14:textFill>
        </w:rPr>
        <w:t>4.1Hệ tọa độ bàn tay phải - bàn tay trái</w:t>
      </w:r>
      <w:bookmarkEnd w:id="25"/>
    </w:p>
    <w:p>
      <w:pPr>
        <w:pStyle w:val="26"/>
        <w:shd w:val="clear" w:color="auto" w:fill="FFFFFF"/>
        <w:spacing w:before="120" w:beforeAutospacing="0" w:after="120" w:afterAutospacing="0"/>
        <w:jc w:val="both"/>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Hệ tọa độ theo qui ước bàn tay phải : để bàn tay phải sao cho ngón cái hướng theo trục z, khi nắm tay lại, các tay chuyển động theo hướng từ trục x đến trục y.</w:t>
      </w:r>
    </w:p>
    <w:p>
      <w:pPr>
        <w:pStyle w:val="26"/>
        <w:shd w:val="clear" w:color="auto" w:fill="FFFFFF"/>
        <w:spacing w:before="120" w:beforeAutospacing="0" w:after="120" w:afterAutospacing="0"/>
        <w:jc w:val="both"/>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Hệ tọa tọa độ theo qui ước bàn tay trái : để bàn tay phải sao cho ngón cái hướng theo trục z, khi nắm tay lại, các ngón tay chuyển động theo hướng từ trục x đến trục y.</w:t>
      </w:r>
    </w:p>
    <w:p>
      <w:pPr>
        <w:pStyle w:val="26"/>
        <w:shd w:val="clear" w:color="auto" w:fill="FFFFFF"/>
        <w:spacing w:before="120" w:beforeAutospacing="0" w:after="120" w:afterAutospacing="0"/>
        <w:jc w:val="both"/>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Hệ tọa độ thuần nhất (Homogeneous Coordinates) : Mỗi điểm (x,y,z) trong không gian Descartes được biểu diễn bởi một bộ bốn tọa độ trong không gian 4 chiều thu gọn (hx,hy,hz,h). Người ta thường chọn h=1.</w:t>
      </w:r>
    </w:p>
    <w:p>
      <w:pPr>
        <w:pStyle w:val="26"/>
        <w:shd w:val="clear" w:color="auto" w:fill="FFFFFF"/>
        <w:spacing w:before="120" w:beforeAutospacing="0" w:after="120" w:afterAutospacing="0"/>
        <w:jc w:val="both"/>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Các phép biến đổi tuyến tính là tổ hợp của các phép biến đổi sau : tỉ lệ, quay, biến dạng và đối xứng. Các phép biến đổi tuyến tính có các tính chất sau :</w:t>
      </w:r>
    </w:p>
    <w:p>
      <w:pPr>
        <w:pStyle w:val="26"/>
        <w:shd w:val="clear" w:color="auto" w:fill="FFFFFF"/>
        <w:spacing w:before="120" w:beforeAutospacing="0" w:after="120" w:afterAutospacing="0"/>
        <w:jc w:val="both"/>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Gốc tọa độ là điểm bất động</w:t>
      </w:r>
    </w:p>
    <w:p>
      <w:pPr>
        <w:pStyle w:val="26"/>
        <w:shd w:val="clear" w:color="auto" w:fill="FFFFFF"/>
        <w:spacing w:before="120" w:beforeAutospacing="0" w:after="120" w:afterAutospacing="0"/>
        <w:jc w:val="both"/>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Ảnh của đường thẳng là đường thẳng</w:t>
      </w:r>
    </w:p>
    <w:p>
      <w:pPr>
        <w:pStyle w:val="26"/>
        <w:shd w:val="clear" w:color="auto" w:fill="FFFFFF"/>
        <w:spacing w:before="120" w:beforeAutospacing="0" w:after="120" w:afterAutospacing="0"/>
        <w:jc w:val="both"/>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Ảnh của các đường thẳng song song là các đường thẳng song song</w:t>
      </w:r>
    </w:p>
    <w:p>
      <w:pPr>
        <w:pStyle w:val="26"/>
        <w:shd w:val="clear" w:color="auto" w:fill="FFFFFF"/>
        <w:spacing w:before="120" w:beforeAutospacing="0" w:after="120" w:afterAutospacing="0"/>
        <w:jc w:val="both"/>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Bảo toàn tỉ lệ khoảng cách</w:t>
      </w:r>
    </w:p>
    <w:p>
      <w:pPr>
        <w:pStyle w:val="26"/>
        <w:shd w:val="clear" w:color="auto" w:fill="FFFFFF"/>
        <w:spacing w:before="120" w:beforeAutospacing="0" w:after="120" w:afterAutospacing="0"/>
        <w:jc w:val="both"/>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Tổ hợp các phép biến đổi có tính phân phối</w:t>
      </w:r>
    </w:p>
    <w:p>
      <w:pPr>
        <w:pStyle w:val="3"/>
        <w:rPr>
          <w:rFonts w:ascii="Times New Roman" w:hAnsi="Times New Roman" w:cs="Times New Roman"/>
          <w:b/>
          <w:bCs/>
          <w:color w:val="000000" w:themeColor="text1"/>
          <w:sz w:val="24"/>
          <w:szCs w:val="24"/>
          <w14:textFill>
            <w14:solidFill>
              <w14:schemeClr w14:val="tx1"/>
            </w14:solidFill>
          </w14:textFill>
        </w:rPr>
      </w:pPr>
      <w:bookmarkStart w:id="26" w:name="_Toc27962"/>
      <w:r>
        <w:rPr>
          <w:rFonts w:ascii="Times New Roman" w:hAnsi="Times New Roman" w:cs="Times New Roman"/>
          <w:b/>
          <w:bCs/>
          <w:color w:val="000000" w:themeColor="text1"/>
          <w:sz w:val="24"/>
          <w:szCs w:val="24"/>
          <w14:textFill>
            <w14:solidFill>
              <w14:schemeClr w14:val="tx1"/>
            </w14:solidFill>
          </w14:textFill>
        </w:rPr>
        <w:t>4.2 Các phép biến đổi Affine cơ sở</w:t>
      </w:r>
      <w:bookmarkEnd w:id="26"/>
    </w:p>
    <w:p>
      <w:pPr>
        <w:pStyle w:val="26"/>
        <w:shd w:val="clear" w:color="auto" w:fill="FFFFFF"/>
        <w:spacing w:before="120" w:beforeAutospacing="0" w:after="120" w:afterAutospacing="0"/>
        <w:jc w:val="both"/>
        <w:outlineLvl w:val="2"/>
        <w:rPr>
          <w:color w:val="000000" w:themeColor="text1"/>
          <w:sz w:val="24"/>
          <w:szCs w:val="24"/>
          <w14:textFill>
            <w14:solidFill>
              <w14:schemeClr w14:val="tx1"/>
            </w14:solidFill>
          </w14:textFill>
        </w:rPr>
      </w:pPr>
      <w:bookmarkStart w:id="27" w:name="_Toc25066"/>
      <w:r>
        <w:rPr>
          <w:color w:val="000000" w:themeColor="text1"/>
          <w:sz w:val="24"/>
          <w:szCs w:val="24"/>
          <w14:textFill>
            <w14:solidFill>
              <w14:schemeClr w14:val="tx1"/>
            </w14:solidFill>
          </w14:textFill>
        </w:rPr>
        <w:t>4.2.1 Phép tịnh tiến</w:t>
      </w:r>
      <w:bookmarkEnd w:id="27"/>
    </w:p>
    <w:p>
      <w:pPr>
        <w:shd w:val="clear" w:color="auto" w:fill="FFFFFF"/>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drawing>
          <wp:inline distT="0" distB="0" distL="0" distR="0">
            <wp:extent cx="1375410" cy="5378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8"/>
                    <a:stretch>
                      <a:fillRect/>
                    </a:stretch>
                  </pic:blipFill>
                  <pic:spPr>
                    <a:xfrm>
                      <a:off x="0" y="0"/>
                      <a:ext cx="1394625" cy="545439"/>
                    </a:xfrm>
                    <a:prstGeom prst="rect">
                      <a:avLst/>
                    </a:prstGeom>
                  </pic:spPr>
                </pic:pic>
              </a:graphicData>
            </a:graphic>
          </wp:inline>
        </w:drawing>
      </w:r>
    </w:p>
    <w:p>
      <w:pPr>
        <w:pStyle w:val="26"/>
        <w:shd w:val="clear" w:color="auto" w:fill="FFFFFF"/>
        <w:spacing w:before="120" w:beforeAutospacing="0" w:after="120" w:afterAutospacing="0"/>
        <w:jc w:val="both"/>
        <w:outlineLvl w:val="2"/>
        <w:rPr>
          <w:color w:val="000000" w:themeColor="text1"/>
          <w:sz w:val="24"/>
          <w:szCs w:val="24"/>
          <w14:textFill>
            <w14:solidFill>
              <w14:schemeClr w14:val="tx1"/>
            </w14:solidFill>
          </w14:textFill>
        </w:rPr>
      </w:pPr>
      <w:bookmarkStart w:id="28" w:name="_Toc20925"/>
      <w:r>
        <w:rPr>
          <w:color w:val="000000" w:themeColor="text1"/>
          <w:sz w:val="24"/>
          <w:szCs w:val="24"/>
          <w14:textFill>
            <w14:solidFill>
              <w14:schemeClr w14:val="tx1"/>
            </w14:solidFill>
          </w14:textFill>
        </w:rPr>
        <w:t>4.2.2 Phép biến đổi tỉ lệ</w:t>
      </w:r>
      <w:bookmarkEnd w:id="28"/>
    </w:p>
    <w:p>
      <w:pPr>
        <w:shd w:val="clear" w:color="auto" w:fill="FFFFFF"/>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drawing>
          <wp:inline distT="0" distB="0" distL="0" distR="0">
            <wp:extent cx="1431290" cy="5759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9"/>
                    <a:stretch>
                      <a:fillRect/>
                    </a:stretch>
                  </pic:blipFill>
                  <pic:spPr>
                    <a:xfrm>
                      <a:off x="0" y="0"/>
                      <a:ext cx="1560734" cy="628296"/>
                    </a:xfrm>
                    <a:prstGeom prst="rect">
                      <a:avLst/>
                    </a:prstGeom>
                  </pic:spPr>
                </pic:pic>
              </a:graphicData>
            </a:graphic>
          </wp:inline>
        </w:drawing>
      </w:r>
    </w:p>
    <w:p>
      <w:pPr>
        <w:pStyle w:val="26"/>
        <w:shd w:val="clear" w:color="auto" w:fill="FFFFFF"/>
        <w:spacing w:before="120" w:beforeAutospacing="0" w:after="120" w:afterAutospacing="0"/>
        <w:jc w:val="both"/>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Khi S</w:t>
      </w:r>
      <w:r>
        <w:rPr>
          <w:color w:val="000000" w:themeColor="text1"/>
          <w:sz w:val="24"/>
          <w:szCs w:val="24"/>
          <w:vertAlign w:val="subscript"/>
          <w14:textFill>
            <w14:solidFill>
              <w14:schemeClr w14:val="tx1"/>
            </w14:solidFill>
          </w14:textFill>
        </w:rPr>
        <w:t>x</w:t>
      </w:r>
      <w:r>
        <w:rPr>
          <w:color w:val="000000" w:themeColor="text1"/>
          <w:sz w:val="24"/>
          <w:szCs w:val="24"/>
          <w14:textFill>
            <w14:solidFill>
              <w14:schemeClr w14:val="tx1"/>
            </w14:solidFill>
          </w14:textFill>
        </w:rPr>
        <w:t> = S</w:t>
      </w:r>
      <w:r>
        <w:rPr>
          <w:color w:val="000000" w:themeColor="text1"/>
          <w:sz w:val="24"/>
          <w:szCs w:val="24"/>
          <w:vertAlign w:val="subscript"/>
          <w14:textFill>
            <w14:solidFill>
              <w14:schemeClr w14:val="tx1"/>
            </w14:solidFill>
          </w14:textFill>
        </w:rPr>
        <w:t>y</w:t>
      </w:r>
      <w:r>
        <w:rPr>
          <w:color w:val="000000" w:themeColor="text1"/>
          <w:sz w:val="24"/>
          <w:szCs w:val="24"/>
          <w14:textFill>
            <w14:solidFill>
              <w14:schemeClr w14:val="tx1"/>
            </w14:solidFill>
          </w14:textFill>
        </w:rPr>
        <w:t> = S</w:t>
      </w:r>
      <w:r>
        <w:rPr>
          <w:color w:val="000000" w:themeColor="text1"/>
          <w:sz w:val="24"/>
          <w:szCs w:val="24"/>
          <w:vertAlign w:val="subscript"/>
          <w14:textFill>
            <w14:solidFill>
              <w14:schemeClr w14:val="tx1"/>
            </w14:solidFill>
          </w14:textFill>
        </w:rPr>
        <w:t>z</w:t>
      </w:r>
      <w:r>
        <w:rPr>
          <w:color w:val="000000" w:themeColor="text1"/>
          <w:sz w:val="24"/>
          <w:szCs w:val="24"/>
          <w14:textFill>
            <w14:solidFill>
              <w14:schemeClr w14:val="tx1"/>
            </w14:solidFill>
          </w14:textFill>
        </w:rPr>
        <w:t> ta có phép biến đổi đồng dạng.</w:t>
      </w:r>
    </w:p>
    <w:p>
      <w:pPr>
        <w:pStyle w:val="26"/>
        <w:shd w:val="clear" w:color="auto" w:fill="FFFFFF"/>
        <w:spacing w:before="120" w:beforeAutospacing="0" w:after="120" w:afterAutospacing="0"/>
        <w:jc w:val="both"/>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Phép quay quanh trục Z</w:t>
      </w:r>
    </w:p>
    <w:p>
      <w:pPr>
        <w:shd w:val="clear" w:color="auto" w:fill="FFFFFF"/>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drawing>
          <wp:inline distT="0" distB="0" distL="0" distR="0">
            <wp:extent cx="1328420" cy="547370"/>
            <wp:effectExtent l="0" t="0" r="508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0"/>
                    <a:stretch>
                      <a:fillRect/>
                    </a:stretch>
                  </pic:blipFill>
                  <pic:spPr>
                    <a:xfrm>
                      <a:off x="0" y="0"/>
                      <a:ext cx="1402486" cy="578125"/>
                    </a:xfrm>
                    <a:prstGeom prst="rect">
                      <a:avLst/>
                    </a:prstGeom>
                  </pic:spPr>
                </pic:pic>
              </a:graphicData>
            </a:graphic>
          </wp:inline>
        </w:drawing>
      </w:r>
    </w:p>
    <w:p>
      <w:pPr>
        <w:pStyle w:val="26"/>
        <w:shd w:val="clear" w:color="auto" w:fill="FFFFFF"/>
        <w:spacing w:before="120" w:beforeAutospacing="0" w:after="120" w:afterAutospacing="0"/>
        <w:jc w:val="both"/>
        <w:rPr>
          <w:color w:val="000000" w:themeColor="text1"/>
          <w:sz w:val="24"/>
          <w:szCs w:val="24"/>
          <w14:textFill>
            <w14:solidFill>
              <w14:schemeClr w14:val="tx1"/>
            </w14:solidFill>
          </w14:textFill>
        </w:rPr>
      </w:pPr>
    </w:p>
    <w:p>
      <w:pPr>
        <w:pStyle w:val="26"/>
        <w:shd w:val="clear" w:color="auto" w:fill="FFFFFF"/>
        <w:spacing w:before="120" w:beforeAutospacing="0" w:after="120" w:afterAutospacing="0"/>
        <w:jc w:val="both"/>
        <w:outlineLvl w:val="2"/>
        <w:rPr>
          <w:color w:val="000000" w:themeColor="text1"/>
          <w:sz w:val="24"/>
          <w:szCs w:val="24"/>
          <w14:textFill>
            <w14:solidFill>
              <w14:schemeClr w14:val="tx1"/>
            </w14:solidFill>
          </w14:textFill>
        </w:rPr>
      </w:pPr>
      <w:bookmarkStart w:id="29" w:name="_Toc11722"/>
      <w:r>
        <w:rPr>
          <w:color w:val="000000" w:themeColor="text1"/>
          <w:sz w:val="24"/>
          <w:szCs w:val="24"/>
          <w14:textFill>
            <w14:solidFill>
              <w14:schemeClr w14:val="tx1"/>
            </w14:solidFill>
          </w14:textFill>
        </w:rPr>
        <w:t>4.2.3 Phép quay quanh trục X</w:t>
      </w:r>
      <w:bookmarkEnd w:id="29"/>
    </w:p>
    <w:p>
      <w:pPr>
        <w:shd w:val="clear" w:color="auto" w:fill="FFFFFF"/>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drawing>
          <wp:inline distT="0" distB="0" distL="0" distR="0">
            <wp:extent cx="3091180" cy="514350"/>
            <wp:effectExtent l="0" t="0" r="0" b="0"/>
            <wp:docPr id="10" name="Picture 10" descr="https://voer.edu.vn/file/20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https://voer.edu.vn/file/2098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258828" cy="542138"/>
                    </a:xfrm>
                    <a:prstGeom prst="rect">
                      <a:avLst/>
                    </a:prstGeom>
                    <a:noFill/>
                    <a:ln>
                      <a:noFill/>
                    </a:ln>
                  </pic:spPr>
                </pic:pic>
              </a:graphicData>
            </a:graphic>
          </wp:inline>
        </w:drawing>
      </w:r>
    </w:p>
    <w:p>
      <w:pPr>
        <w:pStyle w:val="26"/>
        <w:shd w:val="clear" w:color="auto" w:fill="FFFFFF"/>
        <w:spacing w:before="120" w:beforeAutospacing="0" w:after="120" w:afterAutospacing="0"/>
        <w:jc w:val="both"/>
        <w:outlineLvl w:val="2"/>
        <w:rPr>
          <w:color w:val="000000" w:themeColor="text1"/>
          <w:sz w:val="24"/>
          <w:szCs w:val="24"/>
          <w14:textFill>
            <w14:solidFill>
              <w14:schemeClr w14:val="tx1"/>
            </w14:solidFill>
          </w14:textFill>
        </w:rPr>
      </w:pPr>
      <w:bookmarkStart w:id="30" w:name="_Toc6021"/>
      <w:r>
        <w:rPr>
          <w:color w:val="000000" w:themeColor="text1"/>
          <w:sz w:val="24"/>
          <w:szCs w:val="24"/>
          <w14:textFill>
            <w14:solidFill>
              <w14:schemeClr w14:val="tx1"/>
            </w14:solidFill>
          </w14:textFill>
        </w:rPr>
        <w:t>4.2.4 Phép quay quanh trục Y</w:t>
      </w:r>
      <w:bookmarkEnd w:id="30"/>
    </w:p>
    <w:p>
      <w:pPr>
        <w:shd w:val="clear" w:color="auto" w:fill="FFFFFF"/>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drawing>
          <wp:inline distT="0" distB="0" distL="0" distR="0">
            <wp:extent cx="3162300" cy="584835"/>
            <wp:effectExtent l="0" t="0" r="0" b="5715"/>
            <wp:docPr id="9" name="Picture 9" descr="https://voer.edu.vn/file/20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https://voer.edu.vn/file/2098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359970" cy="621710"/>
                    </a:xfrm>
                    <a:prstGeom prst="rect">
                      <a:avLst/>
                    </a:prstGeom>
                    <a:noFill/>
                    <a:ln>
                      <a:noFill/>
                    </a:ln>
                  </pic:spPr>
                </pic:pic>
              </a:graphicData>
            </a:graphic>
          </wp:inline>
        </w:drawing>
      </w:r>
    </w:p>
    <w:p>
      <w:pPr>
        <w:pStyle w:val="26"/>
        <w:shd w:val="clear" w:color="auto" w:fill="FFFFFF"/>
        <w:spacing w:before="120" w:beforeAutospacing="0" w:after="120" w:afterAutospacing="0"/>
        <w:jc w:val="both"/>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Cách xác định chiều dương trong các phép quay</w:t>
      </w:r>
    </w:p>
    <w:p>
      <w:pPr>
        <w:pStyle w:val="26"/>
        <w:shd w:val="clear" w:color="auto" w:fill="FFFFFF"/>
        <w:spacing w:before="120" w:beforeAutospacing="0" w:after="120" w:afterAutospacing="0"/>
        <w:jc w:val="both"/>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Định nghĩa về chiều quay được dùng chung cho cả hệ tọa độ theo qui ước bàn tay phải và bàn tay trái. Cụ thể chiều dương được định nghĩa như sau :</w:t>
      </w:r>
    </w:p>
    <w:p>
      <w:pPr>
        <w:pStyle w:val="26"/>
        <w:shd w:val="clear" w:color="auto" w:fill="FFFFFF"/>
        <w:spacing w:before="120" w:beforeAutospacing="0" w:after="120" w:afterAutospacing="0"/>
        <w:jc w:val="both"/>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Quay quanh truc x : từ trục dương y đến trục dương x</w:t>
      </w:r>
    </w:p>
    <w:p>
      <w:pPr>
        <w:pStyle w:val="26"/>
        <w:shd w:val="clear" w:color="auto" w:fill="FFFFFF"/>
        <w:spacing w:before="120" w:beforeAutospacing="0" w:after="120" w:afterAutospacing="0"/>
        <w:jc w:val="both"/>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Quay quanh trục y : từ trục dương z đến trục dương x</w:t>
      </w:r>
    </w:p>
    <w:p>
      <w:pPr>
        <w:pStyle w:val="26"/>
        <w:shd w:val="clear" w:color="auto" w:fill="FFFFFF"/>
        <w:spacing w:before="120" w:beforeAutospacing="0" w:after="120" w:afterAutospacing="0"/>
        <w:jc w:val="both"/>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Quay quanh trục x : từ trục dương x đến trục dương y</w:t>
      </w:r>
    </w:p>
    <w:p>
      <w:pPr>
        <w:pStyle w:val="26"/>
        <w:shd w:val="clear" w:color="auto" w:fill="FFFFFF"/>
        <w:spacing w:before="120" w:beforeAutospacing="0" w:after="120" w:afterAutospacing="0"/>
        <w:jc w:val="both"/>
        <w:outlineLvl w:val="2"/>
        <w:rPr>
          <w:color w:val="000000" w:themeColor="text1"/>
          <w:sz w:val="24"/>
          <w:szCs w:val="24"/>
          <w14:textFill>
            <w14:solidFill>
              <w14:schemeClr w14:val="tx1"/>
            </w14:solidFill>
          </w14:textFill>
        </w:rPr>
      </w:pPr>
      <w:bookmarkStart w:id="31" w:name="_Toc8036"/>
      <w:r>
        <w:rPr>
          <w:color w:val="000000" w:themeColor="text1"/>
          <w:sz w:val="24"/>
          <w:szCs w:val="24"/>
          <w14:textFill>
            <w14:solidFill>
              <w14:schemeClr w14:val="tx1"/>
            </w14:solidFill>
          </w14:textFill>
        </w:rPr>
        <w:t>4.2.5 Phép đối xứng qua mặt phẳng tọa độ</w:t>
      </w:r>
      <w:bookmarkEnd w:id="31"/>
    </w:p>
    <w:p>
      <w:pPr>
        <w:shd w:val="clear" w:color="auto" w:fill="FFFFFF"/>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drawing>
          <wp:inline distT="0" distB="0" distL="0" distR="0">
            <wp:extent cx="2881630" cy="1695450"/>
            <wp:effectExtent l="0" t="0" r="0" b="0"/>
            <wp:docPr id="8" name="Picture 8" descr="https://voer.edu.vn/file/20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s://voer.edu.vn/file/2098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942058" cy="1730645"/>
                    </a:xfrm>
                    <a:prstGeom prst="rect">
                      <a:avLst/>
                    </a:prstGeom>
                    <a:noFill/>
                    <a:ln>
                      <a:noFill/>
                    </a:ln>
                  </pic:spPr>
                </pic:pic>
              </a:graphicData>
            </a:graphic>
          </wp:inline>
        </w:drawing>
      </w:r>
    </w:p>
    <w:p>
      <w:pPr>
        <w:pStyle w:val="26"/>
        <w:shd w:val="clear" w:color="auto" w:fill="FFFFFF"/>
        <w:spacing w:before="120" w:beforeAutospacing="0" w:after="120" w:afterAutospacing="0"/>
        <w:jc w:val="both"/>
        <w:outlineLvl w:val="2"/>
        <w:rPr>
          <w:color w:val="000000" w:themeColor="text1"/>
          <w:sz w:val="24"/>
          <w:szCs w:val="24"/>
          <w14:textFill>
            <w14:solidFill>
              <w14:schemeClr w14:val="tx1"/>
            </w14:solidFill>
          </w14:textFill>
        </w:rPr>
      </w:pPr>
      <w:bookmarkStart w:id="32" w:name="_Toc15495"/>
      <w:r>
        <w:rPr>
          <w:color w:val="000000" w:themeColor="text1"/>
          <w:sz w:val="24"/>
          <w:szCs w:val="24"/>
          <w14:textFill>
            <w14:solidFill>
              <w14:schemeClr w14:val="tx1"/>
            </w14:solidFill>
          </w14:textFill>
        </w:rPr>
        <w:t>4.2.6 Phép đối xứng qua trục x, y và z</w:t>
      </w:r>
      <w:bookmarkEnd w:id="32"/>
    </w:p>
    <w:p>
      <w:pPr>
        <w:shd w:val="clear" w:color="auto" w:fill="FFFFFF"/>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drawing>
          <wp:inline distT="0" distB="0" distL="0" distR="0">
            <wp:extent cx="2733675" cy="1462405"/>
            <wp:effectExtent l="0" t="0" r="0" b="4445"/>
            <wp:docPr id="7" name="Picture 7" descr="https://voer.edu.vn/file/2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ttps://voer.edu.vn/file/2098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810051" cy="1503695"/>
                    </a:xfrm>
                    <a:prstGeom prst="rect">
                      <a:avLst/>
                    </a:prstGeom>
                    <a:noFill/>
                    <a:ln>
                      <a:noFill/>
                    </a:ln>
                  </pic:spPr>
                </pic:pic>
              </a:graphicData>
            </a:graphic>
          </wp:inline>
        </w:drawing>
      </w:r>
    </w:p>
    <w:p>
      <w:pPr>
        <w:pStyle w:val="26"/>
        <w:shd w:val="clear" w:color="auto" w:fill="FFFFFF"/>
        <w:spacing w:before="120" w:beforeAutospacing="0" w:after="120" w:afterAutospacing="0"/>
        <w:jc w:val="both"/>
        <w:outlineLvl w:val="2"/>
        <w:rPr>
          <w:color w:val="000000" w:themeColor="text1"/>
          <w:sz w:val="24"/>
          <w:szCs w:val="24"/>
          <w14:textFill>
            <w14:solidFill>
              <w14:schemeClr w14:val="tx1"/>
            </w14:solidFill>
          </w14:textFill>
        </w:rPr>
      </w:pPr>
      <w:bookmarkStart w:id="33" w:name="_Toc31503"/>
      <w:r>
        <w:rPr>
          <w:color w:val="000000" w:themeColor="text1"/>
          <w:sz w:val="24"/>
          <w:szCs w:val="24"/>
          <w14:textFill>
            <w14:solidFill>
              <w14:schemeClr w14:val="tx1"/>
            </w14:solidFill>
          </w14:textFill>
        </w:rPr>
        <w:t>4.2.7 Phép biến dạng</w:t>
      </w:r>
      <w:bookmarkEnd w:id="33"/>
    </w:p>
    <w:p>
      <w:pPr>
        <w:shd w:val="clear" w:color="auto" w:fill="FFFFFF"/>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drawing>
          <wp:inline distT="0" distB="0" distL="0" distR="0">
            <wp:extent cx="3164205" cy="581025"/>
            <wp:effectExtent l="0" t="0" r="0" b="0"/>
            <wp:docPr id="6" name="Picture 6" descr="https://voer.edu.vn/file/20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ttps://voer.edu.vn/file/209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222694" cy="591647"/>
                    </a:xfrm>
                    <a:prstGeom prst="rect">
                      <a:avLst/>
                    </a:prstGeom>
                    <a:noFill/>
                    <a:ln>
                      <a:noFill/>
                    </a:ln>
                  </pic:spPr>
                </pic:pic>
              </a:graphicData>
            </a:graphic>
          </wp:inline>
        </w:drawing>
      </w:r>
    </w:p>
    <w:p>
      <w:pPr>
        <w:shd w:val="clear" w:color="auto" w:fill="FFFFFF"/>
        <w:rPr>
          <w:rFonts w:ascii="Times New Roman" w:hAnsi="Times New Roman" w:cs="Times New Roman"/>
          <w:color w:val="000000" w:themeColor="text1"/>
          <w:sz w:val="24"/>
          <w:szCs w:val="24"/>
          <w14:textFill>
            <w14:solidFill>
              <w14:schemeClr w14:val="tx1"/>
            </w14:solidFill>
          </w14:textFill>
        </w:rPr>
      </w:pPr>
    </w:p>
    <w:p>
      <w:pPr>
        <w:pStyle w:val="10"/>
        <w:spacing w:before="0" w:beforeAutospacing="0" w:afterAutospacing="0" w:line="360" w:lineRule="auto"/>
        <w:jc w:val="center"/>
        <w:outlineLvl w:val="0"/>
        <w:rPr>
          <w:b/>
          <w:bCs/>
          <w:color w:val="000000" w:themeColor="text1"/>
          <w:sz w:val="24"/>
          <w:szCs w:val="24"/>
          <w14:textFill>
            <w14:solidFill>
              <w14:schemeClr w14:val="tx1"/>
            </w14:solidFill>
          </w14:textFill>
        </w:rPr>
      </w:pPr>
      <w:bookmarkStart w:id="34" w:name="_Toc8464"/>
      <w:r>
        <w:rPr>
          <w:b/>
          <w:bCs/>
          <w:color w:val="000000" w:themeColor="text1"/>
          <w:sz w:val="24"/>
          <w:szCs w:val="24"/>
          <w14:textFill>
            <w14:solidFill>
              <w14:schemeClr w14:val="tx1"/>
            </w14:solidFill>
          </w14:textFill>
        </w:rPr>
        <w:t>Chương 5: Dựng quang cảnh lăng bác bằng Visua Studio C++</w:t>
      </w:r>
      <w:bookmarkEnd w:id="34"/>
    </w:p>
    <w:p>
      <w:pPr>
        <w:pStyle w:val="10"/>
        <w:spacing w:before="0" w:beforeAutospacing="0" w:afterAutospacing="0" w:line="360" w:lineRule="auto"/>
        <w:outlineLvl w:val="1"/>
        <w:rPr>
          <w:b/>
          <w:bCs/>
          <w:color w:val="000000" w:themeColor="text1"/>
          <w:sz w:val="24"/>
          <w:szCs w:val="24"/>
          <w14:textFill>
            <w14:solidFill>
              <w14:schemeClr w14:val="tx1"/>
            </w14:solidFill>
          </w14:textFill>
        </w:rPr>
      </w:pPr>
      <w:bookmarkStart w:id="35" w:name="_Toc24561"/>
      <w:r>
        <w:rPr>
          <w:b/>
          <w:bCs/>
          <w:color w:val="000000" w:themeColor="text1"/>
          <w:sz w:val="24"/>
          <w:szCs w:val="24"/>
          <w14:textFill>
            <w14:solidFill>
              <w14:schemeClr w14:val="tx1"/>
            </w14:solidFill>
          </w14:textFill>
        </w:rPr>
        <w:t>5.1 Code</w:t>
      </w:r>
      <w:bookmarkEnd w:id="35"/>
    </w:p>
    <w:p>
      <w:pPr>
        <w:pStyle w:val="10"/>
        <w:spacing w:before="0" w:beforeAutospacing="0" w:afterAutospacing="0" w:line="360" w:lineRule="auto"/>
        <w:outlineLvl w:val="9"/>
        <w:rPr>
          <w:rFonts w:hint="default"/>
          <w:b/>
          <w:bCs/>
          <w:color w:val="000000" w:themeColor="text1"/>
          <w:sz w:val="24"/>
          <w:szCs w:val="24"/>
          <w:lang w:val="en-US"/>
          <w14:textFill>
            <w14:solidFill>
              <w14:schemeClr w14:val="tx1"/>
            </w14:solidFill>
          </w14:textFill>
        </w:rPr>
      </w:pPr>
      <w:bookmarkStart w:id="36" w:name="_Toc20372"/>
      <w:r>
        <w:rPr>
          <w:rFonts w:hint="default"/>
          <w:b/>
          <w:bCs/>
          <w:color w:val="000000" w:themeColor="text1"/>
          <w:sz w:val="24"/>
          <w:szCs w:val="24"/>
          <w:lang w:val="en-US"/>
          <w14:textFill>
            <w14:solidFill>
              <w14:schemeClr w14:val="tx1"/>
            </w14:solidFill>
          </w14:textFill>
        </w:rPr>
        <w:t xml:space="preserve">Hàm vẽ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draw(</w:t>
      </w:r>
      <w:r>
        <w:rPr>
          <w:rFonts w:hint="default" w:ascii="Cascadia Mono" w:hAnsi="Cascadia Mono" w:eastAsia="Cascadia Mono"/>
          <w:color w:val="2B91AF"/>
          <w:sz w:val="19"/>
          <w:szCs w:val="24"/>
        </w:rPr>
        <w:t>TextureModel</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Vector3</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glPushMatrix();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glTranslatef(</w:t>
      </w:r>
      <w:r>
        <w:rPr>
          <w:rFonts w:hint="default" w:ascii="Cascadia Mono" w:hAnsi="Cascadia Mono" w:eastAsia="Cascadia Mono"/>
          <w:color w:val="808080"/>
          <w:sz w:val="19"/>
          <w:szCs w:val="24"/>
        </w:rPr>
        <w:t>t</w:t>
      </w:r>
      <w:r>
        <w:rPr>
          <w:rFonts w:hint="default" w:ascii="Cascadia Mono" w:hAnsi="Cascadia Mono" w:eastAsia="Cascadia Mono"/>
          <w:color w:val="000000"/>
          <w:sz w:val="19"/>
          <w:szCs w:val="24"/>
        </w:rPr>
        <w:t xml:space="preserve">.x, </w:t>
      </w:r>
      <w:r>
        <w:rPr>
          <w:rFonts w:hint="default" w:ascii="Cascadia Mono" w:hAnsi="Cascadia Mono" w:eastAsia="Cascadia Mono"/>
          <w:color w:val="808080"/>
          <w:sz w:val="19"/>
          <w:szCs w:val="24"/>
        </w:rPr>
        <w:t>t</w:t>
      </w:r>
      <w:r>
        <w:rPr>
          <w:rFonts w:hint="default" w:ascii="Cascadia Mono" w:hAnsi="Cascadia Mono" w:eastAsia="Cascadia Mono"/>
          <w:color w:val="000000"/>
          <w:sz w:val="19"/>
          <w:szCs w:val="24"/>
        </w:rPr>
        <w:t xml:space="preserve">.y, </w:t>
      </w:r>
      <w:r>
        <w:rPr>
          <w:rFonts w:hint="default" w:ascii="Cascadia Mono" w:hAnsi="Cascadia Mono" w:eastAsia="Cascadia Mono"/>
          <w:color w:val="808080"/>
          <w:sz w:val="19"/>
          <w:szCs w:val="24"/>
        </w:rPr>
        <w:t>t</w:t>
      </w:r>
      <w:r>
        <w:rPr>
          <w:rFonts w:hint="default" w:ascii="Cascadia Mono" w:hAnsi="Cascadia Mono" w:eastAsia="Cascadia Mono"/>
          <w:color w:val="000000"/>
          <w:sz w:val="19"/>
          <w:szCs w:val="24"/>
        </w:rPr>
        <w:t>.z);</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808080"/>
          <w:sz w:val="19"/>
          <w:szCs w:val="24"/>
        </w:rPr>
        <w:t>m</w:t>
      </w:r>
      <w:r>
        <w:rPr>
          <w:rFonts w:hint="default" w:ascii="Cascadia Mono" w:hAnsi="Cascadia Mono" w:eastAsia="Cascadia Mono"/>
          <w:color w:val="000000"/>
          <w:sz w:val="19"/>
          <w:szCs w:val="24"/>
        </w:rPr>
        <w:t>-&gt;draw();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glPopMatrix();</w:t>
      </w:r>
    </w:p>
    <w:p>
      <w:pPr>
        <w:pStyle w:val="10"/>
        <w:spacing w:before="0" w:beforeAutospacing="0" w:afterAutospacing="0" w:line="360" w:lineRule="auto"/>
        <w:outlineLvl w:val="9"/>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pStyle w:val="10"/>
        <w:spacing w:before="0" w:beforeAutospacing="0" w:afterAutospacing="0" w:line="360" w:lineRule="auto"/>
        <w:outlineLvl w:val="9"/>
        <w:rPr>
          <w:rFonts w:hint="default" w:ascii="Cascadia Mono" w:hAnsi="Cascadia Mono" w:eastAsia="Cascadia Mono"/>
          <w:color w:val="000000"/>
          <w:sz w:val="19"/>
          <w:szCs w:val="24"/>
          <w:lang w:val="en-US"/>
        </w:rPr>
      </w:pPr>
      <w:r>
        <w:rPr>
          <w:rFonts w:hint="default" w:ascii="Cascadia Mono" w:hAnsi="Cascadia Mono" w:eastAsia="Cascadia Mono"/>
          <w:color w:val="000000"/>
          <w:sz w:val="19"/>
          <w:szCs w:val="24"/>
          <w:lang w:val="en-US"/>
        </w:rPr>
        <w:t>Hàm renderScene</w:t>
      </w:r>
    </w:p>
    <w:p>
      <w:pPr>
        <w:pStyle w:val="10"/>
        <w:spacing w:before="0" w:beforeAutospacing="0" w:afterAutospacing="0" w:line="360" w:lineRule="auto"/>
        <w:outlineLvl w:val="9"/>
      </w:pPr>
      <w:r>
        <w:drawing>
          <wp:inline distT="0" distB="0" distL="114300" distR="114300">
            <wp:extent cx="5724525" cy="5448300"/>
            <wp:effectExtent l="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6"/>
                    <a:stretch>
                      <a:fillRect/>
                    </a:stretch>
                  </pic:blipFill>
                  <pic:spPr>
                    <a:xfrm>
                      <a:off x="0" y="0"/>
                      <a:ext cx="5724525" cy="5448300"/>
                    </a:xfrm>
                    <a:prstGeom prst="rect">
                      <a:avLst/>
                    </a:prstGeom>
                    <a:noFill/>
                    <a:ln>
                      <a:noFill/>
                    </a:ln>
                  </pic:spPr>
                </pic:pic>
              </a:graphicData>
            </a:graphic>
          </wp:inline>
        </w:drawing>
      </w:r>
    </w:p>
    <w:p>
      <w:pPr>
        <w:pStyle w:val="10"/>
        <w:spacing w:before="0" w:beforeAutospacing="0" w:afterAutospacing="0" w:line="360" w:lineRule="auto"/>
        <w:outlineLvl w:val="9"/>
        <w:rPr>
          <w:rFonts w:hint="default"/>
          <w:lang w:val="en-US"/>
        </w:rPr>
      </w:pPr>
      <w:r>
        <w:rPr>
          <w:rFonts w:hint="default"/>
          <w:lang w:val="en-US"/>
        </w:rPr>
        <w:t xml:space="preserve">Hàm </w:t>
      </w:r>
      <w:r>
        <w:rPr>
          <w:rFonts w:hint="default" w:ascii="Cascadia Mono" w:hAnsi="Cascadia Mono" w:eastAsia="Cascadia Mono"/>
          <w:color w:val="000000"/>
          <w:sz w:val="19"/>
          <w:szCs w:val="24"/>
        </w:rPr>
        <w:t>processSpecialKeys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processSpecialKeys(</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key</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xx</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yy</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float</w:t>
      </w:r>
      <w:r>
        <w:rPr>
          <w:rFonts w:hint="default" w:ascii="Cascadia Mono" w:hAnsi="Cascadia Mono" w:eastAsia="Cascadia Mono"/>
          <w:color w:val="000000"/>
          <w:sz w:val="19"/>
          <w:szCs w:val="24"/>
        </w:rPr>
        <w:t xml:space="preserve"> fraction = speed;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key</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w:t>
      </w:r>
      <w:r>
        <w:rPr>
          <w:rFonts w:hint="default" w:ascii="Cascadia Mono" w:hAnsi="Cascadia Mono" w:eastAsia="Cascadia Mono"/>
          <w:color w:val="6F008A"/>
          <w:sz w:val="19"/>
          <w:szCs w:val="24"/>
        </w:rPr>
        <w:t>GLUT_KEY_LEFT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x += lz * fraction;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z -= lx * fraction;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w:t>
      </w:r>
      <w:r>
        <w:rPr>
          <w:rFonts w:hint="default" w:ascii="Cascadia Mono" w:hAnsi="Cascadia Mono" w:eastAsia="Cascadia Mono"/>
          <w:color w:val="6F008A"/>
          <w:sz w:val="19"/>
          <w:szCs w:val="24"/>
        </w:rPr>
        <w:t>GLUT_KEY_RIGHT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x -= lz * fraction;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z += lx * fraction;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w:t>
      </w:r>
      <w:r>
        <w:rPr>
          <w:rFonts w:hint="default" w:ascii="Cascadia Mono" w:hAnsi="Cascadia Mono" w:eastAsia="Cascadia Mono"/>
          <w:color w:val="6F008A"/>
          <w:sz w:val="19"/>
          <w:szCs w:val="24"/>
        </w:rPr>
        <w:t>GLUT_KEY_UP</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x += lx * fraction;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z += lz * fraction;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w:t>
      </w:r>
      <w:r>
        <w:rPr>
          <w:rFonts w:hint="default" w:ascii="Cascadia Mono" w:hAnsi="Cascadia Mono" w:eastAsia="Cascadia Mono"/>
          <w:color w:val="6F008A"/>
          <w:sz w:val="19"/>
          <w:szCs w:val="24"/>
        </w:rPr>
        <w:t>GLUT_KEY_DOWN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x -= lx * fraction;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z -= lz * fraction;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}glutPostRedisplay();</w:t>
      </w:r>
    </w:p>
    <w:p>
      <w:pPr>
        <w:pStyle w:val="10"/>
        <w:spacing w:before="0" w:beforeAutospacing="0" w:afterAutospacing="0" w:line="360" w:lineRule="auto"/>
        <w:outlineLvl w:val="9"/>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pStyle w:val="10"/>
        <w:spacing w:before="0" w:beforeAutospacing="0" w:afterAutospacing="0" w:line="360" w:lineRule="auto"/>
        <w:outlineLvl w:val="9"/>
        <w:rPr>
          <w:rFonts w:hint="default" w:ascii="Cascadia Mono" w:hAnsi="Cascadia Mono" w:eastAsia="Cascadia Mono"/>
          <w:color w:val="000000"/>
          <w:sz w:val="19"/>
          <w:szCs w:val="24"/>
          <w:lang w:val="en-US"/>
        </w:rPr>
      </w:pPr>
      <w:r>
        <w:rPr>
          <w:rFonts w:hint="default" w:ascii="Cascadia Mono" w:hAnsi="Cascadia Mono" w:eastAsia="Cascadia Mono"/>
          <w:color w:val="000000"/>
          <w:sz w:val="19"/>
          <w:szCs w:val="24"/>
          <w:lang w:val="en-US"/>
        </w:rPr>
        <w:t>Hàm init</w:t>
      </w:r>
    </w:p>
    <w:p>
      <w:pPr>
        <w:pStyle w:val="10"/>
        <w:spacing w:before="0" w:beforeAutospacing="0" w:afterAutospacing="0" w:line="360" w:lineRule="auto"/>
        <w:outlineLvl w:val="9"/>
        <w:rPr>
          <w:rFonts w:hint="default" w:ascii="Cascadia Mono" w:hAnsi="Cascadia Mono" w:eastAsia="Cascadia Mono"/>
          <w:color w:val="000000"/>
          <w:sz w:val="19"/>
          <w:szCs w:val="24"/>
          <w:lang w:val="en-US"/>
        </w:rPr>
      </w:pPr>
      <w:r>
        <w:drawing>
          <wp:inline distT="0" distB="0" distL="114300" distR="114300">
            <wp:extent cx="4724400" cy="2209800"/>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7"/>
                    <a:stretch>
                      <a:fillRect/>
                    </a:stretch>
                  </pic:blipFill>
                  <pic:spPr>
                    <a:xfrm>
                      <a:off x="0" y="0"/>
                      <a:ext cx="4724400" cy="2209800"/>
                    </a:xfrm>
                    <a:prstGeom prst="rect">
                      <a:avLst/>
                    </a:prstGeom>
                    <a:noFill/>
                    <a:ln>
                      <a:noFill/>
                    </a:ln>
                  </pic:spPr>
                </pic:pic>
              </a:graphicData>
            </a:graphic>
          </wp:inline>
        </w:drawing>
      </w:r>
    </w:p>
    <w:p>
      <w:pPr>
        <w:pStyle w:val="10"/>
        <w:spacing w:before="0" w:beforeAutospacing="0" w:afterAutospacing="0" w:line="360" w:lineRule="auto"/>
        <w:outlineLvl w:val="9"/>
        <w:rPr>
          <w:b/>
          <w:bCs/>
          <w:color w:val="000000" w:themeColor="text1"/>
          <w:sz w:val="24"/>
          <w:szCs w:val="24"/>
          <w14:textFill>
            <w14:solidFill>
              <w14:schemeClr w14:val="tx1"/>
            </w14:solidFill>
          </w14:textFill>
        </w:rPr>
      </w:pPr>
      <w:r>
        <w:rPr>
          <w:b/>
          <w:bCs/>
          <w:color w:val="000000" w:themeColor="text1"/>
          <w:sz w:val="24"/>
          <w:szCs w:val="24"/>
          <w14:textFill>
            <w14:solidFill>
              <w14:schemeClr w14:val="tx1"/>
            </w14:solidFill>
          </w14:textFill>
        </w:rPr>
        <w:t>a)Một khối nhỏ phần  lăng bác:</w:t>
      </w:r>
      <w:bookmarkEnd w:id="36"/>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wall_23.clear();</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wall_23.setTextureFromBMP("data/mauxam.bmp");</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wall_23.addVertex(point3(-21.5, -8, 19));//0</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wall_23.addVertex(point3(21.5, -8, 19));//2</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wall_23.addVertex(point3(-21.5, 8, 19));//21.5</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wall_23.addVertex(point3(21.5, 8, 19));//3</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wall_23.addVertex(point3(-21.5, -8, 21.5));//21.5</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wall_23.addVertex(point3(21.5, -8, 21.5));//21.5</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wall_23.addVertex(point3(-21.5, 8, 21.5));//21.5</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wall_23.addVertex(point3(21.5, 8, 21.5));//6</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//wall_23.addQuad(quadIndex(2, 3, 1, 0, texCoord2(0, 1), texCoord2(1, 1), texCoord2(1, 0), texCoord2(0, 0)));</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wall_23.addQuad(quadIndex(6, 7, 5, 4, texCoord2(0, 1), texCoord2(1, 1), texCoord2(1, 0), texCoord2(0, 0)));</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wall_23.addQuad(quadIndex(2, 6, 4, 0, texCoord2(0, 1), texCoord2(1, 1), texCoord2(1, 0), texCoord2(0, 0)));</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wall_23.addQuad(quadIndex(3, 7, 5, 1, texCoord2(0, 1), texCoord2(1, 1), texCoord2(1, 0), texCoord2(0, 0)));</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p>
    <w:p>
      <w:pPr>
        <w:pStyle w:val="10"/>
        <w:spacing w:before="0" w:beforeAutospacing="0" w:afterAutospacing="0" w:line="360" w:lineRule="auto"/>
        <w:rPr>
          <w:b/>
          <w:bCs/>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t>wall2_t23 = point3(0, 7.9, 0);</w:t>
      </w:r>
    </w:p>
    <w:p>
      <w:pPr>
        <w:pStyle w:val="10"/>
        <w:spacing w:before="0" w:beforeAutospacing="0" w:afterAutospacing="0" w:line="360" w:lineRule="auto"/>
        <w:outlineLvl w:val="9"/>
        <w:rPr>
          <w:b/>
          <w:bCs/>
          <w:color w:val="000000" w:themeColor="text1"/>
          <w:sz w:val="24"/>
          <w:szCs w:val="24"/>
          <w14:textFill>
            <w14:solidFill>
              <w14:schemeClr w14:val="tx1"/>
            </w14:solidFill>
          </w14:textFill>
        </w:rPr>
      </w:pPr>
      <w:bookmarkStart w:id="37" w:name="_Toc32518"/>
      <w:r>
        <w:rPr>
          <w:b/>
          <w:bCs/>
          <w:color w:val="000000" w:themeColor="text1"/>
          <w:sz w:val="24"/>
          <w:szCs w:val="24"/>
          <w14:textFill>
            <w14:solidFill>
              <w14:schemeClr w14:val="tx1"/>
            </w14:solidFill>
          </w14:textFill>
        </w:rPr>
        <w:t>b)Cây:</w:t>
      </w:r>
      <w:bookmarkEnd w:id="37"/>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cayt1.clear();</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cayt1.setTextureFromBMP("data/lacay.bmp");</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cayt1.addVertex(point3(-0.5, 4, -0.5));//0a</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cayt1.addVertex(point3(0, 4, -2));//4b</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cayt1.addVertex(point3(0.5, 4, -0.5));//2c</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cayt1.addVertex(point3(2, 4, 0));//3d</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cayt1.addVertex(point3(0.5, 4, 0.5));//4e</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cayt1.addVertex(point3(0, 4, 2));//5f</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cayt1.addVertex(point3(-0.5, 4, 0.5));//6g</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cayt1.addVertex(point3(-2, 4, 0));//4h</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cayt1.addVertex(point3(-8, -4, -8));//8a</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cayt1.addVertex(point3(0, -4, -8.5));//9b</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cayt1.addVertex(point3(7, -4, -7));//70c</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cayt1.addVertex(point3(8.5, -4, 0));//77d</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cayt1.addVertex(point3(7, -4, 7));//72e</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cayt1.addVertex(point3(0, -4, 8.5));//73f</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cayt1.addVertex(point3(-7, -4, 7));//74g</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cayt1.addVertex(point3(-8.5, -4, 0));//15h</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cayt1.addQuad(quadIndex(0, 1, 2, 3, texCoord2(0, 1), texCoord2(1, 1), texCoord2(1, 0), texCoord2(0, 0)));</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cayt1.addQuad(quadIndex(0, 3, 4, 7, texCoord2(0, 1), texCoord2(1, 1), texCoord2(1, 0), texCoord2(0, 0)));</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cayt1.addQuad(quadIndex(7, 4, 5, 6, texCoord2(0, 1), texCoord2(1, 1), texCoord2(1, 0), texCoord2(0, 0)));</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cayt1.addQuad(quadIndex(8, 9, 10, 11, texCoord2(0, 1), texCoord2(1, 1), texCoord2(1, 0), texCoord2(0, 0)));</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cayt1.addQuad(quadIndex(8, 11, 12, 15, texCoord2(0, 1), texCoord2(1, 1), texCoord2(1, 0), texCoord2(0, 0)));</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cayt1.addQuad(quadIndex(15, 12, 13, 14, texCoord2(0, 1), texCoord2(1, 1), texCoord2(1, 0), texCoord2(0, 0)));</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cayt1.addQuad(quadIndex(0, 1, 9, 8, texCoord2(0, 1), texCoord2(1, 1), texCoord2(1, 0), texCoord2(0, 0)));</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cayt1.addQuad(quadIndex(1, 2, 10, 9, texCoord2(0, 1), texCoord2(1, 1), texCoord2(1, 0), texCoord2(0, 0)));</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cayt1.addQuad(quadIndex(2, 3, 11, 10, texCoord2(0, 1), texCoord2(1, 1), texCoord2(1, 0), texCoord2(0, 0)));</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cayt1.addQuad(quadIndex(3, 4, 12, 11, texCoord2(0, 1), texCoord2(1, 1), texCoord2(1, 0), texCoord2(0, 0)));</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cayt1.addQuad(quadIndex(4, 5, 13, 12, texCoord2(0, 1), texCoord2(1, 1), texCoord2(1, 0), texCoord2(0, 0)));</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cayt1.addQuad(quadIndex(5, 6, 14, 13, texCoord2(0, 1), texCoord2(1, 1), texCoord2(1, 0), texCoord2(0, 0)));</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cayt1.addQuad(quadIndex(6, 7, 15, 14, texCoord2(0, 1), texCoord2(1, 1), texCoord2(1, 0), texCoord2(0, 0)));</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cayt1.addQuad(quadIndex(7, 0, 8, 15, texCoord2(0, 1), texCoord2(1, 1), texCoord2(1, 0), texCoord2(0, 0)));</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cayt1_t1 = point3(20, 9, 38);</w:t>
      </w: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t>cayt1_t2 = point3(-20, 9, 38);</w:t>
      </w:r>
    </w:p>
    <w:p>
      <w:pPr>
        <w:pStyle w:val="10"/>
        <w:spacing w:before="0" w:beforeAutospacing="0" w:afterAutospacing="0" w:line="360" w:lineRule="auto"/>
        <w:outlineLvl w:val="9"/>
        <w:rPr>
          <w:b/>
          <w:bCs/>
          <w:color w:val="000000" w:themeColor="text1"/>
          <w:sz w:val="24"/>
          <w:szCs w:val="24"/>
          <w14:textFill>
            <w14:solidFill>
              <w14:schemeClr w14:val="tx1"/>
            </w14:solidFill>
          </w14:textFill>
        </w:rPr>
      </w:pPr>
      <w:bookmarkStart w:id="38" w:name="_Toc11278"/>
      <w:bookmarkStart w:id="41" w:name="_GoBack"/>
      <w:bookmarkEnd w:id="41"/>
      <w:r>
        <w:rPr>
          <w:b/>
          <w:bCs/>
          <w:color w:val="000000" w:themeColor="text1"/>
          <w:sz w:val="24"/>
          <w:szCs w:val="24"/>
          <w14:textFill>
            <w14:solidFill>
              <w14:schemeClr w14:val="tx1"/>
            </w14:solidFill>
          </w14:textFill>
        </w:rPr>
        <w:t>c)</w:t>
      </w:r>
      <w:r>
        <w:rPr>
          <w:b/>
          <w:bCs/>
          <w:color w:val="000000" w:themeColor="text1"/>
          <w:sz w:val="24"/>
          <w:szCs w:val="24"/>
          <w14:textFill>
            <w14:solidFill>
              <w14:schemeClr w14:val="tx1"/>
            </w14:solidFill>
          </w14:textFill>
        </w:rPr>
        <w:tab/>
      </w:r>
      <w:r>
        <w:rPr>
          <w:b/>
          <w:bCs/>
          <w:color w:val="000000" w:themeColor="text1"/>
          <w:sz w:val="24"/>
          <w:szCs w:val="24"/>
          <w14:textFill>
            <w14:solidFill>
              <w14:schemeClr w14:val="tx1"/>
            </w14:solidFill>
          </w14:textFill>
        </w:rPr>
        <w:t>CỘT CỜ:</w:t>
      </w:r>
      <w:bookmarkEnd w:id="38"/>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void makeCo() {</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co.clear();</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co.setTextureFromBMP("data/quockys.bmp");</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co.addVertex(point3(-10, -3.5, -3.5));//0</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co.addVertex(point3(3.5, -3.5, -3.5));//1</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co.addVertex(point3(-10, 3.5, -3.5));//2</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co.addVertex(point3(3.5, 3.5, -3.5));//3</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co.addQuad(quadIndex(2,3,1,0, texCoord2(0, 1), texCoord2(1, 1), texCoord2(1, 0), texCoord2(0, 0)));</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co_t = point3(10, 20, 56.5);</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void makeColg() {</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col_g.clear();</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col_g.setTextureFromBMP("data/colmauxam.bmp");</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col_g.addVertex(point3(-1.2, -8, -1.2));//0</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col_g.addVertex(point3(1.2, -8, -1.2));//1.2</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col_g.addVertex(point3(-1.2, 8, -1.2));//5</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col_g.addVertex(point3(1.2, 8, -1.2));//3</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col_g.addVertex(point3(-1.2, -8, 1.2));//5</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col_g.addVertex(point3(1.2, -8, 1.2));//5</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col_g.addVertex(point3(-1.2, 8, 1.2));//5</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col_g.addVertex(point3(1.2, 8, 1.2));//6</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col_g.addQuad(quadIndex(2, 3, 1, 0, texCoord2(0, 1), texCoord2(1, 1), texCoord2(1, 0), texCoord2(0, 0)));</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col_g.addQuad(quadIndex(6, 7, 5, 4, texCoord2(0, 1), texCoord2(1, 1), texCoord2(1, 0), texCoord2(0, 0)));</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col_g.addQuad(quadIndex(2, 6, 4, 0, texCoord2(0, 1), texCoord2(1, 1), texCoord2(1, 0), texCoord2(0, 0)));</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col_g.addQuad(quadIndex(3, 7, 5, 1, texCoord2(0, 1), texCoord2(1, 1), texCoord2(1, 0), texCoord2(0, 0)));</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colg_t1 = point3(10, 28.5, 10);</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colg_t2 = point3(-10, 28.5, 10);</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colg_t3 = point3(10, 28.5, -10);</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colg_t4 = point3(-10, 28.5, -10);</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t>}</w:t>
      </w:r>
    </w:p>
    <w:p>
      <w:pPr>
        <w:pStyle w:val="10"/>
        <w:spacing w:before="0" w:beforeAutospacing="0" w:afterAutospacing="0" w:line="360" w:lineRule="auto"/>
        <w:rPr>
          <w:b/>
          <w:bCs/>
          <w:color w:val="000000" w:themeColor="text1"/>
          <w:sz w:val="24"/>
          <w:szCs w:val="24"/>
          <w14:textFill>
            <w14:solidFill>
              <w14:schemeClr w14:val="tx1"/>
            </w14:solidFill>
          </w14:textFill>
        </w:rPr>
      </w:pPr>
    </w:p>
    <w:p>
      <w:pPr>
        <w:pStyle w:val="10"/>
        <w:spacing w:before="0" w:beforeAutospacing="0" w:afterAutospacing="0" w:line="360" w:lineRule="auto"/>
        <w:outlineLvl w:val="1"/>
        <w:rPr>
          <w:b/>
          <w:bCs/>
          <w:color w:val="000000" w:themeColor="text1"/>
          <w:sz w:val="24"/>
          <w:szCs w:val="24"/>
          <w14:textFill>
            <w14:solidFill>
              <w14:schemeClr w14:val="tx1"/>
            </w14:solidFill>
          </w14:textFill>
        </w:rPr>
      </w:pPr>
      <w:bookmarkStart w:id="39" w:name="_Toc3977"/>
      <w:r>
        <w:rPr>
          <w:b/>
          <w:bCs/>
          <w:color w:val="000000" w:themeColor="text1"/>
          <w:sz w:val="24"/>
          <w:szCs w:val="24"/>
          <w14:textFill>
            <w14:solidFill>
              <w14:schemeClr w14:val="tx1"/>
            </w14:solidFill>
          </w14:textFill>
        </w:rPr>
        <w:t>5.2 DEMO</w:t>
      </w:r>
      <w:bookmarkEnd w:id="39"/>
    </w:p>
    <w:p>
      <w:pPr>
        <w:pStyle w:val="10"/>
        <w:spacing w:before="0" w:beforeAutospacing="0" w:afterAutospacing="0" w:line="360" w:lineRule="auto"/>
        <w:rPr>
          <w:b/>
          <w:bCs/>
          <w:color w:val="000000" w:themeColor="text1"/>
          <w:sz w:val="24"/>
          <w:szCs w:val="24"/>
          <w14:textFill>
            <w14:solidFill>
              <w14:schemeClr w14:val="tx1"/>
            </w14:solidFill>
          </w14:textFill>
        </w:rPr>
      </w:pPr>
    </w:p>
    <w:p>
      <w:pPr>
        <w:pStyle w:val="10"/>
        <w:spacing w:before="0" w:beforeAutospacing="0" w:afterAutospacing="0" w:line="360" w:lineRule="auto"/>
        <w:rPr>
          <w:b/>
          <w:bCs/>
          <w:color w:val="000000" w:themeColor="text1"/>
          <w:sz w:val="24"/>
          <w:szCs w:val="24"/>
          <w14:textFill>
            <w14:solidFill>
              <w14:schemeClr w14:val="tx1"/>
            </w14:solidFill>
          </w14:textFill>
        </w:rPr>
      </w:pPr>
      <w:r>
        <w:rPr>
          <w:b/>
          <w:bCs/>
          <w:color w:val="000000" w:themeColor="text1"/>
          <w:sz w:val="24"/>
          <w:szCs w:val="24"/>
          <w14:textFill>
            <w14:solidFill>
              <w14:schemeClr w14:val="tx1"/>
            </w14:solidFill>
          </w14:textFill>
        </w:rPr>
        <w:drawing>
          <wp:inline distT="0" distB="0" distL="0" distR="0">
            <wp:extent cx="5943600" cy="3148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stretch>
                      <a:fillRect/>
                    </a:stretch>
                  </pic:blipFill>
                  <pic:spPr>
                    <a:xfrm>
                      <a:off x="0" y="0"/>
                      <a:ext cx="5943600" cy="3148330"/>
                    </a:xfrm>
                    <a:prstGeom prst="rect">
                      <a:avLst/>
                    </a:prstGeom>
                  </pic:spPr>
                </pic:pic>
              </a:graphicData>
            </a:graphic>
          </wp:inline>
        </w:drawing>
      </w:r>
    </w:p>
    <w:p>
      <w:pPr>
        <w:pStyle w:val="10"/>
        <w:spacing w:before="0" w:beforeAutospacing="0" w:afterAutospacing="0" w:line="360" w:lineRule="auto"/>
        <w:rPr>
          <w:b/>
          <w:bCs/>
          <w:color w:val="000000" w:themeColor="text1"/>
          <w:sz w:val="24"/>
          <w:szCs w:val="24"/>
          <w14:textFill>
            <w14:solidFill>
              <w14:schemeClr w14:val="tx1"/>
            </w14:solidFill>
          </w14:textFill>
        </w:rPr>
      </w:pPr>
    </w:p>
    <w:p>
      <w:pPr>
        <w:pStyle w:val="10"/>
        <w:spacing w:before="0" w:beforeAutospacing="0" w:afterAutospacing="0" w:line="360" w:lineRule="auto"/>
        <w:rPr>
          <w:b/>
          <w:bCs/>
          <w:color w:val="000000" w:themeColor="text1"/>
          <w:sz w:val="24"/>
          <w:szCs w:val="24"/>
          <w14:textFill>
            <w14:solidFill>
              <w14:schemeClr w14:val="tx1"/>
            </w14:solidFill>
          </w14:textFill>
        </w:rPr>
      </w:pPr>
      <w:r>
        <w:rPr>
          <w:b/>
          <w:bCs/>
          <w:color w:val="000000" w:themeColor="text1"/>
          <w:sz w:val="24"/>
          <w:szCs w:val="24"/>
          <w14:textFill>
            <w14:solidFill>
              <w14:schemeClr w14:val="tx1"/>
            </w14:solidFill>
          </w14:textFill>
        </w:rPr>
        <w:drawing>
          <wp:inline distT="0" distB="0" distL="0" distR="0">
            <wp:extent cx="5943600" cy="30581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
                    <a:stretch>
                      <a:fillRect/>
                    </a:stretch>
                  </pic:blipFill>
                  <pic:spPr>
                    <a:xfrm>
                      <a:off x="0" y="0"/>
                      <a:ext cx="5943600" cy="3058160"/>
                    </a:xfrm>
                    <a:prstGeom prst="rect">
                      <a:avLst/>
                    </a:prstGeom>
                  </pic:spPr>
                </pic:pic>
              </a:graphicData>
            </a:graphic>
          </wp:inline>
        </w:drawing>
      </w:r>
    </w:p>
    <w:p>
      <w:pPr>
        <w:pStyle w:val="10"/>
        <w:spacing w:before="0" w:beforeAutospacing="0" w:afterAutospacing="0" w:line="360" w:lineRule="auto"/>
        <w:rPr>
          <w:color w:val="000000" w:themeColor="text1"/>
          <w:sz w:val="24"/>
          <w:szCs w:val="24"/>
          <w14:textFill>
            <w14:solidFill>
              <w14:schemeClr w14:val="tx1"/>
            </w14:solidFill>
          </w14:textFill>
        </w:rPr>
      </w:pP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drawing>
          <wp:inline distT="0" distB="0" distL="0" distR="0">
            <wp:extent cx="5943600" cy="3094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a:stretch>
                      <a:fillRect/>
                    </a:stretch>
                  </pic:blipFill>
                  <pic:spPr>
                    <a:xfrm>
                      <a:off x="0" y="0"/>
                      <a:ext cx="5943600" cy="3094355"/>
                    </a:xfrm>
                    <a:prstGeom prst="rect">
                      <a:avLst/>
                    </a:prstGeom>
                  </pic:spPr>
                </pic:pic>
              </a:graphicData>
            </a:graphic>
          </wp:inline>
        </w:drawing>
      </w:r>
    </w:p>
    <w:p>
      <w:pPr>
        <w:pStyle w:val="10"/>
        <w:spacing w:before="0" w:beforeAutospacing="0" w:afterAutospacing="0" w:line="360" w:lineRule="auto"/>
        <w:rPr>
          <w:color w:val="000000" w:themeColor="text1"/>
          <w:sz w:val="24"/>
          <w:szCs w:val="24"/>
          <w14:textFill>
            <w14:solidFill>
              <w14:schemeClr w14:val="tx1"/>
            </w14:solidFill>
          </w14:textFill>
        </w:rPr>
      </w:pPr>
    </w:p>
    <w:p>
      <w:pPr>
        <w:pStyle w:val="10"/>
        <w:spacing w:before="0" w:beforeAutospacing="0" w:afterAutospacing="0"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drawing>
          <wp:inline distT="0" distB="0" distL="0" distR="0">
            <wp:extent cx="5943600" cy="2934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a:stretch>
                      <a:fillRect/>
                    </a:stretch>
                  </pic:blipFill>
                  <pic:spPr>
                    <a:xfrm>
                      <a:off x="0" y="0"/>
                      <a:ext cx="5943600" cy="2934970"/>
                    </a:xfrm>
                    <a:prstGeom prst="rect">
                      <a:avLst/>
                    </a:prstGeom>
                  </pic:spPr>
                </pic:pic>
              </a:graphicData>
            </a:graphic>
          </wp:inline>
        </w:drawing>
      </w:r>
    </w:p>
    <w:p>
      <w:pPr>
        <w:pStyle w:val="10"/>
        <w:spacing w:before="0" w:beforeAutospacing="0" w:afterAutospacing="0" w:line="360" w:lineRule="auto"/>
        <w:rPr>
          <w:color w:val="000000" w:themeColor="text1"/>
          <w:sz w:val="24"/>
          <w:szCs w:val="24"/>
          <w14:textFill>
            <w14:solidFill>
              <w14:schemeClr w14:val="tx1"/>
            </w14:solidFill>
          </w14:textFill>
        </w:rPr>
      </w:pPr>
    </w:p>
    <w:p>
      <w:pPr>
        <w:pStyle w:val="10"/>
        <w:spacing w:before="0" w:beforeAutospacing="0" w:afterAutospacing="0" w:line="360" w:lineRule="auto"/>
        <w:rPr>
          <w:color w:val="000000" w:themeColor="text1"/>
          <w:sz w:val="24"/>
          <w:szCs w:val="24"/>
          <w14:textFill>
            <w14:solidFill>
              <w14:schemeClr w14:val="tx1"/>
            </w14:solidFill>
          </w14:textFill>
        </w:rPr>
      </w:pPr>
    </w:p>
    <w:p>
      <w:pPr>
        <w:pStyle w:val="10"/>
        <w:spacing w:before="0" w:beforeAutospacing="0" w:afterAutospacing="0" w:line="360" w:lineRule="auto"/>
        <w:rPr>
          <w:color w:val="000000" w:themeColor="text1"/>
          <w:sz w:val="24"/>
          <w:szCs w:val="24"/>
          <w14:textFill>
            <w14:solidFill>
              <w14:schemeClr w14:val="tx1"/>
            </w14:solidFill>
          </w14:textFill>
        </w:rPr>
      </w:pPr>
    </w:p>
    <w:p>
      <w:pPr>
        <w:pStyle w:val="10"/>
        <w:spacing w:before="0" w:beforeAutospacing="0" w:afterAutospacing="0" w:line="360" w:lineRule="auto"/>
        <w:outlineLvl w:val="0"/>
        <w:rPr>
          <w:rFonts w:hint="default"/>
          <w:color w:val="000000" w:themeColor="text1"/>
          <w:sz w:val="24"/>
          <w:szCs w:val="24"/>
          <w:lang w:val="en-US"/>
          <w14:textFill>
            <w14:solidFill>
              <w14:schemeClr w14:val="tx1"/>
            </w14:solidFill>
          </w14:textFill>
        </w:rPr>
      </w:pPr>
      <w:bookmarkStart w:id="40" w:name="_Toc3923"/>
      <w:r>
        <w:rPr>
          <w:rFonts w:hint="default"/>
          <w:color w:val="000000" w:themeColor="text1"/>
          <w:sz w:val="24"/>
          <w:szCs w:val="24"/>
          <w:lang w:val="en-US"/>
          <w14:textFill>
            <w14:solidFill>
              <w14:schemeClr w14:val="tx1"/>
            </w14:solidFill>
          </w14:textFill>
        </w:rPr>
        <w:t>Phân chia công việc</w:t>
      </w:r>
      <w:bookmarkEnd w:id="40"/>
      <w:r>
        <w:rPr>
          <w:rFonts w:hint="default"/>
          <w:color w:val="000000" w:themeColor="text1"/>
          <w:sz w:val="24"/>
          <w:szCs w:val="24"/>
          <w:lang w:val="en-US"/>
          <w14:textFill>
            <w14:solidFill>
              <w14:schemeClr w14:val="tx1"/>
            </w14:solidFill>
          </w14:textFill>
        </w:rPr>
        <w:t xml:space="preserve"> </w:t>
      </w:r>
    </w:p>
    <w:bookmarkEnd w:id="1"/>
    <w:tbl>
      <w:tblPr>
        <w:tblStyle w:val="12"/>
        <w:tblW w:w="936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136"/>
        <w:gridCol w:w="3642"/>
        <w:gridCol w:w="25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6778" w:type="dxa"/>
            <w:gridSpan w:val="2"/>
          </w:tcPr>
          <w:p>
            <w:pPr>
              <w:spacing w:after="118" w:line="360" w:lineRule="auto"/>
              <w:ind w:right="335"/>
              <w:jc w:val="center"/>
              <w:outlineLvl w:val="9"/>
              <w:rPr>
                <w:rFonts w:hint="default" w:ascii="Times New Roman" w:hAnsi="Times New Roman" w:cs="Times New Roman"/>
                <w:color w:val="000000" w:themeColor="text1"/>
                <w:sz w:val="24"/>
                <w:szCs w:val="24"/>
                <w:vertAlign w:val="baseline"/>
                <w:lang w:val="en-US"/>
                <w14:textFill>
                  <w14:solidFill>
                    <w14:schemeClr w14:val="tx1"/>
                  </w14:solidFill>
                </w14:textFill>
              </w:rPr>
            </w:pPr>
            <w:r>
              <w:rPr>
                <w:rFonts w:hint="default" w:ascii="Times New Roman" w:hAnsi="Times New Roman" w:cs="Times New Roman"/>
                <w:color w:val="000000" w:themeColor="text1"/>
                <w:sz w:val="24"/>
                <w:szCs w:val="24"/>
                <w:vertAlign w:val="baseline"/>
                <w:lang w:val="en-US"/>
                <w14:textFill>
                  <w14:solidFill>
                    <w14:schemeClr w14:val="tx1"/>
                  </w14:solidFill>
                </w14:textFill>
              </w:rPr>
              <w:t>Phân chia công việc</w:t>
            </w:r>
          </w:p>
        </w:tc>
        <w:tc>
          <w:tcPr>
            <w:tcW w:w="2588" w:type="dxa"/>
          </w:tcPr>
          <w:p>
            <w:pPr>
              <w:spacing w:after="118" w:line="360" w:lineRule="auto"/>
              <w:ind w:right="335"/>
              <w:jc w:val="center"/>
              <w:outlineLvl w:val="9"/>
              <w:rPr>
                <w:rFonts w:hint="default" w:ascii="Times New Roman" w:hAnsi="Times New Roman" w:cs="Times New Roman"/>
                <w:color w:val="000000" w:themeColor="text1"/>
                <w:sz w:val="24"/>
                <w:szCs w:val="24"/>
                <w:vertAlign w:val="baseline"/>
                <w:lang w:val="en-US"/>
                <w14:textFill>
                  <w14:solidFill>
                    <w14:schemeClr w14:val="tx1"/>
                  </w14:solidFill>
                </w14:textFill>
              </w:rPr>
            </w:pPr>
            <w:r>
              <w:rPr>
                <w:rFonts w:hint="default" w:ascii="Times New Roman" w:hAnsi="Times New Roman" w:cs="Times New Roman"/>
                <w:color w:val="000000" w:themeColor="text1"/>
                <w:sz w:val="24"/>
                <w:szCs w:val="24"/>
                <w:vertAlign w:val="baseline"/>
                <w:lang w:val="en-US"/>
                <w14:textFill>
                  <w14:solidFill>
                    <w14:schemeClr w14:val="tx1"/>
                  </w14:solidFill>
                </w14:textFill>
              </w:rPr>
              <w:t>Phần trăm bài tập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3136" w:type="dxa"/>
          </w:tcPr>
          <w:p>
            <w:pPr>
              <w:spacing w:after="118" w:line="360" w:lineRule="auto"/>
              <w:ind w:right="335"/>
              <w:jc w:val="center"/>
              <w:rPr>
                <w:rFonts w:hint="default" w:ascii="Times New Roman" w:hAnsi="Times New Roman" w:cs="Times New Roman"/>
                <w:color w:val="000000" w:themeColor="text1"/>
                <w:sz w:val="24"/>
                <w:szCs w:val="24"/>
                <w:vertAlign w:val="baseline"/>
                <w:lang w:val="en-US"/>
                <w14:textFill>
                  <w14:solidFill>
                    <w14:schemeClr w14:val="tx1"/>
                  </w14:solidFill>
                </w14:textFill>
              </w:rPr>
            </w:pPr>
            <w:r>
              <w:rPr>
                <w:rFonts w:hint="default" w:ascii="Times New Roman" w:hAnsi="Times New Roman" w:cs="Times New Roman"/>
                <w:color w:val="000000" w:themeColor="text1"/>
                <w:sz w:val="24"/>
                <w:szCs w:val="24"/>
                <w:vertAlign w:val="baseline"/>
                <w:lang w:val="en-US"/>
                <w14:textFill>
                  <w14:solidFill>
                    <w14:schemeClr w14:val="tx1"/>
                  </w14:solidFill>
                </w14:textFill>
              </w:rPr>
              <w:t>Phạm Đình Trường Sơn</w:t>
            </w:r>
          </w:p>
        </w:tc>
        <w:tc>
          <w:tcPr>
            <w:tcW w:w="3642" w:type="dxa"/>
          </w:tcPr>
          <w:p>
            <w:pPr>
              <w:spacing w:after="118" w:line="360" w:lineRule="auto"/>
              <w:ind w:right="335"/>
              <w:jc w:val="center"/>
              <w:rPr>
                <w:rFonts w:hint="default" w:ascii="Times New Roman" w:hAnsi="Times New Roman" w:cs="Times New Roman"/>
                <w:color w:val="000000" w:themeColor="text1"/>
                <w:sz w:val="24"/>
                <w:szCs w:val="24"/>
                <w:vertAlign w:val="baseline"/>
                <w:lang w:val="en-US"/>
                <w14:textFill>
                  <w14:solidFill>
                    <w14:schemeClr w14:val="tx1"/>
                  </w14:solidFill>
                </w14:textFill>
              </w:rPr>
            </w:pPr>
            <w:r>
              <w:rPr>
                <w:rFonts w:hint="default" w:ascii="Times New Roman" w:hAnsi="Times New Roman" w:cs="Times New Roman"/>
                <w:color w:val="000000" w:themeColor="text1"/>
                <w:sz w:val="24"/>
                <w:szCs w:val="24"/>
                <w:vertAlign w:val="baseline"/>
                <w:lang w:val="en-US"/>
                <w14:textFill>
                  <w14:solidFill>
                    <w14:schemeClr w14:val="tx1"/>
                  </w14:solidFill>
                </w14:textFill>
              </w:rPr>
              <w:t xml:space="preserve"> Không gian+Thang +bồn Cây</w:t>
            </w:r>
          </w:p>
        </w:tc>
        <w:tc>
          <w:tcPr>
            <w:tcW w:w="2588" w:type="dxa"/>
          </w:tcPr>
          <w:p>
            <w:pPr>
              <w:spacing w:after="118" w:line="360" w:lineRule="auto"/>
              <w:ind w:right="335"/>
              <w:jc w:val="center"/>
              <w:rPr>
                <w:rFonts w:hint="default" w:ascii="Times New Roman" w:hAnsi="Times New Roman" w:cs="Times New Roman"/>
                <w:color w:val="000000" w:themeColor="text1"/>
                <w:sz w:val="24"/>
                <w:szCs w:val="24"/>
                <w:vertAlign w:val="baseline"/>
                <w:lang w:val="en-US"/>
                <w14:textFill>
                  <w14:solidFill>
                    <w14:schemeClr w14:val="tx1"/>
                  </w14:solidFill>
                </w14:textFill>
              </w:rPr>
            </w:pPr>
            <w:r>
              <w:rPr>
                <w:rFonts w:hint="default" w:ascii="Times New Roman" w:hAnsi="Times New Roman" w:cs="Times New Roman"/>
                <w:color w:val="000000" w:themeColor="text1"/>
                <w:sz w:val="24"/>
                <w:szCs w:val="24"/>
                <w:vertAlign w:val="baseline"/>
                <w:lang w:val="en-US"/>
                <w14:textFill>
                  <w14:solidFill>
                    <w14:schemeClr w14:val="tx1"/>
                  </w14:solidFill>
                </w14:textFill>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3136" w:type="dxa"/>
          </w:tcPr>
          <w:p>
            <w:pPr>
              <w:spacing w:after="118" w:line="360" w:lineRule="auto"/>
              <w:ind w:right="335"/>
              <w:jc w:val="center"/>
              <w:rPr>
                <w:rFonts w:hint="default" w:ascii="Times New Roman" w:hAnsi="Times New Roman" w:cs="Times New Roman"/>
                <w:color w:val="000000" w:themeColor="text1"/>
                <w:sz w:val="24"/>
                <w:szCs w:val="24"/>
                <w:vertAlign w:val="baseline"/>
                <w:lang w:val="en-US"/>
                <w14:textFill>
                  <w14:solidFill>
                    <w14:schemeClr w14:val="tx1"/>
                  </w14:solidFill>
                </w14:textFill>
              </w:rPr>
            </w:pPr>
            <w:r>
              <w:rPr>
                <w:rFonts w:hint="default" w:ascii="Times New Roman" w:hAnsi="Times New Roman" w:cs="Times New Roman"/>
                <w:color w:val="000000" w:themeColor="text1"/>
                <w:sz w:val="24"/>
                <w:szCs w:val="24"/>
                <w:vertAlign w:val="baseline"/>
                <w:lang w:val="en-US"/>
                <w14:textFill>
                  <w14:solidFill>
                    <w14:schemeClr w14:val="tx1"/>
                  </w14:solidFill>
                </w14:textFill>
              </w:rPr>
              <w:t>Đào Quang Tuấn</w:t>
            </w:r>
          </w:p>
        </w:tc>
        <w:tc>
          <w:tcPr>
            <w:tcW w:w="3642" w:type="dxa"/>
          </w:tcPr>
          <w:p>
            <w:pPr>
              <w:spacing w:after="118" w:line="360" w:lineRule="auto"/>
              <w:ind w:right="335"/>
              <w:jc w:val="center"/>
              <w:rPr>
                <w:rFonts w:hint="default" w:ascii="Times New Roman" w:hAnsi="Times New Roman" w:cs="Times New Roman"/>
                <w:color w:val="000000" w:themeColor="text1"/>
                <w:sz w:val="24"/>
                <w:szCs w:val="24"/>
                <w:vertAlign w:val="baseline"/>
                <w:lang w:val="en-US"/>
                <w14:textFill>
                  <w14:solidFill>
                    <w14:schemeClr w14:val="tx1"/>
                  </w14:solidFill>
                </w14:textFill>
              </w:rPr>
            </w:pPr>
            <w:r>
              <w:rPr>
                <w:rFonts w:hint="default" w:ascii="Times New Roman" w:hAnsi="Times New Roman" w:cs="Times New Roman"/>
                <w:color w:val="000000" w:themeColor="text1"/>
                <w:sz w:val="24"/>
                <w:szCs w:val="24"/>
                <w:vertAlign w:val="baseline"/>
                <w:lang w:val="en-US"/>
                <w14:textFill>
                  <w14:solidFill>
                    <w14:schemeClr w14:val="tx1"/>
                  </w14:solidFill>
                </w14:textFill>
              </w:rPr>
              <w:t>Cột cờ  + tầng 2</w:t>
            </w:r>
          </w:p>
        </w:tc>
        <w:tc>
          <w:tcPr>
            <w:tcW w:w="2588" w:type="dxa"/>
          </w:tcPr>
          <w:p>
            <w:pPr>
              <w:spacing w:after="118" w:line="360" w:lineRule="auto"/>
              <w:ind w:right="335"/>
              <w:jc w:val="center"/>
              <w:rPr>
                <w:rFonts w:hint="default" w:ascii="Times New Roman" w:hAnsi="Times New Roman" w:cs="Times New Roman"/>
                <w:color w:val="000000" w:themeColor="text1"/>
                <w:sz w:val="24"/>
                <w:szCs w:val="24"/>
                <w:vertAlign w:val="baseline"/>
                <w:lang w:val="en-US"/>
                <w14:textFill>
                  <w14:solidFill>
                    <w14:schemeClr w14:val="tx1"/>
                  </w14:solidFill>
                </w14:textFill>
              </w:rPr>
            </w:pPr>
            <w:r>
              <w:rPr>
                <w:rFonts w:hint="default" w:ascii="Times New Roman" w:hAnsi="Times New Roman" w:cs="Times New Roman"/>
                <w:color w:val="000000" w:themeColor="text1"/>
                <w:sz w:val="24"/>
                <w:szCs w:val="24"/>
                <w:vertAlign w:val="baseline"/>
                <w:lang w:val="en-US"/>
                <w14:textFill>
                  <w14:solidFill>
                    <w14:schemeClr w14:val="tx1"/>
                  </w14:solidFill>
                </w14:textFill>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3136" w:type="dxa"/>
          </w:tcPr>
          <w:p>
            <w:pPr>
              <w:spacing w:after="118" w:line="360" w:lineRule="auto"/>
              <w:ind w:right="335"/>
              <w:jc w:val="center"/>
              <w:rPr>
                <w:rFonts w:hint="default" w:ascii="Times New Roman" w:hAnsi="Times New Roman" w:cs="Times New Roman"/>
                <w:color w:val="000000" w:themeColor="text1"/>
                <w:sz w:val="24"/>
                <w:szCs w:val="24"/>
                <w:vertAlign w:val="baseline"/>
                <w:lang w:val="en-US"/>
                <w14:textFill>
                  <w14:solidFill>
                    <w14:schemeClr w14:val="tx1"/>
                  </w14:solidFill>
                </w14:textFill>
              </w:rPr>
            </w:pPr>
            <w:r>
              <w:rPr>
                <w:rFonts w:hint="default" w:ascii="Times New Roman" w:hAnsi="Times New Roman" w:cs="Times New Roman"/>
                <w:color w:val="000000" w:themeColor="text1"/>
                <w:sz w:val="24"/>
                <w:szCs w:val="24"/>
                <w:vertAlign w:val="baseline"/>
                <w:lang w:val="en-US"/>
                <w14:textFill>
                  <w14:solidFill>
                    <w14:schemeClr w14:val="tx1"/>
                  </w14:solidFill>
                </w14:textFill>
              </w:rPr>
              <w:t>Vũ Minh Thưởng</w:t>
            </w:r>
          </w:p>
        </w:tc>
        <w:tc>
          <w:tcPr>
            <w:tcW w:w="3642" w:type="dxa"/>
          </w:tcPr>
          <w:p>
            <w:pPr>
              <w:spacing w:after="118" w:line="360" w:lineRule="auto"/>
              <w:ind w:right="335"/>
              <w:jc w:val="center"/>
              <w:rPr>
                <w:rFonts w:hint="default" w:ascii="Times New Roman" w:hAnsi="Times New Roman" w:cs="Times New Roman"/>
                <w:color w:val="000000" w:themeColor="text1"/>
                <w:sz w:val="24"/>
                <w:szCs w:val="24"/>
                <w:vertAlign w:val="baseline"/>
                <w:lang w:val="en-US"/>
                <w14:textFill>
                  <w14:solidFill>
                    <w14:schemeClr w14:val="tx1"/>
                  </w14:solidFill>
                </w14:textFill>
              </w:rPr>
            </w:pPr>
            <w:r>
              <w:rPr>
                <w:rFonts w:hint="default" w:ascii="Times New Roman" w:hAnsi="Times New Roman" w:cs="Times New Roman"/>
                <w:color w:val="000000" w:themeColor="text1"/>
                <w:sz w:val="24"/>
                <w:szCs w:val="24"/>
                <w:vertAlign w:val="baseline"/>
                <w:lang w:val="en-US"/>
                <w14:textFill>
                  <w14:solidFill>
                    <w14:schemeClr w14:val="tx1"/>
                  </w14:solidFill>
                </w14:textFill>
              </w:rPr>
              <w:t xml:space="preserve">Tầng 1 +Tên mô hình  </w:t>
            </w:r>
          </w:p>
        </w:tc>
        <w:tc>
          <w:tcPr>
            <w:tcW w:w="2588" w:type="dxa"/>
          </w:tcPr>
          <w:p>
            <w:pPr>
              <w:spacing w:after="118" w:line="360" w:lineRule="auto"/>
              <w:ind w:right="335"/>
              <w:jc w:val="center"/>
              <w:rPr>
                <w:rFonts w:hint="default" w:ascii="Times New Roman" w:hAnsi="Times New Roman" w:cs="Times New Roman"/>
                <w:color w:val="000000" w:themeColor="text1"/>
                <w:sz w:val="24"/>
                <w:szCs w:val="24"/>
                <w:vertAlign w:val="baseline"/>
                <w:lang w:val="en-US"/>
                <w14:textFill>
                  <w14:solidFill>
                    <w14:schemeClr w14:val="tx1"/>
                  </w14:solidFill>
                </w14:textFill>
              </w:rPr>
            </w:pPr>
            <w:r>
              <w:rPr>
                <w:rFonts w:hint="default" w:ascii="Times New Roman" w:hAnsi="Times New Roman" w:cs="Times New Roman"/>
                <w:color w:val="000000" w:themeColor="text1"/>
                <w:sz w:val="24"/>
                <w:szCs w:val="24"/>
                <w:vertAlign w:val="baseline"/>
                <w:lang w:val="en-US"/>
                <w14:textFill>
                  <w14:solidFill>
                    <w14:schemeClr w14:val="tx1"/>
                  </w14:solidFill>
                </w14:textFill>
              </w:rPr>
              <w:t>40%</w:t>
            </w:r>
          </w:p>
        </w:tc>
      </w:tr>
    </w:tbl>
    <w:p>
      <w:pPr>
        <w:spacing w:after="118" w:line="360" w:lineRule="auto"/>
        <w:ind w:right="335"/>
        <w:jc w:val="center"/>
        <w:rPr>
          <w:rFonts w:ascii="Times New Roman" w:hAnsi="Times New Roman" w:cs="Times New Roman"/>
          <w:color w:val="000000" w:themeColor="text1"/>
          <w:sz w:val="24"/>
          <w:szCs w:val="24"/>
          <w14:textFill>
            <w14:solidFill>
              <w14:schemeClr w14:val="tx1"/>
            </w14:solidFill>
          </w14:textFill>
        </w:rPr>
      </w:pPr>
    </w:p>
    <w:sectPr>
      <w:pgSz w:w="12240" w:h="15840"/>
      <w:pgMar w:top="1440" w:right="1440" w:bottom="1440" w:left="1440" w:header="720" w:footer="720" w:gutter="0"/>
      <w:pgBorders w:display="firstPage" w:offsetFrom="page">
        <w:top w:val="thickThinSmallGap" w:color="auto" w:sz="24" w:space="24"/>
        <w:left w:val="thickThinSmallGap" w:color="auto" w:sz="24" w:space="24"/>
        <w:bottom w:val="thinThickSmallGap" w:color="auto" w:sz="24" w:space="24"/>
        <w:right w:val="thinThickSmallGap" w:color="auto" w:sz="2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ascadia Mono">
    <w:panose1 w:val="020B0609020000020004"/>
    <w:charset w:val="00"/>
    <w:family w:val="auto"/>
    <w:pitch w:val="default"/>
    <w:sig w:usb0="A10002FF" w:usb1="4000F9FB" w:usb2="00040000"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6004B"/>
    <w:rsid w:val="00145B76"/>
    <w:rsid w:val="00154E13"/>
    <w:rsid w:val="001D5FC6"/>
    <w:rsid w:val="002175D7"/>
    <w:rsid w:val="00297C43"/>
    <w:rsid w:val="002D0F30"/>
    <w:rsid w:val="00514A3D"/>
    <w:rsid w:val="006C7517"/>
    <w:rsid w:val="007C5055"/>
    <w:rsid w:val="00890D44"/>
    <w:rsid w:val="00A027C7"/>
    <w:rsid w:val="00B12E0F"/>
    <w:rsid w:val="00C7512E"/>
    <w:rsid w:val="00CC5A9D"/>
    <w:rsid w:val="00CF7624"/>
    <w:rsid w:val="00D80670"/>
    <w:rsid w:val="00D96E94"/>
    <w:rsid w:val="00F5075A"/>
    <w:rsid w:val="30C01CC4"/>
    <w:rsid w:val="3E8E24F6"/>
    <w:rsid w:val="4437569C"/>
    <w:rsid w:val="4480250F"/>
    <w:rsid w:val="55645406"/>
    <w:rsid w:val="5F5D7814"/>
    <w:rsid w:val="64931D8E"/>
    <w:rsid w:val="69C13A7C"/>
    <w:rsid w:val="744965F5"/>
    <w:rsid w:val="7AE66F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6"/>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7"/>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18"/>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21"/>
    <w:qFormat/>
    <w:uiPriority w:val="9"/>
    <w:pPr>
      <w:spacing w:before="100" w:beforeAutospacing="1" w:after="100" w:afterAutospacing="1" w:line="240" w:lineRule="auto"/>
      <w:outlineLvl w:val="3"/>
    </w:pPr>
    <w:rPr>
      <w:rFonts w:ascii="Times New Roman" w:hAnsi="Times New Roman" w:eastAsia="Times New Roman" w:cs="Times New Roman"/>
      <w:b/>
      <w:bCs/>
      <w:sz w:val="24"/>
      <w:szCs w:val="24"/>
    </w:rPr>
  </w:style>
  <w:style w:type="character" w:default="1" w:styleId="6">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character" w:styleId="8">
    <w:name w:val="Emphasis"/>
    <w:basedOn w:val="6"/>
    <w:qFormat/>
    <w:uiPriority w:val="20"/>
    <w:rPr>
      <w:i/>
      <w:iCs/>
    </w:rPr>
  </w:style>
  <w:style w:type="character" w:styleId="9">
    <w:name w:val="Hyperlink"/>
    <w:basedOn w:val="6"/>
    <w:unhideWhenUsed/>
    <w:uiPriority w:val="99"/>
    <w:rPr>
      <w:color w:val="0000FF"/>
      <w:u w:val="single"/>
    </w:rPr>
  </w:style>
  <w:style w:type="paragraph" w:styleId="10">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1">
    <w:name w:val="Strong"/>
    <w:basedOn w:val="6"/>
    <w:qFormat/>
    <w:uiPriority w:val="22"/>
    <w:rPr>
      <w:b/>
      <w:bCs/>
    </w:rPr>
  </w:style>
  <w:style w:type="table" w:styleId="12">
    <w:name w:val="Table Grid"/>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unhideWhenUsed/>
    <w:uiPriority w:val="39"/>
    <w:pPr>
      <w:tabs>
        <w:tab w:val="right" w:leader="dot" w:pos="9350"/>
      </w:tabs>
      <w:spacing w:after="100"/>
    </w:pPr>
    <w:rPr>
      <w:rFonts w:ascii="Times New Roman" w:hAnsi="Times New Roman" w:cs="Times New Roman"/>
      <w:b/>
      <w:bCs/>
      <w:sz w:val="28"/>
      <w:szCs w:val="28"/>
    </w:rPr>
  </w:style>
  <w:style w:type="paragraph" w:styleId="14">
    <w:name w:val="toc 2"/>
    <w:basedOn w:val="1"/>
    <w:next w:val="1"/>
    <w:unhideWhenUsed/>
    <w:uiPriority w:val="39"/>
    <w:pPr>
      <w:spacing w:after="100"/>
      <w:ind w:left="220"/>
    </w:pPr>
  </w:style>
  <w:style w:type="paragraph" w:styleId="15">
    <w:name w:val="toc 3"/>
    <w:basedOn w:val="1"/>
    <w:next w:val="1"/>
    <w:unhideWhenUsed/>
    <w:qFormat/>
    <w:uiPriority w:val="39"/>
    <w:pPr>
      <w:spacing w:after="100"/>
      <w:ind w:left="440"/>
    </w:pPr>
  </w:style>
  <w:style w:type="character" w:customStyle="1" w:styleId="16">
    <w:name w:val="Heading 1 Char"/>
    <w:basedOn w:val="6"/>
    <w:link w:val="2"/>
    <w:uiPriority w:val="9"/>
    <w:rPr>
      <w:rFonts w:asciiTheme="majorHAnsi" w:hAnsiTheme="majorHAnsi" w:eastAsiaTheme="majorEastAsia" w:cstheme="majorBidi"/>
      <w:color w:val="2F5597" w:themeColor="accent1" w:themeShade="BF"/>
      <w:sz w:val="32"/>
      <w:szCs w:val="32"/>
    </w:rPr>
  </w:style>
  <w:style w:type="character" w:customStyle="1" w:styleId="17">
    <w:name w:val="Heading 2 Char"/>
    <w:basedOn w:val="6"/>
    <w:link w:val="3"/>
    <w:qFormat/>
    <w:uiPriority w:val="9"/>
    <w:rPr>
      <w:rFonts w:asciiTheme="majorHAnsi" w:hAnsiTheme="majorHAnsi" w:eastAsiaTheme="majorEastAsia" w:cstheme="majorBidi"/>
      <w:color w:val="2F5597" w:themeColor="accent1" w:themeShade="BF"/>
      <w:sz w:val="26"/>
      <w:szCs w:val="26"/>
    </w:rPr>
  </w:style>
  <w:style w:type="character" w:customStyle="1" w:styleId="18">
    <w:name w:val="Heading 3 Char"/>
    <w:basedOn w:val="6"/>
    <w:link w:val="4"/>
    <w:semiHidden/>
    <w:uiPriority w:val="9"/>
    <w:rPr>
      <w:rFonts w:asciiTheme="majorHAnsi" w:hAnsiTheme="majorHAnsi" w:eastAsiaTheme="majorEastAsia" w:cstheme="majorBidi"/>
      <w:color w:val="203864" w:themeColor="accent1" w:themeShade="80"/>
      <w:sz w:val="24"/>
      <w:szCs w:val="24"/>
    </w:rPr>
  </w:style>
  <w:style w:type="paragraph" w:styleId="19">
    <w:name w:val="List Paragraph"/>
    <w:basedOn w:val="1"/>
    <w:qFormat/>
    <w:uiPriority w:val="34"/>
    <w:pPr>
      <w:ind w:left="720"/>
      <w:contextualSpacing/>
    </w:pPr>
  </w:style>
  <w:style w:type="paragraph" w:customStyle="1" w:styleId="20">
    <w:name w:val="TOC Heading"/>
    <w:basedOn w:val="2"/>
    <w:next w:val="1"/>
    <w:unhideWhenUsed/>
    <w:qFormat/>
    <w:uiPriority w:val="39"/>
    <w:pPr>
      <w:outlineLvl w:val="9"/>
    </w:pPr>
  </w:style>
  <w:style w:type="character" w:customStyle="1" w:styleId="21">
    <w:name w:val="Heading 4 Char"/>
    <w:basedOn w:val="6"/>
    <w:link w:val="5"/>
    <w:qFormat/>
    <w:uiPriority w:val="9"/>
    <w:rPr>
      <w:rFonts w:ascii="Times New Roman" w:hAnsi="Times New Roman" w:eastAsia="Times New Roman" w:cs="Times New Roman"/>
      <w:b/>
      <w:bCs/>
      <w:sz w:val="24"/>
      <w:szCs w:val="24"/>
    </w:rPr>
  </w:style>
  <w:style w:type="character" w:customStyle="1" w:styleId="22">
    <w:name w:val="css-1024jvg"/>
    <w:basedOn w:val="6"/>
    <w:uiPriority w:val="0"/>
  </w:style>
  <w:style w:type="character" w:customStyle="1" w:styleId="23">
    <w:name w:val="css-1j75qc1"/>
    <w:basedOn w:val="6"/>
    <w:uiPriority w:val="0"/>
  </w:style>
  <w:style w:type="paragraph" w:customStyle="1" w:styleId="24">
    <w:name w:val="css-13l1dht"/>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25">
    <w:name w:val="Unresolved Mention"/>
    <w:basedOn w:val="6"/>
    <w:semiHidden/>
    <w:unhideWhenUsed/>
    <w:uiPriority w:val="99"/>
    <w:rPr>
      <w:color w:val="605E5C"/>
      <w:shd w:val="clear" w:color="auto" w:fill="E1DFDD"/>
    </w:rPr>
  </w:style>
  <w:style w:type="paragraph" w:customStyle="1" w:styleId="26">
    <w:name w:val="para"/>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27">
    <w:name w:val="stats-count"/>
    <w:basedOn w:val="6"/>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4.xml"/><Relationship Id="rId24" Type="http://schemas.openxmlformats.org/officeDocument/2006/relationships/customXml" Target="../customXml/item3.xml"/><Relationship Id="rId23" Type="http://schemas.openxmlformats.org/officeDocument/2006/relationships/customXml" Target="../customXml/item2.xml"/><Relationship Id="rId22" Type="http://schemas.openxmlformats.org/officeDocument/2006/relationships/customXml" Target="../customXml/item1.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EC3F9F615ABD846AFF6DDC5B87BB3A8" ma:contentTypeVersion="15" ma:contentTypeDescription="Create a new document." ma:contentTypeScope="" ma:versionID="24935e9a9d9e7bd8dc017ba5cf3a53bd">
  <xsd:schema xmlns:xsd="http://www.w3.org/2001/XMLSchema" xmlns:xs="http://www.w3.org/2001/XMLSchema" xmlns:p="http://schemas.microsoft.com/office/2006/metadata/properties" xmlns:ns3="834db94b-b2cd-4ad8-a3d2-0e73980a0999" xmlns:ns4="66fe9e67-0d91-4ad7-ae3a-5796a6a28d22" targetNamespace="http://schemas.microsoft.com/office/2006/metadata/properties" ma:root="true" ma:fieldsID="8baf077b181f995afb4ba4311a52e257" ns3:_="" ns4:_="">
    <xsd:import namespace="834db94b-b2cd-4ad8-a3d2-0e73980a0999"/>
    <xsd:import namespace="66fe9e67-0d91-4ad7-ae3a-5796a6a28d2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element ref="ns3:MediaServiceGenerationTime" minOccurs="0"/>
                <xsd:element ref="ns3:MediaServiceEventHashCode" minOccurs="0"/>
                <xsd:element ref="ns3:MediaServiceOCR" minOccurs="0"/>
                <xsd:element ref="ns3:MediaServiceLocatio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4db94b-b2cd-4ad8-a3d2-0e73980a09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dexed="true"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6fe9e67-0d91-4ad7-ae3a-5796a6a28d2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834db94b-b2cd-4ad8-a3d2-0e73980a0999" xsi:nil="true"/>
  </documentManagement>
</p:properties>
</file>

<file path=customXml/itemProps1.xml><?xml version="1.0" encoding="utf-8"?>
<ds:datastoreItem xmlns:ds="http://schemas.openxmlformats.org/officeDocument/2006/customXml" ds:itemID="{D18C2359-513C-447D-98BB-450EB6B0E8F0}">
  <ds:schemaRefs/>
</ds:datastoreItem>
</file>

<file path=customXml/itemProps2.xml><?xml version="1.0" encoding="utf-8"?>
<ds:datastoreItem xmlns:ds="http://schemas.openxmlformats.org/officeDocument/2006/customXml" ds:itemID="{6D17B8A9-806D-46B4-8ABF-4C83F99C4E86}">
  <ds:schemaRefs/>
</ds:datastoreItem>
</file>

<file path=customXml/itemProps3.xml><?xml version="1.0" encoding="utf-8"?>
<ds:datastoreItem xmlns:ds="http://schemas.openxmlformats.org/officeDocument/2006/customXml" ds:itemID="{E7BE3226-D5FC-4776-AED3-8AC0E5C82FB9}">
  <ds:schemaRefs/>
</ds:datastoreItem>
</file>

<file path=customXml/itemProps4.xml><?xml version="1.0" encoding="utf-8"?>
<ds:datastoreItem xmlns:ds="http://schemas.openxmlformats.org/officeDocument/2006/customXml" ds:itemID="{68012E2C-31F9-454E-97E8-4413A661E5AD}">
  <ds:schemaRefs/>
</ds:datastoreItem>
</file>

<file path=docProps/app.xml><?xml version="1.0" encoding="utf-8"?>
<Properties xmlns="http://schemas.openxmlformats.org/officeDocument/2006/extended-properties" xmlns:vt="http://schemas.openxmlformats.org/officeDocument/2006/docPropsVTypes">
  <Template>Normal</Template>
  <Pages>30</Pages>
  <Words>4441</Words>
  <Characters>25314</Characters>
  <Lines>210</Lines>
  <Paragraphs>59</Paragraphs>
  <TotalTime>2</TotalTime>
  <ScaleCrop>false</ScaleCrop>
  <LinksUpToDate>false</LinksUpToDate>
  <CharactersWithSpaces>29696</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2023-06-11T18:31:00Z</dcterms:created>
  <dc:creator>Dao Quang Tuan</dc:creator>
  <cp:lastModifiedBy>ASUS</cp:lastModifiedBy>
  <dcterms:modified xsi:type="dcterms:W3CDTF">2023-06-18T08:42:12Z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0x0101007EC3F9F615ABD846AFF6DDC5B87BB3A8</vt:lpwstr>
  </property>
  <property fmtid="{D5CDD505-2E9C-101B-9397-08002B2CF9AE}" pid="3" name="KSOProductBuildVer">
    <vt:lpwstr>1033-11.2.0.11537</vt:lpwstr>
  </property>
  <property fmtid="{D5CDD505-2E9C-101B-9397-08002B2CF9AE}" pid="4" name="ICV">
    <vt:lpwstr>754051D5FD4E4485891B019918D01CD4</vt:lpwstr>
  </property>
</Properties>
</file>