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1CAF0" w14:textId="2F62778B" w:rsidR="00C50B6D" w:rsidRPr="00C50B6D" w:rsidRDefault="00C50B6D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Технический проект</w:t>
      </w:r>
    </w:p>
    <w:p w14:paraId="570D2B16" w14:textId="3A1A9593" w:rsidR="008204AE" w:rsidRPr="00023660" w:rsidRDefault="00A85694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66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204AE" w:rsidRPr="00023660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функциональной структуры</w:t>
      </w:r>
    </w:p>
    <w:p w14:paraId="18553341" w14:textId="4B4A4AF8" w:rsidR="008204AE" w:rsidRPr="00297F3E" w:rsidRDefault="008B728D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pict w14:anchorId="141B7D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32.45pt">
            <v:imagedata r:id="rId6" o:title="1"/>
          </v:shape>
        </w:pict>
      </w:r>
    </w:p>
    <w:p w14:paraId="06A0409E" w14:textId="78516231" w:rsidR="008204AE" w:rsidRDefault="008204A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функциональное описание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204AE">
        <w:rPr>
          <w:rFonts w:ascii="Times New Roman" w:hAnsi="Times New Roman" w:cs="Times New Roman"/>
          <w:sz w:val="28"/>
          <w:szCs w:val="28"/>
        </w:rPr>
        <w:t>0</w:t>
      </w:r>
    </w:p>
    <w:p w14:paraId="2547B4CC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 xml:space="preserve">Данная диаграмма IDEF0 описывает архитектуру и рабочий процесс визуального </w:t>
      </w:r>
      <w:proofErr w:type="spellStart"/>
      <w:r w:rsidRPr="00D976CF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D976CF">
        <w:rPr>
          <w:rFonts w:ascii="Times New Roman" w:hAnsi="Times New Roman" w:cs="Times New Roman"/>
          <w:sz w:val="28"/>
          <w:szCs w:val="28"/>
        </w:rPr>
        <w:t xml:space="preserve"> конструктора для создания HTML и CSS. Процесс включает следующие компоненты и этапы:</w:t>
      </w:r>
    </w:p>
    <w:p w14:paraId="4AEFCCE0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1. Управляющие факторы задают требования к качеству и эффективности:</w:t>
      </w:r>
    </w:p>
    <w:p w14:paraId="6C939440" w14:textId="660A267E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Цели и требования автоматизации </w:t>
      </w:r>
    </w:p>
    <w:p w14:paraId="74AB4426" w14:textId="44E1485D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Стандарты вёрстки</w:t>
      </w:r>
    </w:p>
    <w:p w14:paraId="11A1F659" w14:textId="350FEE31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Правила </w:t>
      </w:r>
      <w:proofErr w:type="spellStart"/>
      <w:r>
        <w:rPr>
          <w:rFonts w:ascii="Times New Roman" w:eastAsiaTheme="minorEastAsia" w:hAnsi="Times New Roman" w:cs="Times New Roman"/>
          <w:sz w:val="28"/>
          <w:szCs w:val="24"/>
          <w:lang w:eastAsia="ru-RU"/>
        </w:rPr>
        <w:t>в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алидации</w:t>
      </w:r>
      <w:proofErr w:type="spellEnd"/>
    </w:p>
    <w:p w14:paraId="69624B08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2. Входные данные, которые предоставляются системе для обработки:</w:t>
      </w:r>
    </w:p>
    <w:p w14:paraId="7AE55B07" w14:textId="7596857A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Визуальные макеты</w:t>
      </w:r>
    </w:p>
    <w:p w14:paraId="4BE215AD" w14:textId="1552B48B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>Параметры элементов</w:t>
      </w:r>
    </w:p>
    <w:p w14:paraId="3B666AAF" w14:textId="4D828D39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Данные пользователя</w:t>
      </w:r>
    </w:p>
    <w:p w14:paraId="6317976F" w14:textId="7DF22A8D" w:rsidR="00D976CF" w:rsidRPr="00D976CF" w:rsidRDefault="00D976CF" w:rsidP="00D976CF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Графические файлы</w:t>
      </w:r>
    </w:p>
    <w:p w14:paraId="1B1971B1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3. Ядро процесса:</w:t>
      </w:r>
      <w:r w:rsidRPr="00D976CF">
        <w:rPr>
          <w:rFonts w:ascii="Times New Roman" w:hAnsi="Times New Roman" w:cs="Times New Roman"/>
          <w:sz w:val="28"/>
          <w:szCs w:val="28"/>
        </w:rPr>
        <w:br/>
        <w:t>Конструктор выполняет преобразование входных данных и на их основе генерирует два основных выхода:</w:t>
      </w:r>
    </w:p>
    <w:p w14:paraId="3A2B4A26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Сгенерированный код (HTML + CSS), который соответствует стандартам вёрстки.</w:t>
      </w:r>
    </w:p>
    <w:p w14:paraId="29C86C26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Автоматизированный проект как целостный результат работы в среде конструктора.</w:t>
      </w:r>
    </w:p>
    <w:p w14:paraId="08E9A734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4. Исполнительные механизмы:</w:t>
      </w:r>
    </w:p>
    <w:p w14:paraId="06C02E9D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Пользователь инициирует и контролирует процесс, взаимодействует с конструктором.</w:t>
      </w:r>
    </w:p>
    <w:p w14:paraId="15C903C5" w14:textId="03E466CE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Веб-браузер используется как пл</w:t>
      </w:r>
      <w:r>
        <w:rPr>
          <w:rFonts w:ascii="Times New Roman" w:hAnsi="Times New Roman" w:cs="Times New Roman"/>
          <w:sz w:val="28"/>
          <w:szCs w:val="28"/>
        </w:rPr>
        <w:t>атформа для работы конструктора.</w:t>
      </w:r>
    </w:p>
    <w:p w14:paraId="5BA26206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5. Конечные результаты:</w:t>
      </w:r>
    </w:p>
    <w:p w14:paraId="7F9768A0" w14:textId="41548F54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Экспортированные файлы </w:t>
      </w:r>
      <w:r>
        <w:rPr>
          <w:rFonts w:ascii="Times New Roman" w:hAnsi="Times New Roman" w:cs="Times New Roman"/>
          <w:sz w:val="28"/>
          <w:szCs w:val="28"/>
        </w:rPr>
        <w:t xml:space="preserve">— готовые коды </w:t>
      </w:r>
      <w:r w:rsidRPr="00D976CF">
        <w:rPr>
          <w:rFonts w:ascii="Times New Roman" w:hAnsi="Times New Roman" w:cs="Times New Roman"/>
          <w:sz w:val="28"/>
          <w:szCs w:val="28"/>
        </w:rPr>
        <w:t>HTML, CSS</w:t>
      </w:r>
    </w:p>
    <w:p w14:paraId="037D948F" w14:textId="77777777" w:rsidR="00D976CF" w:rsidRPr="00D976CF" w:rsidRDefault="00D976CF" w:rsidP="00D976C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Весь процесс инициируется и контролируется Пользователем, который взаимодействует с конструктором, предоставляет входные данные и использует конечные результаты для создания веб-интерфейсов.</w:t>
      </w:r>
    </w:p>
    <w:p w14:paraId="6530E783" w14:textId="202E8B25" w:rsidR="00A41CD1" w:rsidRPr="00D976CF" w:rsidRDefault="00A41CD1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F2F7D6" w14:textId="77777777" w:rsidR="00A1290E" w:rsidRDefault="00A1290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37C03A" w14:textId="78CF526E" w:rsidR="008204AE" w:rsidRDefault="008B728D" w:rsidP="00FE70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pict w14:anchorId="1023E2CC">
          <v:shape id="_x0000_i1026" type="#_x0000_t75" style="width:509pt;height:437.65pt">
            <v:imagedata r:id="rId7" o:title="2"/>
          </v:shape>
        </w:pict>
      </w:r>
    </w:p>
    <w:p w14:paraId="606391FB" w14:textId="3EC22BBB" w:rsidR="008204AE" w:rsidRDefault="008204A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3A7CD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72246">
        <w:rPr>
          <w:rFonts w:ascii="Times New Roman" w:hAnsi="Times New Roman" w:cs="Times New Roman"/>
          <w:sz w:val="28"/>
          <w:szCs w:val="28"/>
        </w:rPr>
        <w:t>Е</w:t>
      </w:r>
      <w:r w:rsidR="003A7CD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A7CDF" w:rsidRPr="008B728D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22EED0AD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Данная диаграмма IDEF0 (уровень декомпозиции) детализирует архитектуру и рабочий процесс </w:t>
      </w:r>
      <w:r w:rsidRPr="00C85DA3">
        <w:rPr>
          <w:rFonts w:ascii="Times New Roman" w:hAnsi="Times New Roman" w:cs="Times New Roman"/>
          <w:sz w:val="28"/>
          <w:szCs w:val="28"/>
        </w:rPr>
        <w:t xml:space="preserve">визуального </w:t>
      </w:r>
      <w:proofErr w:type="spellStart"/>
      <w:r w:rsidRPr="00C85DA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C85DA3">
        <w:rPr>
          <w:rFonts w:ascii="Times New Roman" w:hAnsi="Times New Roman" w:cs="Times New Roman"/>
          <w:sz w:val="28"/>
          <w:szCs w:val="28"/>
        </w:rPr>
        <w:t xml:space="preserve"> конструктора для создания HTML и CSS</w:t>
      </w:r>
      <w:r w:rsidRPr="00D976CF">
        <w:rPr>
          <w:rFonts w:ascii="Times New Roman" w:hAnsi="Times New Roman" w:cs="Times New Roman"/>
          <w:sz w:val="28"/>
          <w:szCs w:val="28"/>
        </w:rPr>
        <w:t>, разбивая его на четыре последовательных этапа:</w:t>
      </w:r>
    </w:p>
    <w:p w14:paraId="3EC839C4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1. Управляющие факторы</w:t>
      </w:r>
      <w:r w:rsidRPr="00D976CF">
        <w:rPr>
          <w:rFonts w:ascii="Times New Roman" w:hAnsi="Times New Roman" w:cs="Times New Roman"/>
          <w:sz w:val="28"/>
          <w:szCs w:val="28"/>
        </w:rPr>
        <w:t> (действуют на весь процесс):</w:t>
      </w:r>
    </w:p>
    <w:p w14:paraId="225CE188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Цели и требования автоматизации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определяют степень и задачи автоматизации на всех этапах.</w:t>
      </w:r>
    </w:p>
    <w:p w14:paraId="6044E344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Стандарты вёрстки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обеспечивают соответствие кода нормам на этапах дизайна и генерации.</w:t>
      </w:r>
    </w:p>
    <w:p w14:paraId="4DCF7EC5" w14:textId="7DE0D968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 xml:space="preserve">Правила </w:t>
      </w:r>
      <w:proofErr w:type="spellStart"/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валидации</w:t>
      </w:r>
      <w:proofErr w:type="spellEnd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регулируют контроль кач</w:t>
      </w:r>
      <w:r w:rsid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ества на этапе проверки кода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14:paraId="2C3F27F4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2. Входные данные</w:t>
      </w:r>
      <w:r w:rsidRPr="00D976CF">
        <w:rPr>
          <w:rFonts w:ascii="Times New Roman" w:hAnsi="Times New Roman" w:cs="Times New Roman"/>
          <w:sz w:val="28"/>
          <w:szCs w:val="28"/>
        </w:rPr>
        <w:t>, поступающие в систему:</w:t>
      </w:r>
    </w:p>
    <w:p w14:paraId="0DEC940F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Данные пользователя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(контент, учётные данные) → поступают на этап A1.</w:t>
      </w:r>
    </w:p>
    <w:p w14:paraId="47F8C3D0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Визуальные макеты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(дизайн-эскизы) → поступают на этап A2.</w:t>
      </w:r>
    </w:p>
    <w:p w14:paraId="2D7CDD87" w14:textId="35214C2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Параметры элементов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(настройки компон</w:t>
      </w: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ентов) → поступают на этап A3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14:paraId="2A4B4B27" w14:textId="16F17502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Графические файлы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(изображения</w:t>
      </w: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, иконки) → поступают на этап A4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14:paraId="258ED91B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3. Последовательность этапов процесса:</w:t>
      </w:r>
    </w:p>
    <w:p w14:paraId="742BB4A7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A1. Аутентификация и ввод данных</w:t>
      </w:r>
    </w:p>
    <w:p w14:paraId="4BBE4E52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Данные пользователя.</w:t>
      </w:r>
    </w:p>
    <w:p w14:paraId="5ECF901B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Выход: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Настроенный макет (подготовленная рабочая среда/проект).</w:t>
      </w:r>
    </w:p>
    <w:p w14:paraId="5BD8405C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Что происходит: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Пользователь входит в систему, настраивает проект, загружает базовый контент.</w:t>
      </w:r>
    </w:p>
    <w:p w14:paraId="122A007C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 xml:space="preserve">A2. Дизайн и </w:t>
      </w:r>
      <w:proofErr w:type="spellStart"/>
      <w:r w:rsidRPr="00C85DA3">
        <w:rPr>
          <w:rFonts w:ascii="Times New Roman" w:hAnsi="Times New Roman" w:cs="Times New Roman"/>
          <w:sz w:val="28"/>
          <w:szCs w:val="28"/>
        </w:rPr>
        <w:t>кастомизация</w:t>
      </w:r>
      <w:proofErr w:type="spellEnd"/>
      <w:r w:rsidRPr="00C85DA3">
        <w:rPr>
          <w:rFonts w:ascii="Times New Roman" w:hAnsi="Times New Roman" w:cs="Times New Roman"/>
          <w:sz w:val="28"/>
          <w:szCs w:val="28"/>
        </w:rPr>
        <w:t xml:space="preserve"> интерфейса</w:t>
      </w:r>
    </w:p>
    <w:p w14:paraId="70616092" w14:textId="79165C61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Входы: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Визуальные макеты</w:t>
      </w:r>
      <w:r w:rsid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14:paraId="62C2C4D6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Управление: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Стандарты вёрстки.</w:t>
      </w:r>
    </w:p>
    <w:p w14:paraId="65063310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Выход: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</w:t>
      </w:r>
      <w:proofErr w:type="spellStart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Кастомизированная</w:t>
      </w:r>
      <w:proofErr w:type="spellEnd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модель (визуальный проект в конструкторе).</w:t>
      </w:r>
    </w:p>
    <w:p w14:paraId="39E1C72D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Что происходит: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Визуальное проектирование: компоновка, стилизация, адаптация под макеты.</w:t>
      </w:r>
    </w:p>
    <w:p w14:paraId="25A2E570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 xml:space="preserve">A3. Генерация кода и </w:t>
      </w:r>
      <w:proofErr w:type="spellStart"/>
      <w:r w:rsidRPr="00C85DA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</w:p>
    <w:p w14:paraId="7548B63A" w14:textId="4FC7ADA9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</w:t>
      </w:r>
      <w:r w:rsid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Параметры элементов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14:paraId="0183C649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>Управление: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 Правила </w:t>
      </w:r>
      <w:proofErr w:type="spellStart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валидации</w:t>
      </w:r>
      <w:proofErr w:type="spellEnd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, Стандарты вёрстки.</w:t>
      </w:r>
    </w:p>
    <w:p w14:paraId="375A91B2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Выход: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</w:t>
      </w:r>
      <w:proofErr w:type="spellStart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Валидированный</w:t>
      </w:r>
      <w:proofErr w:type="spellEnd"/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код (HTML + CSS).</w:t>
      </w:r>
    </w:p>
    <w:p w14:paraId="289435D4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Что происходит: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Автоматическое преобразование визуальной модели в код, проверка на соответствие стандартам.</w:t>
      </w:r>
    </w:p>
    <w:p w14:paraId="58E1D4FD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A4. Вывод результатов и экспорт</w:t>
      </w:r>
    </w:p>
    <w:p w14:paraId="6AB4D8FB" w14:textId="2A76A8CD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</w:t>
      </w:r>
      <w:r w:rsid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Графические файлы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14:paraId="36F504AE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Выход: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Экспортированные файлы (готовые HTML, CSS, ресурсы).</w:t>
      </w:r>
    </w:p>
    <w:p w14:paraId="70C14579" w14:textId="77777777" w:rsidR="00D976CF" w:rsidRPr="00D976CF" w:rsidRDefault="00D976CF" w:rsidP="00C85DA3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C85DA3">
        <w:rPr>
          <w:rFonts w:ascii="Times New Roman" w:eastAsiaTheme="minorEastAsia" w:hAnsi="Times New Roman" w:cs="Times New Roman"/>
          <w:sz w:val="28"/>
          <w:szCs w:val="24"/>
          <w:lang w:eastAsia="ru-RU"/>
        </w:rPr>
        <w:t>Что происходит:</w:t>
      </w:r>
      <w:r w:rsidRPr="00D976CF">
        <w:rPr>
          <w:rFonts w:ascii="Times New Roman" w:eastAsiaTheme="minorEastAsia" w:hAnsi="Times New Roman" w:cs="Times New Roman"/>
          <w:sz w:val="28"/>
          <w:szCs w:val="24"/>
          <w:lang w:eastAsia="ru-RU"/>
        </w:rPr>
        <w:t> Финальное сохранение, упаковка и экспорт проекта для публикации.</w:t>
      </w:r>
    </w:p>
    <w:p w14:paraId="419330FD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4. Исполнительные механизмы:</w:t>
      </w:r>
    </w:p>
    <w:p w14:paraId="46CB2177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Пользователь</w:t>
      </w:r>
      <w:r w:rsidRPr="00D976CF">
        <w:rPr>
          <w:rFonts w:ascii="Times New Roman" w:hAnsi="Times New Roman" w:cs="Times New Roman"/>
          <w:sz w:val="28"/>
          <w:szCs w:val="28"/>
        </w:rPr>
        <w:t> взаимодействует с системой на всех этапах, особенно на A1 и A2.</w:t>
      </w:r>
    </w:p>
    <w:p w14:paraId="79CFBDF9" w14:textId="64982DE5" w:rsidR="00D976CF" w:rsidRPr="008B728D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Веб-браузер</w:t>
      </w:r>
      <w:r w:rsidRPr="00D976CF">
        <w:rPr>
          <w:rFonts w:ascii="Times New Roman" w:hAnsi="Times New Roman" w:cs="Times New Roman"/>
          <w:sz w:val="28"/>
          <w:szCs w:val="28"/>
        </w:rPr>
        <w:t xml:space="preserve"> используется как среда выполнения </w:t>
      </w:r>
      <w:r w:rsidR="00C85DA3">
        <w:rPr>
          <w:rFonts w:ascii="Times New Roman" w:hAnsi="Times New Roman" w:cs="Times New Roman"/>
          <w:sz w:val="28"/>
          <w:szCs w:val="28"/>
        </w:rPr>
        <w:t>конструктора.</w:t>
      </w:r>
    </w:p>
    <w:p w14:paraId="31B8014E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5. Конечные результаты:</w:t>
      </w:r>
    </w:p>
    <w:p w14:paraId="7B16CCF2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Экспортированные файлы</w:t>
      </w:r>
      <w:r w:rsidRPr="00D976CF">
        <w:rPr>
          <w:rFonts w:ascii="Times New Roman" w:hAnsi="Times New Roman" w:cs="Times New Roman"/>
          <w:sz w:val="28"/>
          <w:szCs w:val="28"/>
        </w:rPr>
        <w:t> — финальный продукт, готовый к использованию на веб-сервере.</w:t>
      </w:r>
    </w:p>
    <w:p w14:paraId="34C16849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Рабочие прототипы, доступные для тестирования в </w:t>
      </w:r>
      <w:r w:rsidRPr="00C85DA3">
        <w:rPr>
          <w:rFonts w:ascii="Times New Roman" w:hAnsi="Times New Roman" w:cs="Times New Roman"/>
          <w:sz w:val="28"/>
          <w:szCs w:val="28"/>
        </w:rPr>
        <w:t>веб-браузере</w:t>
      </w:r>
      <w:r w:rsidRPr="00D976CF">
        <w:rPr>
          <w:rFonts w:ascii="Times New Roman" w:hAnsi="Times New Roman" w:cs="Times New Roman"/>
          <w:sz w:val="28"/>
          <w:szCs w:val="28"/>
        </w:rPr>
        <w:t>.</w:t>
      </w:r>
    </w:p>
    <w:p w14:paraId="7ACA8278" w14:textId="77777777" w:rsidR="00D976CF" w:rsidRPr="00D976CF" w:rsidRDefault="00D976CF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76CF">
        <w:rPr>
          <w:rFonts w:ascii="Times New Roman" w:hAnsi="Times New Roman" w:cs="Times New Roman"/>
          <w:sz w:val="28"/>
          <w:szCs w:val="28"/>
        </w:rPr>
        <w:t>Весь процесс управляется </w:t>
      </w:r>
      <w:r w:rsidRPr="00C85DA3">
        <w:rPr>
          <w:rFonts w:ascii="Times New Roman" w:hAnsi="Times New Roman" w:cs="Times New Roman"/>
          <w:sz w:val="28"/>
          <w:szCs w:val="28"/>
        </w:rPr>
        <w:t>Пользователем</w:t>
      </w:r>
      <w:r w:rsidRPr="00D976CF">
        <w:rPr>
          <w:rFonts w:ascii="Times New Roman" w:hAnsi="Times New Roman" w:cs="Times New Roman"/>
          <w:sz w:val="28"/>
          <w:szCs w:val="28"/>
        </w:rPr>
        <w:t xml:space="preserve">, который последовательно проходит этапы от аутентификации до экспорта, используя </w:t>
      </w:r>
      <w:proofErr w:type="spellStart"/>
      <w:r w:rsidRPr="00D976CF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D976CF">
        <w:rPr>
          <w:rFonts w:ascii="Times New Roman" w:hAnsi="Times New Roman" w:cs="Times New Roman"/>
          <w:sz w:val="28"/>
          <w:szCs w:val="28"/>
        </w:rPr>
        <w:t xml:space="preserve"> конструктор для создания валидных и готовых к публикации веб-интерфейсов.</w:t>
      </w:r>
    </w:p>
    <w:p w14:paraId="3A148A2A" w14:textId="77777777" w:rsidR="00D976CF" w:rsidRDefault="00D976CF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2FDF72" w14:textId="3B370F7E" w:rsidR="008204AE" w:rsidRDefault="008B728D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pict w14:anchorId="3AF6ACCF">
          <v:shape id="_x0000_i1027" type="#_x0000_t75" style="width:467.05pt;height:179.05pt">
            <v:imagedata r:id="rId8" o:title="4"/>
          </v:shape>
        </w:pict>
      </w:r>
    </w:p>
    <w:p w14:paraId="75B34967" w14:textId="6DDC45D0" w:rsidR="008204AE" w:rsidRDefault="008204A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>Рисунок 3 – DFD</w:t>
      </w:r>
    </w:p>
    <w:p w14:paraId="5C44AF2E" w14:textId="77777777" w:rsidR="00C85DA3" w:rsidRPr="00C85DA3" w:rsidRDefault="00C85DA3" w:rsidP="00C85D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Данная DFD-диаграмма описывает процесс визуального конструирования и генерации HTML и CSS кода. Процесс включает следующие этапы:</w:t>
      </w:r>
    </w:p>
    <w:p w14:paraId="52015B37" w14:textId="77777777" w:rsidR="00C85DA3" w:rsidRPr="00C85DA3" w:rsidRDefault="00C85DA3" w:rsidP="00C85D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Пользователь взаимодействует с </w:t>
      </w:r>
      <w:r w:rsidRPr="00C85DA3">
        <w:rPr>
          <w:rFonts w:ascii="Times New Roman" w:hAnsi="Times New Roman" w:cs="Times New Roman"/>
          <w:bCs/>
          <w:sz w:val="28"/>
          <w:szCs w:val="28"/>
        </w:rPr>
        <w:t>Дизайном</w:t>
      </w:r>
      <w:r w:rsidRPr="00C85DA3">
        <w:rPr>
          <w:rFonts w:ascii="Times New Roman" w:hAnsi="Times New Roman" w:cs="Times New Roman"/>
          <w:sz w:val="28"/>
          <w:szCs w:val="28"/>
        </w:rPr>
        <w:t>, предоставляя требования и параметры элементов. Дизайн передаёт </w:t>
      </w:r>
      <w:r w:rsidRPr="00C85DA3">
        <w:rPr>
          <w:rFonts w:ascii="Times New Roman" w:hAnsi="Times New Roman" w:cs="Times New Roman"/>
          <w:bCs/>
          <w:sz w:val="28"/>
          <w:szCs w:val="28"/>
        </w:rPr>
        <w:t>Визуальные макеты</w:t>
      </w:r>
      <w:r w:rsidRPr="00C85DA3">
        <w:rPr>
          <w:rFonts w:ascii="Times New Roman" w:hAnsi="Times New Roman" w:cs="Times New Roman"/>
          <w:sz w:val="28"/>
          <w:szCs w:val="28"/>
        </w:rPr>
        <w:t> и </w:t>
      </w:r>
      <w:r w:rsidRPr="00C85DA3">
        <w:rPr>
          <w:rFonts w:ascii="Times New Roman" w:hAnsi="Times New Roman" w:cs="Times New Roman"/>
          <w:bCs/>
          <w:sz w:val="28"/>
          <w:szCs w:val="28"/>
        </w:rPr>
        <w:t>Параметры элементов</w:t>
      </w:r>
      <w:r w:rsidRPr="00C85DA3">
        <w:rPr>
          <w:rFonts w:ascii="Times New Roman" w:hAnsi="Times New Roman" w:cs="Times New Roman"/>
          <w:sz w:val="28"/>
          <w:szCs w:val="28"/>
        </w:rPr>
        <w:t> в </w:t>
      </w:r>
      <w:r w:rsidRPr="00C85DA3">
        <w:rPr>
          <w:rFonts w:ascii="Times New Roman" w:hAnsi="Times New Roman" w:cs="Times New Roman"/>
          <w:bCs/>
          <w:sz w:val="28"/>
          <w:szCs w:val="28"/>
        </w:rPr>
        <w:t xml:space="preserve">Визуальный </w:t>
      </w:r>
      <w:proofErr w:type="spellStart"/>
      <w:r w:rsidRPr="00C85DA3">
        <w:rPr>
          <w:rFonts w:ascii="Times New Roman" w:hAnsi="Times New Roman" w:cs="Times New Roman"/>
          <w:bCs/>
          <w:sz w:val="28"/>
          <w:szCs w:val="28"/>
        </w:rPr>
        <w:t>low-code</w:t>
      </w:r>
      <w:proofErr w:type="spellEnd"/>
      <w:r w:rsidRPr="00C85DA3">
        <w:rPr>
          <w:rFonts w:ascii="Times New Roman" w:hAnsi="Times New Roman" w:cs="Times New Roman"/>
          <w:bCs/>
          <w:sz w:val="28"/>
          <w:szCs w:val="28"/>
        </w:rPr>
        <w:t xml:space="preserve"> конструктор для HTML и CSS</w:t>
      </w:r>
      <w:r w:rsidRPr="00C85DA3">
        <w:rPr>
          <w:rFonts w:ascii="Times New Roman" w:hAnsi="Times New Roman" w:cs="Times New Roman"/>
          <w:sz w:val="28"/>
          <w:szCs w:val="28"/>
        </w:rPr>
        <w:t>.</w:t>
      </w:r>
    </w:p>
    <w:p w14:paraId="19152F37" w14:textId="77777777" w:rsidR="00C85DA3" w:rsidRPr="00C85DA3" w:rsidRDefault="00C85DA3" w:rsidP="00C85D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Далее выполняется обработка ресурсов: </w:t>
      </w:r>
      <w:r w:rsidRPr="00C85DA3">
        <w:rPr>
          <w:rFonts w:ascii="Times New Roman" w:hAnsi="Times New Roman" w:cs="Times New Roman"/>
          <w:bCs/>
          <w:sz w:val="28"/>
          <w:szCs w:val="28"/>
        </w:rPr>
        <w:t>Внешние источники файлов</w:t>
      </w:r>
      <w:r w:rsidRPr="00C85DA3">
        <w:rPr>
          <w:rFonts w:ascii="Times New Roman" w:hAnsi="Times New Roman" w:cs="Times New Roman"/>
          <w:sz w:val="28"/>
          <w:szCs w:val="28"/>
        </w:rPr>
        <w:t> поставляют </w:t>
      </w:r>
      <w:r w:rsidRPr="00C85DA3">
        <w:rPr>
          <w:rFonts w:ascii="Times New Roman" w:hAnsi="Times New Roman" w:cs="Times New Roman"/>
          <w:bCs/>
          <w:sz w:val="28"/>
          <w:szCs w:val="28"/>
        </w:rPr>
        <w:t>Графические файлы</w:t>
      </w:r>
      <w:r w:rsidRPr="00C85DA3">
        <w:rPr>
          <w:rFonts w:ascii="Times New Roman" w:hAnsi="Times New Roman" w:cs="Times New Roman"/>
          <w:sz w:val="28"/>
          <w:szCs w:val="28"/>
        </w:rPr>
        <w:t> в систему конструктора. Затем система генерирует </w:t>
      </w:r>
      <w:r w:rsidRPr="00C85DA3">
        <w:rPr>
          <w:rFonts w:ascii="Times New Roman" w:hAnsi="Times New Roman" w:cs="Times New Roman"/>
          <w:bCs/>
          <w:sz w:val="28"/>
          <w:szCs w:val="28"/>
        </w:rPr>
        <w:t>Спецификацию на HTML и CSS</w:t>
      </w:r>
      <w:r w:rsidRPr="00C85DA3">
        <w:rPr>
          <w:rFonts w:ascii="Times New Roman" w:hAnsi="Times New Roman" w:cs="Times New Roman"/>
          <w:sz w:val="28"/>
          <w:szCs w:val="28"/>
        </w:rPr>
        <w:t> и передаёт её в процесс </w:t>
      </w:r>
      <w:r w:rsidRPr="00C85DA3">
        <w:rPr>
          <w:rFonts w:ascii="Times New Roman" w:hAnsi="Times New Roman" w:cs="Times New Roman"/>
          <w:bCs/>
          <w:sz w:val="28"/>
          <w:szCs w:val="28"/>
        </w:rPr>
        <w:t>Генерации кода</w:t>
      </w:r>
      <w:r w:rsidRPr="00C85DA3">
        <w:rPr>
          <w:rFonts w:ascii="Times New Roman" w:hAnsi="Times New Roman" w:cs="Times New Roman"/>
          <w:sz w:val="28"/>
          <w:szCs w:val="28"/>
        </w:rPr>
        <w:t>.</w:t>
      </w:r>
    </w:p>
    <w:p w14:paraId="5CC1097A" w14:textId="2264246A" w:rsidR="00C85DA3" w:rsidRPr="00C85DA3" w:rsidRDefault="00C85DA3" w:rsidP="00C85D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Результатом генерации является </w:t>
      </w:r>
      <w:r w:rsidRPr="00C85DA3">
        <w:rPr>
          <w:rFonts w:ascii="Times New Roman" w:hAnsi="Times New Roman" w:cs="Times New Roman"/>
          <w:bCs/>
          <w:sz w:val="28"/>
          <w:szCs w:val="28"/>
        </w:rPr>
        <w:t>Файл с HTML и CSS</w:t>
      </w:r>
      <w:r w:rsidRPr="00C85DA3">
        <w:rPr>
          <w:rFonts w:ascii="Times New Roman" w:hAnsi="Times New Roman" w:cs="Times New Roman"/>
          <w:sz w:val="28"/>
          <w:szCs w:val="28"/>
        </w:rPr>
        <w:t>, который сохраняется в системе как </w:t>
      </w:r>
      <w:r w:rsidRPr="00C85DA3">
        <w:rPr>
          <w:rFonts w:ascii="Times New Roman" w:hAnsi="Times New Roman" w:cs="Times New Roman"/>
          <w:bCs/>
          <w:sz w:val="28"/>
          <w:szCs w:val="28"/>
        </w:rPr>
        <w:t>Экспортированные файлы</w:t>
      </w:r>
      <w:r w:rsidRPr="00C85DA3">
        <w:rPr>
          <w:rFonts w:ascii="Times New Roman" w:hAnsi="Times New Roman" w:cs="Times New Roman"/>
          <w:sz w:val="28"/>
          <w:szCs w:val="28"/>
        </w:rPr>
        <w:t xml:space="preserve"> и передаётся обратно Пользователю. </w:t>
      </w:r>
    </w:p>
    <w:p w14:paraId="74956582" w14:textId="77777777" w:rsidR="00C85DA3" w:rsidRPr="00C85DA3" w:rsidRDefault="00C85DA3" w:rsidP="00C85D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 xml:space="preserve">Весь процесс обеспечивает сквозное преобразование дизайн-требований и внешних ресурсов в готовый, валидный HTML/CSS код через визуальный интерфейс </w:t>
      </w:r>
      <w:proofErr w:type="spellStart"/>
      <w:r w:rsidRPr="00C85DA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C85DA3">
        <w:rPr>
          <w:rFonts w:ascii="Times New Roman" w:hAnsi="Times New Roman" w:cs="Times New Roman"/>
          <w:sz w:val="28"/>
          <w:szCs w:val="28"/>
        </w:rPr>
        <w:t xml:space="preserve"> конструктора.</w:t>
      </w:r>
    </w:p>
    <w:p w14:paraId="215D7916" w14:textId="77777777" w:rsidR="00C85DA3" w:rsidRPr="00A41CD1" w:rsidRDefault="00C85DA3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DCDF08" w14:textId="77777777" w:rsidR="00A41CD1" w:rsidRDefault="00A41CD1" w:rsidP="00FF167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6F235D" w14:textId="660E2E94" w:rsidR="008204AE" w:rsidRPr="00023660" w:rsidRDefault="008204AE" w:rsidP="008204AE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6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Описание процессов </w:t>
      </w:r>
    </w:p>
    <w:p w14:paraId="44012722" w14:textId="5DA4461B" w:rsidR="008204AE" w:rsidRDefault="008444E8" w:rsidP="008204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процессы описываются через последовательное описание процессов</w:t>
      </w:r>
      <w:r w:rsidRPr="008444E8">
        <w:rPr>
          <w:rFonts w:ascii="Times New Roman" w:hAnsi="Times New Roman" w:cs="Times New Roman"/>
          <w:sz w:val="28"/>
          <w:szCs w:val="28"/>
        </w:rPr>
        <w:t>.</w:t>
      </w:r>
    </w:p>
    <w:p w14:paraId="2163E525" w14:textId="17398D44" w:rsidR="00C85DA3" w:rsidRDefault="00C85DA3" w:rsidP="00C85D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D3A019" wp14:editId="514B734E">
            <wp:extent cx="5940425" cy="4087744"/>
            <wp:effectExtent l="0" t="0" r="3175" b="8255"/>
            <wp:docPr id="9" name="Рисунок 9" descr="C:\Users\egor\Downloads\Telegram Desktop\IMG_8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gor\Downloads\Telegram Desktop\IMG_871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3554" w14:textId="5E15063E" w:rsid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A41CD1">
        <w:rPr>
          <w:rFonts w:ascii="Times New Roman" w:hAnsi="Times New Roman" w:cs="Times New Roman"/>
          <w:sz w:val="28"/>
          <w:szCs w:val="28"/>
        </w:rPr>
        <w:t xml:space="preserve"> – </w:t>
      </w:r>
      <w:r w:rsidRPr="00C85DA3">
        <w:rPr>
          <w:rFonts w:ascii="Times New Roman" w:hAnsi="Times New Roman" w:cs="Times New Roman"/>
          <w:sz w:val="28"/>
          <w:szCs w:val="28"/>
        </w:rPr>
        <w:t>Аутентификация и регистрация</w:t>
      </w:r>
    </w:p>
    <w:p w14:paraId="68BEC10D" w14:textId="28482FE6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процесса:</w:t>
      </w:r>
    </w:p>
    <w:p w14:paraId="357FAECB" w14:textId="7AEF282D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Обеспечить безопасный доступ пользователей к системе через механизм</w:t>
      </w:r>
      <w:r>
        <w:rPr>
          <w:rFonts w:ascii="Times New Roman" w:hAnsi="Times New Roman" w:cs="Times New Roman"/>
          <w:sz w:val="28"/>
          <w:szCs w:val="28"/>
        </w:rPr>
        <w:t>ы регистрации и аутентификации.</w:t>
      </w:r>
    </w:p>
    <w:p w14:paraId="7A56979D" w14:textId="43E53012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этапы:</w:t>
      </w:r>
    </w:p>
    <w:p w14:paraId="05B4A8BE" w14:textId="13A0D341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1. Р</w:t>
      </w:r>
      <w:r>
        <w:rPr>
          <w:rFonts w:ascii="Times New Roman" w:hAnsi="Times New Roman" w:cs="Times New Roman"/>
          <w:sz w:val="28"/>
          <w:szCs w:val="28"/>
        </w:rPr>
        <w:t>егистрация нового пользователя:</w:t>
      </w:r>
    </w:p>
    <w:p w14:paraId="7EBA2CA1" w14:textId="59062B53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Входные данные: Логин, пароль, подтверждение пароля</w:t>
      </w:r>
    </w:p>
    <w:p w14:paraId="474F11C0" w14:textId="31A601F2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Проверки:</w:t>
      </w:r>
    </w:p>
    <w:p w14:paraId="3F68D6EE" w14:textId="21BDB8AC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Уникальность логина в системе</w:t>
      </w:r>
    </w:p>
    <w:p w14:paraId="340A3CAE" w14:textId="7E1E973F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Соответствие паролей</w:t>
      </w:r>
    </w:p>
    <w:p w14:paraId="07C6BF59" w14:textId="53F88B94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>Минимальная сложность пароля</w:t>
      </w:r>
    </w:p>
    <w:p w14:paraId="15ED1923" w14:textId="4E57DB33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Выходные данные: Учетная запись пользователя, JWT 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токен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доступа</w:t>
      </w:r>
    </w:p>
    <w:p w14:paraId="79AC6EB8" w14:textId="2F4A7F47" w:rsidR="00C85DA3" w:rsidRDefault="00C85DA3" w:rsidP="00C85DA3">
      <w:pPr>
        <w:spacing w:line="36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2510ED" wp14:editId="7007750A">
            <wp:extent cx="6506985" cy="4502426"/>
            <wp:effectExtent l="0" t="0" r="8255" b="0"/>
            <wp:docPr id="10" name="Рисунок 10" descr="C:\Users\egor\Downloads\Telegram Desktop\IMG_8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egor\Downloads\Telegram Desktop\IMG_871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121" cy="450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40FB" w14:textId="68A3A301" w:rsid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A41CD1">
        <w:rPr>
          <w:rFonts w:ascii="Times New Roman" w:hAnsi="Times New Roman" w:cs="Times New Roman"/>
          <w:sz w:val="28"/>
          <w:szCs w:val="28"/>
        </w:rPr>
        <w:t xml:space="preserve"> – </w:t>
      </w:r>
      <w:r w:rsidRPr="00C85DA3">
        <w:rPr>
          <w:rFonts w:ascii="Times New Roman" w:hAnsi="Times New Roman" w:cs="Times New Roman"/>
          <w:sz w:val="28"/>
          <w:szCs w:val="28"/>
        </w:rPr>
        <w:t>Создание нового проекта</w:t>
      </w:r>
    </w:p>
    <w:p w14:paraId="097FAE4B" w14:textId="68B14D87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процесса:</w:t>
      </w:r>
    </w:p>
    <w:p w14:paraId="09954B60" w14:textId="707D8C1E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Создать новый проект для визуального дизайна с уникальным идентификатор</w:t>
      </w:r>
      <w:r>
        <w:rPr>
          <w:rFonts w:ascii="Times New Roman" w:hAnsi="Times New Roman" w:cs="Times New Roman"/>
          <w:sz w:val="28"/>
          <w:szCs w:val="28"/>
        </w:rPr>
        <w:t>ом и подготовить рабочую среду.</w:t>
      </w:r>
    </w:p>
    <w:p w14:paraId="2ECECF36" w14:textId="1B754C1E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этапы:</w:t>
      </w:r>
    </w:p>
    <w:p w14:paraId="6E6B65E5" w14:textId="52DF6B7F" w:rsidR="00C85DA3" w:rsidRPr="0032018B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Инициализация проекта:</w:t>
      </w:r>
    </w:p>
    <w:p w14:paraId="293106BE" w14:textId="1686B657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Проверка 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валидности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сессии пользователя</w:t>
      </w:r>
    </w:p>
    <w:p w14:paraId="58DC66F0" w14:textId="15F6FC07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Генерация уникального UUID для проекта</w:t>
      </w:r>
    </w:p>
    <w:p w14:paraId="1A65DCB5" w14:textId="347C2139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Создание базовой структуры проекта в формате JSON</w:t>
      </w:r>
    </w:p>
    <w:p w14:paraId="742B01C2" w14:textId="7B81DAAC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>Инициализация пустого холста и библиотеки компонентов</w:t>
      </w:r>
    </w:p>
    <w:p w14:paraId="6921200C" w14:textId="25AC0353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Сохранение метаданных</w:t>
      </w:r>
    </w:p>
    <w:p w14:paraId="7B80003B" w14:textId="029231A3" w:rsidR="00FE7048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Запись информации о проекте в базу данных</w:t>
      </w:r>
    </w:p>
    <w:p w14:paraId="6B66D1CA" w14:textId="2255ECA5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Связывание проекта с пользователем</w:t>
      </w:r>
    </w:p>
    <w:p w14:paraId="0D15A4CD" w14:textId="19AAC531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Возврат идентификатора проекта для дальнейшей работы</w:t>
      </w:r>
    </w:p>
    <w:p w14:paraId="0702096E" w14:textId="40A44E81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Подготовка интерфейса:</w:t>
      </w:r>
    </w:p>
    <w:p w14:paraId="74306885" w14:textId="0F2CFBC3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Загрузка палитры доступных компонентов</w:t>
      </w:r>
    </w:p>
    <w:p w14:paraId="0026B2ED" w14:textId="1B3078CC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Активация инструментов редактирования</w:t>
      </w:r>
    </w:p>
    <w:p w14:paraId="5312E38F" w14:textId="42FF6303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Настройка панели свойств элементов</w:t>
      </w:r>
    </w:p>
    <w:p w14:paraId="4511BE7D" w14:textId="65F40DB6" w:rsidR="00C85DA3" w:rsidRDefault="00C85DA3" w:rsidP="00C85D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ED4E56" wp14:editId="53288347">
            <wp:extent cx="5940425" cy="8443890"/>
            <wp:effectExtent l="0" t="0" r="3175" b="0"/>
            <wp:docPr id="11" name="Рисунок 11" descr="C:\Users\egor\Downloads\Telegram Desktop\IMG_8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gor\Downloads\Telegram Desktop\IMG_871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0F0D" w14:textId="5AEF7BEA" w:rsid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A41CD1">
        <w:rPr>
          <w:rFonts w:ascii="Times New Roman" w:hAnsi="Times New Roman" w:cs="Times New Roman"/>
          <w:sz w:val="28"/>
          <w:szCs w:val="28"/>
        </w:rPr>
        <w:t xml:space="preserve"> – </w:t>
      </w:r>
      <w:r w:rsidRPr="00C85DA3">
        <w:rPr>
          <w:rFonts w:ascii="Times New Roman" w:hAnsi="Times New Roman" w:cs="Times New Roman"/>
          <w:sz w:val="28"/>
          <w:szCs w:val="28"/>
        </w:rPr>
        <w:t>Работа с элементами интерфейса</w:t>
      </w:r>
    </w:p>
    <w:p w14:paraId="307193B4" w14:textId="0FFBD3A4" w:rsid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F88A12" w14:textId="1C88971F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Цель процесса:</w:t>
      </w:r>
    </w:p>
    <w:p w14:paraId="0FBBB409" w14:textId="7DDBED85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Обеспечить интерактивное добавление, редактирование и управление э</w:t>
      </w:r>
      <w:r>
        <w:rPr>
          <w:rFonts w:ascii="Times New Roman" w:hAnsi="Times New Roman" w:cs="Times New Roman"/>
          <w:sz w:val="28"/>
          <w:szCs w:val="28"/>
        </w:rPr>
        <w:t>лементами интерфейса на холсте.</w:t>
      </w:r>
    </w:p>
    <w:p w14:paraId="3DD4B221" w14:textId="50DF2DE6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этапы:</w:t>
      </w:r>
    </w:p>
    <w:p w14:paraId="77264C90" w14:textId="59F82298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Добавление элементов:</w:t>
      </w:r>
    </w:p>
    <w:p w14:paraId="135426ED" w14:textId="0BC3825C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Drag-and-drop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из библиотеки компонентов</w:t>
      </w:r>
    </w:p>
    <w:p w14:paraId="1E661A42" w14:textId="31E70F7B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Автоматическое применение стандартных стилей</w:t>
      </w:r>
    </w:p>
    <w:p w14:paraId="71A39E1D" w14:textId="420FDE33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Сохранение в структуре проекта</w:t>
      </w:r>
    </w:p>
    <w:p w14:paraId="6725328D" w14:textId="53D533C7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Редактирование свойств:</w:t>
      </w:r>
    </w:p>
    <w:p w14:paraId="19113446" w14:textId="36D381B1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Панель свойств для настройки параметров</w:t>
      </w:r>
    </w:p>
    <w:p w14:paraId="440F2E3B" w14:textId="1F5DAAEB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Редактирование CSS-свойств (цвет, размер, шрифты, отступы)</w:t>
      </w:r>
    </w:p>
    <w:p w14:paraId="222B0E14" w14:textId="2358E75C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Мгновенное отображение изменений</w:t>
      </w:r>
    </w:p>
    <w:p w14:paraId="536A12D3" w14:textId="3E840B7B" w:rsidR="00C85DA3" w:rsidRPr="00C85DA3" w:rsidRDefault="00C85DA3" w:rsidP="00320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Управление компоновкой:</w:t>
      </w:r>
    </w:p>
    <w:p w14:paraId="2761062A" w14:textId="14BC97FB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Перемещение элементов мышью</w:t>
      </w:r>
    </w:p>
    <w:p w14:paraId="5036471C" w14:textId="67288A68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Изменение размеров через маркеры</w:t>
      </w:r>
    </w:p>
    <w:p w14:paraId="4D52CC72" w14:textId="6A48A0A1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Автоматическое выравнивание и сетка</w:t>
      </w:r>
    </w:p>
    <w:p w14:paraId="4AF30488" w14:textId="61276336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Сохранение позиционирования (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absolute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/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flex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/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grid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47CDAC39" w14:textId="54412B56" w:rsidR="00FE7048" w:rsidRDefault="00FE7048" w:rsidP="008204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285556" w14:textId="1516AB29" w:rsidR="00C85DA3" w:rsidRDefault="00C85DA3" w:rsidP="008204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E837A3" wp14:editId="69524B11">
            <wp:extent cx="5940425" cy="4603565"/>
            <wp:effectExtent l="0" t="0" r="3175" b="6985"/>
            <wp:docPr id="12" name="Рисунок 12" descr="C:\Users\egor\Downloads\Telegram Desktop\IMG_8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egor\Downloads\Telegram Desktop\IMG_871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195B" w14:textId="7C790A47" w:rsidR="00C85DA3" w:rsidRP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A41CD1">
        <w:rPr>
          <w:rFonts w:ascii="Times New Roman" w:hAnsi="Times New Roman" w:cs="Times New Roman"/>
          <w:sz w:val="28"/>
          <w:szCs w:val="28"/>
        </w:rPr>
        <w:t xml:space="preserve"> – </w:t>
      </w:r>
      <w:r w:rsidRPr="00C85DA3">
        <w:rPr>
          <w:rFonts w:ascii="Times New Roman" w:hAnsi="Times New Roman" w:cs="Times New Roman"/>
          <w:sz w:val="28"/>
          <w:szCs w:val="28"/>
        </w:rPr>
        <w:t>Сохранение проекта</w:t>
      </w:r>
    </w:p>
    <w:p w14:paraId="212D1FC2" w14:textId="48FE06BB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процесса:</w:t>
      </w:r>
    </w:p>
    <w:p w14:paraId="2A98C28E" w14:textId="12A46D33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 xml:space="preserve">Обеспечить сохранение текущего состояния проекта с возможностью </w:t>
      </w:r>
      <w:r>
        <w:rPr>
          <w:rFonts w:ascii="Times New Roman" w:hAnsi="Times New Roman" w:cs="Times New Roman"/>
          <w:sz w:val="28"/>
          <w:szCs w:val="28"/>
        </w:rPr>
        <w:t>восстановления и синхронизации.</w:t>
      </w:r>
    </w:p>
    <w:p w14:paraId="7BF2D487" w14:textId="4C6D8549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этапы:</w:t>
      </w:r>
    </w:p>
    <w:p w14:paraId="29CF1D5C" w14:textId="07A47D74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Ручное сохранение:</w:t>
      </w:r>
    </w:p>
    <w:p w14:paraId="09A61137" w14:textId="62C96420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Сбор данных: Всех элементов, их свойств и стилей</w:t>
      </w:r>
    </w:p>
    <w:p w14:paraId="42EF26B3" w14:textId="09D1944C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Сериализация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: Преобразование в JSON формат</w:t>
      </w:r>
    </w:p>
    <w:p w14:paraId="6BAC71F3" w14:textId="25F2560F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Локальное хранение: </w:t>
      </w:r>
      <w:proofErr w:type="gram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В</w:t>
      </w:r>
      <w:proofErr w:type="gram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браузерном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хранилище</w:t>
      </w:r>
    </w:p>
    <w:p w14:paraId="519C57B6" w14:textId="4D09F263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Синхронизация с сервером: Отправка на сервер для резервного копирования</w:t>
      </w:r>
    </w:p>
    <w:p w14:paraId="75DDB243" w14:textId="77777777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D63D11" w14:textId="67E99921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2F1B29A" w14:textId="0CEC605E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Периодичность: Каждые 60 секунд</w:t>
      </w:r>
    </w:p>
    <w:p w14:paraId="3D5DC0B2" w14:textId="225D65AF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Инкрементальное сохранение: Только измененные данные</w:t>
      </w:r>
    </w:p>
    <w:p w14:paraId="21B11186" w14:textId="3FC27F22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Конфликт версий: Обработка при одновременном редактировании</w:t>
      </w:r>
    </w:p>
    <w:p w14:paraId="2F8BD92E" w14:textId="032CBAD5" w:rsidR="00C85DA3" w:rsidRDefault="00C85DA3" w:rsidP="00C85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5F24C" w14:textId="13B1936D" w:rsidR="00C85DA3" w:rsidRDefault="00C85DA3" w:rsidP="00C85D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EF1BE9" wp14:editId="0A79660B">
            <wp:extent cx="5940425" cy="6959643"/>
            <wp:effectExtent l="0" t="0" r="3175" b="0"/>
            <wp:docPr id="13" name="Рисунок 13" descr="C:\Users\egor\Downloads\Telegram Desktop\IMG_8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egor\Downloads\Telegram Desktop\IMG_871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5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8AED" w14:textId="40745C30" w:rsidR="00C85DA3" w:rsidRP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A41CD1">
        <w:rPr>
          <w:rFonts w:ascii="Times New Roman" w:hAnsi="Times New Roman" w:cs="Times New Roman"/>
          <w:sz w:val="28"/>
          <w:szCs w:val="28"/>
        </w:rPr>
        <w:t xml:space="preserve"> – </w:t>
      </w:r>
      <w:r w:rsidRPr="00C85DA3">
        <w:rPr>
          <w:rFonts w:ascii="Times New Roman" w:hAnsi="Times New Roman" w:cs="Times New Roman"/>
          <w:sz w:val="28"/>
          <w:szCs w:val="28"/>
        </w:rPr>
        <w:t>Генерация HTML/CSS кода</w:t>
      </w:r>
    </w:p>
    <w:p w14:paraId="1E717086" w14:textId="77777777" w:rsidR="00C85DA3" w:rsidRPr="008444E8" w:rsidRDefault="00C85DA3" w:rsidP="00C85D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73FEF" w14:textId="6619FB22" w:rsidR="00C85DA3" w:rsidRPr="0032018B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Цель процесса:</w:t>
      </w:r>
    </w:p>
    <w:p w14:paraId="16CC9B74" w14:textId="77777777" w:rsidR="00C85DA3" w:rsidRPr="0032018B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Преобразовать визуальный дизайн в чистый, семантически корректный HTML/CSS код.</w:t>
      </w:r>
    </w:p>
    <w:p w14:paraId="42746CA2" w14:textId="77777777" w:rsidR="00C85DA3" w:rsidRPr="0032018B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D0753B" w14:textId="043D236F" w:rsidR="00C85DA3" w:rsidRPr="0032018B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Ключевые этапы:</w:t>
      </w:r>
    </w:p>
    <w:p w14:paraId="2DD00A2D" w14:textId="65686A6B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 Подготовка данных:</w:t>
      </w:r>
    </w:p>
    <w:p w14:paraId="21231A45" w14:textId="564E06DA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Загрузка структуры проекта из хранилища</w:t>
      </w:r>
    </w:p>
    <w:p w14:paraId="5AB38C33" w14:textId="7D88B3F2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Валидация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данных перед генерацией</w:t>
      </w:r>
    </w:p>
    <w:p w14:paraId="39E56829" w14:textId="230B1B0E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Подготовка контекста генерации</w:t>
      </w:r>
    </w:p>
    <w:p w14:paraId="2C28BD4D" w14:textId="38DE8837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Генерация HTML:</w:t>
      </w:r>
    </w:p>
    <w:p w14:paraId="31F2F523" w14:textId="3CCFC18D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Рекурсивный обход: Иерархии элементов</w:t>
      </w:r>
    </w:p>
    <w:p w14:paraId="50B3021A" w14:textId="67955754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Семантические теги: Правильный выбор HTML5 тегов</w:t>
      </w:r>
    </w:p>
    <w:p w14:paraId="7E6476BC" w14:textId="15B3AE9F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Атрибуты и классы: Применение соответствующих атрибутов</w:t>
      </w:r>
    </w:p>
    <w:p w14:paraId="016DF7A0" w14:textId="3A3265EF" w:rsidR="00C85DA3" w:rsidRPr="00C85DA3" w:rsidRDefault="00C85DA3" w:rsidP="00C85DA3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Генерация CSS:</w:t>
      </w:r>
    </w:p>
    <w:p w14:paraId="72C160A8" w14:textId="4DB2CE2E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Агрегация стилей: Сбор всех CSS свойств</w:t>
      </w:r>
    </w:p>
    <w:p w14:paraId="7FA5FB53" w14:textId="2D56CA04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Оптимизация: Удаление дубликатов, минимизация</w:t>
      </w:r>
    </w:p>
    <w:p w14:paraId="1DA792EB" w14:textId="17DB6E88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Префиксы: Автоматическое добавление </w:t>
      </w:r>
      <w:proofErr w:type="spellStart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вендорных</w:t>
      </w:r>
      <w:proofErr w:type="spellEnd"/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префиксов</w:t>
      </w:r>
    </w:p>
    <w:p w14:paraId="1B381E67" w14:textId="528F79BB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Структура: Группировка по компонентам и медиа-запросам</w:t>
      </w:r>
    </w:p>
    <w:p w14:paraId="51DF7CE5" w14:textId="53CF982F" w:rsidR="00C85DA3" w:rsidRDefault="00C85DA3" w:rsidP="00C85D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5DA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EAD96E7" wp14:editId="5D139889">
            <wp:extent cx="5940425" cy="7537650"/>
            <wp:effectExtent l="0" t="0" r="3175" b="6350"/>
            <wp:docPr id="14" name="Рисунок 14" descr="C:\Users\egor\Downloads\Telegram Desktop\IMG_8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egor\Downloads\Telegram Desktop\IMG_872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3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9E76" w14:textId="5339A638" w:rsidR="00C85DA3" w:rsidRPr="00C85DA3" w:rsidRDefault="00C85DA3" w:rsidP="00C85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A3">
        <w:rPr>
          <w:rFonts w:ascii="Times New Roman" w:hAnsi="Times New Roman" w:cs="Times New Roman"/>
          <w:sz w:val="28"/>
          <w:szCs w:val="28"/>
        </w:rPr>
        <w:t>Рисунок 8 – Экспорт проекта</w:t>
      </w:r>
    </w:p>
    <w:p w14:paraId="6C65CA6A" w14:textId="77777777" w:rsidR="00C85DA3" w:rsidRPr="0032018B" w:rsidRDefault="00C85DA3" w:rsidP="0032018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Цель процесса:</w:t>
      </w:r>
    </w:p>
    <w:p w14:paraId="35DE1043" w14:textId="06209765" w:rsidR="00C85DA3" w:rsidRPr="0032018B" w:rsidRDefault="00C85DA3" w:rsidP="0032018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Создать готовый к использованию пакет файлов (HTML, CSS, изображения) для развертывания на веб-сервере.</w:t>
      </w:r>
    </w:p>
    <w:p w14:paraId="2322AD5D" w14:textId="77777777" w:rsidR="00C85DA3" w:rsidRPr="0032018B" w:rsidRDefault="00C85DA3" w:rsidP="0032018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6456F1" w14:textId="2B5CAB06" w:rsidR="00C85DA3" w:rsidRPr="0032018B" w:rsidRDefault="00C85DA3" w:rsidP="0032018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Ключевые этапы:</w:t>
      </w:r>
    </w:p>
    <w:p w14:paraId="57BB5BAC" w14:textId="1D19DAE6" w:rsidR="00C85DA3" w:rsidRPr="0032018B" w:rsidRDefault="00C85DA3" w:rsidP="0032018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1. Подготовка файлов:</w:t>
      </w:r>
    </w:p>
    <w:p w14:paraId="49B8C31B" w14:textId="0AF4138B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index.html: Полноценный HTML файл с DOCTYPE, метатегами</w:t>
      </w:r>
    </w:p>
    <w:p w14:paraId="5BDD35C0" w14:textId="6BD73850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styles.css: Отдельный CSS файл со всеми стилями</w:t>
      </w:r>
    </w:p>
    <w:p w14:paraId="24F63826" w14:textId="6803DD0B" w:rsidR="00C85DA3" w:rsidRPr="0032018B" w:rsidRDefault="00C85DA3" w:rsidP="0032018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018B">
        <w:rPr>
          <w:rFonts w:ascii="Times New Roman" w:hAnsi="Times New Roman" w:cs="Times New Roman"/>
          <w:sz w:val="28"/>
          <w:szCs w:val="28"/>
        </w:rPr>
        <w:t>2. Формирование архива:</w:t>
      </w:r>
    </w:p>
    <w:p w14:paraId="14D4C021" w14:textId="7E88006A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Создание ZIP архива средствами JavaScript</w:t>
      </w:r>
    </w:p>
    <w:p w14:paraId="40DB7FEA" w14:textId="0050428E" w:rsidR="00C85DA3" w:rsidRPr="0032018B" w:rsidRDefault="00C85DA3" w:rsidP="0032018B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32018B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Добавление файлов в архив</w:t>
      </w:r>
    </w:p>
    <w:p w14:paraId="00C56EAF" w14:textId="467AE553" w:rsidR="00C85DA3" w:rsidRDefault="00C85D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BC7CC9" w14:textId="77777777" w:rsidR="00C85DA3" w:rsidRPr="00C85DA3" w:rsidRDefault="00C85DA3" w:rsidP="00C85D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9858D" w14:textId="77777777" w:rsidR="00C85DA3" w:rsidRPr="00C85DA3" w:rsidRDefault="00C85DA3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1863A" w14:textId="52F310FC" w:rsidR="00E962B8" w:rsidRPr="00C85DA3" w:rsidRDefault="00E962B8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DA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C85D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структуры</w:t>
      </w:r>
      <w:r w:rsidRPr="00C85D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хранения</w:t>
      </w:r>
      <w:r w:rsidRPr="00C85D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1FDA9EE7" w14:textId="782DD35B" w:rsidR="00E962B8" w:rsidRPr="008444E8" w:rsidRDefault="00023660" w:rsidP="00E96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36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122FE4" wp14:editId="042829B8">
            <wp:extent cx="5940425" cy="46837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C472" w14:textId="7B249B03" w:rsidR="00E962B8" w:rsidRPr="00DD0358" w:rsidRDefault="00E962B8" w:rsidP="00E96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2018B">
        <w:rPr>
          <w:rFonts w:ascii="Times New Roman" w:hAnsi="Times New Roman" w:cs="Times New Roman"/>
          <w:sz w:val="28"/>
          <w:szCs w:val="28"/>
        </w:rPr>
        <w:t xml:space="preserve"> 9</w:t>
      </w:r>
      <w:r w:rsidRPr="00DD035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структуры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10C1C2" w14:textId="4012CA31" w:rsidR="00023660" w:rsidRPr="00DD0358" w:rsidRDefault="00023660" w:rsidP="00023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структуры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хранения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DD035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BE397C3" w14:textId="274F3C15" w:rsidR="00023660" w:rsidRPr="00591F64" w:rsidRDefault="00023660" w:rsidP="00023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591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схеме</w:t>
      </w:r>
      <w:r w:rsidRPr="00591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изображено</w:t>
      </w:r>
      <w:r w:rsidRPr="00591F64">
        <w:rPr>
          <w:rFonts w:ascii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hAnsi="Times New Roman" w:cs="Times New Roman"/>
          <w:sz w:val="28"/>
          <w:szCs w:val="28"/>
        </w:rPr>
        <w:t>основных</w:t>
      </w:r>
      <w:r w:rsidRPr="00591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сущностей</w:t>
      </w:r>
      <w:r w:rsidRPr="00591F6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591F64">
        <w:rPr>
          <w:rFonts w:ascii="Times New Roman" w:hAnsi="Times New Roman" w:cs="Times New Roman"/>
          <w:sz w:val="28"/>
          <w:szCs w:val="28"/>
        </w:rPr>
        <w:t xml:space="preserve"> 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591F6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Медиаисточники</w:t>
      </w:r>
      <w:proofErr w:type="spellEnd"/>
      <w:r w:rsidRPr="00591F64">
        <w:rPr>
          <w:rFonts w:ascii="Times New Roman" w:hAnsi="Times New Roman" w:cs="Times New Roman"/>
          <w:sz w:val="28"/>
          <w:szCs w:val="28"/>
        </w:rPr>
        <w:t xml:space="preserve"> 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591F64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Sources</w:t>
      </w:r>
      <w:r w:rsidRPr="00591F64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591F64">
        <w:rPr>
          <w:rFonts w:ascii="Times New Roman" w:hAnsi="Times New Roman" w:cs="Times New Roman"/>
          <w:sz w:val="28"/>
          <w:szCs w:val="28"/>
        </w:rPr>
        <w:t xml:space="preserve"> 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Teams</w:t>
      </w:r>
      <w:r w:rsidRPr="00591F64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Участники</w:t>
      </w:r>
      <w:r w:rsidRPr="00591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591F64">
        <w:rPr>
          <w:rFonts w:ascii="Times New Roman" w:hAnsi="Times New Roman" w:cs="Times New Roman"/>
          <w:sz w:val="28"/>
          <w:szCs w:val="28"/>
        </w:rPr>
        <w:t xml:space="preserve"> 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591F64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Members</w:t>
      </w:r>
      <w:r w:rsidRPr="00591F64">
        <w:rPr>
          <w:rFonts w:ascii="Times New Roman" w:hAnsi="Times New Roman" w:cs="Times New Roman"/>
          <w:sz w:val="28"/>
          <w:szCs w:val="28"/>
        </w:rPr>
        <w:t>),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Упоминания</w:t>
      </w:r>
      <w:r w:rsidRPr="00591F64">
        <w:rPr>
          <w:rFonts w:ascii="Times New Roman" w:hAnsi="Times New Roman" w:cs="Times New Roman"/>
          <w:sz w:val="28"/>
          <w:szCs w:val="28"/>
        </w:rPr>
        <w:t xml:space="preserve"> 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Mentions</w:t>
      </w:r>
      <w:r w:rsidRPr="00591F6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Медиарейтинг</w:t>
      </w:r>
      <w:proofErr w:type="spellEnd"/>
      <w:r w:rsidRPr="00591F64">
        <w:rPr>
          <w:rFonts w:ascii="Times New Roman" w:hAnsi="Times New Roman" w:cs="Times New Roman"/>
          <w:sz w:val="28"/>
          <w:szCs w:val="28"/>
        </w:rPr>
        <w:t xml:space="preserve"> 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591F64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Ratings</w:t>
      </w:r>
      <w:r w:rsidRPr="00591F6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91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Отчеты</w:t>
      </w:r>
      <w:r w:rsidR="00DD0358" w:rsidRPr="00591F64">
        <w:rPr>
          <w:rFonts w:ascii="Times New Roman" w:hAnsi="Times New Roman" w:cs="Times New Roman"/>
          <w:sz w:val="28"/>
          <w:szCs w:val="28"/>
        </w:rPr>
        <w:t xml:space="preserve"> </w:t>
      </w:r>
      <w:r w:rsidRPr="00591F64">
        <w:rPr>
          <w:rFonts w:ascii="Times New Roman" w:hAnsi="Times New Roman" w:cs="Times New Roman"/>
          <w:sz w:val="28"/>
          <w:szCs w:val="28"/>
        </w:rPr>
        <w:t>(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591F64">
        <w:rPr>
          <w:rFonts w:ascii="Times New Roman" w:hAnsi="Times New Roman" w:cs="Times New Roman"/>
          <w:sz w:val="28"/>
          <w:szCs w:val="28"/>
        </w:rPr>
        <w:t>).</w:t>
      </w:r>
    </w:p>
    <w:p w14:paraId="77A83E29" w14:textId="569EF2EF" w:rsidR="00023660" w:rsidRPr="008444E8" w:rsidRDefault="00023660" w:rsidP="00023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8D15DFB" w14:textId="7B9CEC6C" w:rsidR="00023660" w:rsidRPr="00DD0358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DD0358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Members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один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пользователь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может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быть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в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нескольких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командах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19C1E73E" w14:textId="692CED6A" w:rsidR="00023660" w:rsidRPr="00DD0358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lastRenderedPageBreak/>
        <w:t>Teams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DD0358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Members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одна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команда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может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иметь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нескольких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участников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73F6E396" w14:textId="76F32705" w:rsidR="00023660" w:rsidRPr="00DD0358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DD0358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Sources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Mentions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один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источник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может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иметь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множество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упоминаний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680988B1" w14:textId="6F1E42BC" w:rsidR="00023660" w:rsidRPr="00DD0358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Mentions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упоминания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могут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ссылаться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на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пользователей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03A8E60D" w14:textId="2F5F1E68" w:rsidR="00023660" w:rsidRPr="00DD0358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t>Teams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Mentions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упоминания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могут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ссылаться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на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команды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4A2A1B08" w14:textId="76C64557" w:rsidR="00023660" w:rsidRPr="00DD0358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DD0358">
        <w:rPr>
          <w:rFonts w:ascii="Times New Roman" w:hAnsi="Times New Roman" w:cs="Times New Roman"/>
          <w:sz w:val="28"/>
          <w:szCs w:val="28"/>
        </w:rPr>
        <w:t>_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Ratings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рейтинги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для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пользователей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7B9CA4EC" w14:textId="3A5C0205" w:rsidR="00023660" w:rsidRPr="00023660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660">
        <w:rPr>
          <w:rFonts w:ascii="Times New Roman" w:hAnsi="Times New Roman" w:cs="Times New Roman"/>
          <w:sz w:val="28"/>
          <w:szCs w:val="28"/>
          <w:lang w:val="en-US"/>
        </w:rPr>
        <w:t xml:space="preserve">Teams → </w:t>
      </w:r>
      <w:proofErr w:type="spellStart"/>
      <w:r w:rsidRPr="00023660">
        <w:rPr>
          <w:rFonts w:ascii="Times New Roman" w:hAnsi="Times New Roman" w:cs="Times New Roman"/>
          <w:sz w:val="28"/>
          <w:szCs w:val="28"/>
          <w:lang w:val="en-US"/>
        </w:rPr>
        <w:t>Media_Ratings</w:t>
      </w:r>
      <w:proofErr w:type="spellEnd"/>
      <w:r w:rsidRPr="000236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рейтинги</w:t>
      </w:r>
      <w:r w:rsidRPr="00023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для</w:t>
      </w:r>
      <w:r w:rsidRPr="00023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команд</w:t>
      </w:r>
      <w:r w:rsidRPr="000236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DAAF7D" w14:textId="1AB6B3DA" w:rsidR="00023660" w:rsidRDefault="00023660" w:rsidP="0002366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4E8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DD0358">
        <w:rPr>
          <w:rFonts w:ascii="Times New Roman" w:hAnsi="Times New Roman" w:cs="Times New Roman"/>
          <w:sz w:val="28"/>
          <w:szCs w:val="28"/>
        </w:rPr>
        <w:t xml:space="preserve"> → </w:t>
      </w:r>
      <w:r w:rsidRPr="008444E8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DD0358">
        <w:rPr>
          <w:rFonts w:ascii="Times New Roman" w:hAnsi="Times New Roman" w:cs="Times New Roman"/>
          <w:sz w:val="28"/>
          <w:szCs w:val="28"/>
        </w:rPr>
        <w:t xml:space="preserve"> (</w:t>
      </w:r>
      <w:r w:rsidRPr="00023660">
        <w:rPr>
          <w:rFonts w:ascii="Times New Roman" w:hAnsi="Times New Roman" w:cs="Times New Roman"/>
          <w:sz w:val="28"/>
          <w:szCs w:val="28"/>
        </w:rPr>
        <w:t>пользователи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генерируют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sz w:val="28"/>
          <w:szCs w:val="28"/>
        </w:rPr>
        <w:t>отчеты</w:t>
      </w:r>
      <w:r w:rsidRPr="00DD0358">
        <w:rPr>
          <w:rFonts w:ascii="Times New Roman" w:hAnsi="Times New Roman" w:cs="Times New Roman"/>
          <w:sz w:val="28"/>
          <w:szCs w:val="28"/>
        </w:rPr>
        <w:t>)</w:t>
      </w:r>
    </w:p>
    <w:p w14:paraId="6E1E8331" w14:textId="77777777" w:rsidR="0032018B" w:rsidRPr="00DD0358" w:rsidRDefault="0032018B" w:rsidP="00D858C6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E4C9B49" w14:textId="741E3343" w:rsidR="00A85694" w:rsidRPr="00DD0358" w:rsidRDefault="00A85694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35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Архитектурно</w:t>
      </w:r>
      <w:r w:rsidRPr="00DD035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структурное</w:t>
      </w:r>
      <w:r w:rsidRPr="00DD03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2668A1E3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Для данной системы была выбрана структурная архитектура </w:t>
      </w:r>
      <w:r w:rsidRPr="00D858C6">
        <w:rPr>
          <w:rFonts w:ascii="Times New Roman" w:hAnsi="Times New Roman" w:cs="Times New Roman"/>
          <w:bCs/>
          <w:sz w:val="28"/>
          <w:szCs w:val="28"/>
        </w:rPr>
        <w:t>клиент-сервер</w:t>
      </w:r>
      <w:r w:rsidRPr="00D858C6">
        <w:rPr>
          <w:rFonts w:ascii="Times New Roman" w:hAnsi="Times New Roman" w:cs="Times New Roman"/>
          <w:sz w:val="28"/>
          <w:szCs w:val="28"/>
        </w:rPr>
        <w:t>.</w:t>
      </w:r>
    </w:p>
    <w:p w14:paraId="171742A8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Модель клиент-сервер распределяет задачи между двумя «сущностями»: сервером, который предоставляет услуги и ресурсы, и клиентом, который их потребляет. Основная задача, обычно выполняемая на сервере, — обслуживание запросов на ресурсы или услуги, поступающих от Клиента.</w:t>
      </w:r>
    </w:p>
    <w:p w14:paraId="7264DB8E" w14:textId="7D06B0EF" w:rsidR="0032018B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Пример модели показан на рисунке 10.</w:t>
      </w:r>
    </w:p>
    <w:p w14:paraId="04BEAFB9" w14:textId="2267F917" w:rsidR="00D858C6" w:rsidRPr="00D858C6" w:rsidRDefault="00D858C6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CBB9A1" wp14:editId="679D19E5">
            <wp:extent cx="5234940" cy="1382740"/>
            <wp:effectExtent l="0" t="0" r="3810" b="825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48" cy="140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BD17" w14:textId="62A5EEED" w:rsidR="0032018B" w:rsidRPr="00D858C6" w:rsidRDefault="0032018B" w:rsidP="00D858C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Рисунок 10 – Модель клиент-сервер</w:t>
      </w:r>
    </w:p>
    <w:p w14:paraId="352DE16A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Данная архитектура соответствует требованиям к веб-приложению с централизованным управлением проектами веб-интерфейсов, разграничением прав доступа пользователей и обеспечением многопользовательского доступа к системе визуального конструирования.</w:t>
      </w:r>
    </w:p>
    <w:p w14:paraId="3C2D72FA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lastRenderedPageBreak/>
        <w:t>Для обеспечения кроссплатформенной доступности планируется создание </w:t>
      </w:r>
      <w:r w:rsidRPr="00D858C6">
        <w:rPr>
          <w:rFonts w:ascii="Times New Roman" w:hAnsi="Times New Roman" w:cs="Times New Roman"/>
          <w:bCs/>
          <w:sz w:val="28"/>
          <w:szCs w:val="28"/>
        </w:rPr>
        <w:t xml:space="preserve">клиентского веб-приложения на HTML5, CSS3 и </w:t>
      </w:r>
      <w:proofErr w:type="spellStart"/>
      <w:r w:rsidRPr="00D858C6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D858C6">
        <w:rPr>
          <w:rFonts w:ascii="Times New Roman" w:hAnsi="Times New Roman" w:cs="Times New Roman"/>
          <w:bCs/>
          <w:sz w:val="28"/>
          <w:szCs w:val="28"/>
        </w:rPr>
        <w:t xml:space="preserve"> (ES6+)</w:t>
      </w:r>
      <w:r w:rsidRPr="00D858C6">
        <w:rPr>
          <w:rFonts w:ascii="Times New Roman" w:hAnsi="Times New Roman" w:cs="Times New Roman"/>
          <w:sz w:val="28"/>
          <w:szCs w:val="28"/>
        </w:rPr>
        <w:t xml:space="preserve">, которое предоставит пользовательские интерфейсы для двух основных ролевых моделей: начинающих пользователей (студентов, новичков в веб-разработке) и опытных пользователей (веб-дизайнеров, </w:t>
      </w:r>
      <w:proofErr w:type="spellStart"/>
      <w:r w:rsidRPr="00D858C6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D858C6">
        <w:rPr>
          <w:rFonts w:ascii="Times New Roman" w:hAnsi="Times New Roman" w:cs="Times New Roman"/>
          <w:sz w:val="28"/>
          <w:szCs w:val="28"/>
        </w:rPr>
        <w:t>-разработчиков). Приложение охватит все разработанные экранные макеты — от авторизации до функционала визуального редактора, панели свойств элементов и генерации HTML/CSS кода, обеспечивая при этом адаптивный интерфейс для различных устройств и разрешений экрана.</w:t>
      </w:r>
    </w:p>
    <w:p w14:paraId="5125600C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Для хранения данных будет использоваться </w:t>
      </w:r>
      <w:r w:rsidRPr="00D858C6">
        <w:rPr>
          <w:rFonts w:ascii="Times New Roman" w:hAnsi="Times New Roman" w:cs="Times New Roman"/>
          <w:bCs/>
          <w:sz w:val="28"/>
          <w:szCs w:val="28"/>
        </w:rPr>
        <w:t xml:space="preserve">реляционная база данных </w:t>
      </w:r>
      <w:proofErr w:type="spellStart"/>
      <w:r w:rsidRPr="00D858C6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D858C6">
        <w:rPr>
          <w:rFonts w:ascii="Times New Roman" w:hAnsi="Times New Roman" w:cs="Times New Roman"/>
          <w:sz w:val="28"/>
          <w:szCs w:val="28"/>
        </w:rPr>
        <w:t xml:space="preserve">, где будут организованы таблицы для пользователей, проектов, структур данных проектов (в формате JSONB) и библиотеки компонентов. Такая структура обеспечивает целостность данных, позволяет эффективно выполнять поиск и фильтрацию проектов по различным критериям, а также поддерживает </w:t>
      </w:r>
      <w:proofErr w:type="spellStart"/>
      <w:r w:rsidRPr="00D858C6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Pr="00D858C6">
        <w:rPr>
          <w:rFonts w:ascii="Times New Roman" w:hAnsi="Times New Roman" w:cs="Times New Roman"/>
          <w:sz w:val="28"/>
          <w:szCs w:val="28"/>
        </w:rPr>
        <w:t xml:space="preserve"> операций. Вся система будет развернута на едином сервере, что упрощает разработку и сопровождение на начальном этапе, но при этом архитектура позволяет в будущем масштабировать отдельные компоненты при росте количества пользователей и объема хранимых проектов.</w:t>
      </w:r>
    </w:p>
    <w:p w14:paraId="21E2811B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 xml:space="preserve">На текущем этапе выделение отдельных узлов под бизнес-логику и переход на </w:t>
      </w:r>
      <w:proofErr w:type="spellStart"/>
      <w:r w:rsidRPr="00D858C6"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 w:rsidRPr="00D858C6">
        <w:rPr>
          <w:rFonts w:ascii="Times New Roman" w:hAnsi="Times New Roman" w:cs="Times New Roman"/>
          <w:sz w:val="28"/>
          <w:szCs w:val="28"/>
        </w:rPr>
        <w:t xml:space="preserve"> архитектуру </w:t>
      </w:r>
      <w:r w:rsidRPr="00D858C6">
        <w:rPr>
          <w:rFonts w:ascii="Times New Roman" w:hAnsi="Times New Roman" w:cs="Times New Roman"/>
          <w:bCs/>
          <w:sz w:val="28"/>
          <w:szCs w:val="28"/>
        </w:rPr>
        <w:t>не являются целесообразными</w:t>
      </w:r>
      <w:r w:rsidRPr="00D858C6">
        <w:rPr>
          <w:rFonts w:ascii="Times New Roman" w:hAnsi="Times New Roman" w:cs="Times New Roman"/>
          <w:sz w:val="28"/>
          <w:szCs w:val="28"/>
        </w:rPr>
        <w:t>. Система предназначена для использования в образовательных целях и рабочих группах малого и среднего размера, где количество пользователей и объем обрабатываемых данных не требуют распределенной обработки. Использование монолитной серверной архитектуры позволяет сосредоточить всю бизнес-логику в рамках единого приложения, что значительно упрощает процессы разработки, тестирования и развертывания, особенно в условиях ограниченных сроков реализации учебного проекта.</w:t>
      </w:r>
    </w:p>
    <w:p w14:paraId="097FACFF" w14:textId="77777777" w:rsidR="0032018B" w:rsidRPr="00D858C6" w:rsidRDefault="0032018B" w:rsidP="00D858C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8C6">
        <w:rPr>
          <w:rFonts w:ascii="Times New Roman" w:hAnsi="Times New Roman" w:cs="Times New Roman"/>
          <w:sz w:val="28"/>
          <w:szCs w:val="28"/>
        </w:rPr>
        <w:t>Внутренняя структура серверной части будет </w:t>
      </w:r>
      <w:r w:rsidRPr="00D858C6">
        <w:rPr>
          <w:rFonts w:ascii="Times New Roman" w:hAnsi="Times New Roman" w:cs="Times New Roman"/>
          <w:bCs/>
          <w:sz w:val="28"/>
          <w:szCs w:val="28"/>
        </w:rPr>
        <w:t>модульной</w:t>
      </w:r>
      <w:r w:rsidRPr="00D858C6">
        <w:rPr>
          <w:rFonts w:ascii="Times New Roman" w:hAnsi="Times New Roman" w:cs="Times New Roman"/>
          <w:sz w:val="28"/>
          <w:szCs w:val="28"/>
        </w:rPr>
        <w:t xml:space="preserve">, с четким разделением на компоненты управления пользователями, управления </w:t>
      </w:r>
      <w:r w:rsidRPr="00D858C6">
        <w:rPr>
          <w:rFonts w:ascii="Times New Roman" w:hAnsi="Times New Roman" w:cs="Times New Roman"/>
          <w:sz w:val="28"/>
          <w:szCs w:val="28"/>
        </w:rPr>
        <w:lastRenderedPageBreak/>
        <w:t>проектами, работы с библиотекой компонентов, генерации кода и экспорта данных. Такой подход в перспективе позволит при необходимости выделить отдельные модули в самостоятельные сервисы (например, сервис аутентификации, сервис генерации кода или сервис экспорта проектов) без кардинального пересмотра архитектуры, сохраняя возможность эволюционного развития системы в будущем при увеличении требований к производительности и функциональности.</w:t>
      </w:r>
    </w:p>
    <w:p w14:paraId="5BF4EA13" w14:textId="12CBEC97" w:rsidR="00A41CD1" w:rsidRDefault="00A41CD1" w:rsidP="00D858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AEADB" w14:textId="77777777" w:rsidR="00A41CD1" w:rsidRDefault="00A41CD1" w:rsidP="00A41CD1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40A1EE" w14:textId="18D91BA9" w:rsidR="00A41CD1" w:rsidRPr="0032018B" w:rsidRDefault="00A41CD1" w:rsidP="0032018B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32018B">
        <w:rPr>
          <w:rFonts w:ascii="Times New Roman" w:hAnsi="Times New Roman" w:cs="Times New Roman"/>
          <w:b/>
          <w:noProof/>
          <w:sz w:val="28"/>
          <w:szCs w:val="28"/>
        </w:rPr>
        <w:t>Особенности взаимодействия с пользователем</w:t>
      </w:r>
    </w:p>
    <w:p w14:paraId="62912783" w14:textId="77777777" w:rsidR="00A41CD1" w:rsidRPr="00353CAD" w:rsidRDefault="00A41CD1" w:rsidP="00A41CD1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Требования к пользовательскому интерфейсу были предъявлены в техническом задании.</w:t>
      </w:r>
    </w:p>
    <w:p w14:paraId="488553C1" w14:textId="77777777" w:rsidR="00A41CD1" w:rsidRPr="008204AE" w:rsidRDefault="00A41CD1" w:rsidP="00CA1F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A41CD1" w:rsidRPr="00820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85C08"/>
    <w:multiLevelType w:val="multilevel"/>
    <w:tmpl w:val="F45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562"/>
    <w:multiLevelType w:val="multilevel"/>
    <w:tmpl w:val="13C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43E3"/>
    <w:multiLevelType w:val="multilevel"/>
    <w:tmpl w:val="39D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7C1A"/>
    <w:multiLevelType w:val="multilevel"/>
    <w:tmpl w:val="82EE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86B37"/>
    <w:multiLevelType w:val="multilevel"/>
    <w:tmpl w:val="DA0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C0A7D"/>
    <w:multiLevelType w:val="hybridMultilevel"/>
    <w:tmpl w:val="3FCCD900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1F0551"/>
    <w:multiLevelType w:val="multilevel"/>
    <w:tmpl w:val="397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47DA6"/>
    <w:multiLevelType w:val="multilevel"/>
    <w:tmpl w:val="39F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044C5"/>
    <w:multiLevelType w:val="multilevel"/>
    <w:tmpl w:val="148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B4920"/>
    <w:multiLevelType w:val="multilevel"/>
    <w:tmpl w:val="2AF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87937"/>
    <w:multiLevelType w:val="hybridMultilevel"/>
    <w:tmpl w:val="247049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C01382"/>
    <w:multiLevelType w:val="multilevel"/>
    <w:tmpl w:val="4DD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047B"/>
    <w:multiLevelType w:val="hybridMultilevel"/>
    <w:tmpl w:val="141CB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7715C"/>
    <w:multiLevelType w:val="hybridMultilevel"/>
    <w:tmpl w:val="47C82C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274304"/>
    <w:multiLevelType w:val="multilevel"/>
    <w:tmpl w:val="631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71D7F"/>
    <w:multiLevelType w:val="multilevel"/>
    <w:tmpl w:val="89A2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0198F"/>
    <w:multiLevelType w:val="hybridMultilevel"/>
    <w:tmpl w:val="4DE6082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097490"/>
    <w:multiLevelType w:val="multilevel"/>
    <w:tmpl w:val="382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60CDD"/>
    <w:multiLevelType w:val="hybridMultilevel"/>
    <w:tmpl w:val="402C351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3671C"/>
    <w:multiLevelType w:val="multilevel"/>
    <w:tmpl w:val="E09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C39E2"/>
    <w:multiLevelType w:val="hybridMultilevel"/>
    <w:tmpl w:val="ABDA428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91C7A1F"/>
    <w:multiLevelType w:val="multilevel"/>
    <w:tmpl w:val="9AB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C2B22"/>
    <w:multiLevelType w:val="multilevel"/>
    <w:tmpl w:val="F59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0"/>
  </w:num>
  <w:num w:numId="4">
    <w:abstractNumId w:val="3"/>
  </w:num>
  <w:num w:numId="5">
    <w:abstractNumId w:val="19"/>
  </w:num>
  <w:num w:numId="6">
    <w:abstractNumId w:val="16"/>
  </w:num>
  <w:num w:numId="7">
    <w:abstractNumId w:val="10"/>
  </w:num>
  <w:num w:numId="8">
    <w:abstractNumId w:val="13"/>
  </w:num>
  <w:num w:numId="9">
    <w:abstractNumId w:val="5"/>
  </w:num>
  <w:num w:numId="10">
    <w:abstractNumId w:val="15"/>
  </w:num>
  <w:num w:numId="11">
    <w:abstractNumId w:val="8"/>
  </w:num>
  <w:num w:numId="12">
    <w:abstractNumId w:val="1"/>
  </w:num>
  <w:num w:numId="13">
    <w:abstractNumId w:val="17"/>
  </w:num>
  <w:num w:numId="14">
    <w:abstractNumId w:val="4"/>
  </w:num>
  <w:num w:numId="15">
    <w:abstractNumId w:val="6"/>
  </w:num>
  <w:num w:numId="16">
    <w:abstractNumId w:val="2"/>
  </w:num>
  <w:num w:numId="17">
    <w:abstractNumId w:val="14"/>
  </w:num>
  <w:num w:numId="18">
    <w:abstractNumId w:val="21"/>
  </w:num>
  <w:num w:numId="19">
    <w:abstractNumId w:val="22"/>
  </w:num>
  <w:num w:numId="20">
    <w:abstractNumId w:val="11"/>
  </w:num>
  <w:num w:numId="21">
    <w:abstractNumId w:val="7"/>
  </w:num>
  <w:num w:numId="22">
    <w:abstractNumId w:val="9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36"/>
    <w:rsid w:val="00023660"/>
    <w:rsid w:val="00110A36"/>
    <w:rsid w:val="001B42EA"/>
    <w:rsid w:val="002375D8"/>
    <w:rsid w:val="00242E05"/>
    <w:rsid w:val="00297F3E"/>
    <w:rsid w:val="0032018B"/>
    <w:rsid w:val="00372246"/>
    <w:rsid w:val="003A7CDF"/>
    <w:rsid w:val="003F6217"/>
    <w:rsid w:val="00591F64"/>
    <w:rsid w:val="006E3B12"/>
    <w:rsid w:val="00711A32"/>
    <w:rsid w:val="00801D6F"/>
    <w:rsid w:val="008204AE"/>
    <w:rsid w:val="008444E8"/>
    <w:rsid w:val="008B728D"/>
    <w:rsid w:val="008C467F"/>
    <w:rsid w:val="00A1290E"/>
    <w:rsid w:val="00A41CD1"/>
    <w:rsid w:val="00A85694"/>
    <w:rsid w:val="00C50B6D"/>
    <w:rsid w:val="00C85DA3"/>
    <w:rsid w:val="00CA1F72"/>
    <w:rsid w:val="00D858C6"/>
    <w:rsid w:val="00D976CF"/>
    <w:rsid w:val="00DD0358"/>
    <w:rsid w:val="00DE5094"/>
    <w:rsid w:val="00E946A9"/>
    <w:rsid w:val="00E962B8"/>
    <w:rsid w:val="00F029A8"/>
    <w:rsid w:val="00F6507B"/>
    <w:rsid w:val="00FE7048"/>
    <w:rsid w:val="00F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F8CE"/>
  <w15:chartTrackingRefBased/>
  <w15:docId w15:val="{5EECC99E-00A5-4C73-838F-087FEEA8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D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gu_List1"/>
    <w:basedOn w:val="a"/>
    <w:link w:val="a4"/>
    <w:uiPriority w:val="34"/>
    <w:qFormat/>
    <w:rsid w:val="00023660"/>
    <w:pPr>
      <w:ind w:left="720"/>
      <w:contextualSpacing/>
    </w:pPr>
  </w:style>
  <w:style w:type="paragraph" w:customStyle="1" w:styleId="ds-markdown-paragraph">
    <w:name w:val="ds-markdown-paragraph"/>
    <w:basedOn w:val="a"/>
    <w:rsid w:val="00CA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A1F72"/>
    <w:rPr>
      <w:b/>
      <w:bCs/>
    </w:r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41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0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AE30B-1794-4E12-BDDC-F57C925B4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1782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2025-12-03T09:20:00Z</dcterms:created>
  <dcterms:modified xsi:type="dcterms:W3CDTF">2025-12-03T09:20:00Z</dcterms:modified>
</cp:coreProperties>
</file>