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по проектированию </w:t>
      </w:r>
      <w:proofErr w:type="gram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архитектуры модуля учета пользователей КИС</w:t>
      </w:r>
      <w:proofErr w:type="gram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ООО «Веб-2А»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255F0" w:rsidRPr="00C255F0" w:rsidRDefault="00C255F0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Анализ бизнес-процессов и требований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Описание компании и контекст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ООО «Веб-2А»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компания среднего бизнеса, занимающаяся разработкой веб-сайтов и информационных систем для предприятий. Основной актив компании — человеческий ресурс (разработчики, дизайнеры, менеджеры) и доступ к инфраструктуре клиентов (серверы,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CMS). </w:t>
      </w: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модуля: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Централизованное управление учетными записями сотрудников, разграничение прав доступа к внутренним ресурсам компании и проектам клиентов, аудит действий пользователей.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Основные бизнес-процессы (для отображения в нотации BPMN)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автоматизации выделены следующие ключевые процессы, которые должны быть отражены на диаграммах BPMN в дипломной работе:</w:t>
      </w:r>
    </w:p>
    <w:p w:rsidR="00C255F0" w:rsidRPr="00C255F0" w:rsidRDefault="00C255F0" w:rsidP="00EB39AF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 «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Онбординг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нового сотрудника»: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учетной записи в КИС.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роли (Разработчик, Дизайнер, Менеджер, Администратор).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Выдача доступов к инструментам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, серверы).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временных учетных данных.</w:t>
      </w:r>
    </w:p>
    <w:p w:rsidR="00C255F0" w:rsidRPr="00C255F0" w:rsidRDefault="00C255F0" w:rsidP="00EB39AF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 «Управление доступом к проекту»: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 доступа сотрудником к проекту клиента.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руководителем проекта.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предоставление прав в модуле учета.</w:t>
      </w:r>
    </w:p>
    <w:p w:rsidR="00C255F0" w:rsidRPr="00C255F0" w:rsidRDefault="00C255F0" w:rsidP="00EB39AF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 «Аутентификация и авторизация»: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в систему.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учетных данных.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прав доступа к ресурсу.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Логирование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попытки входа.</w:t>
      </w:r>
    </w:p>
    <w:p w:rsidR="00C255F0" w:rsidRPr="00C255F0" w:rsidRDefault="00C255F0" w:rsidP="00EB39AF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 «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Оффбординг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(увольнение)»: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Блокировка учетной записи.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 всех активных сессий.</w:t>
      </w:r>
    </w:p>
    <w:p w:rsidR="00C255F0" w:rsidRPr="00C255F0" w:rsidRDefault="00C255F0" w:rsidP="00EB39AF">
      <w:pPr>
        <w:numPr>
          <w:ilvl w:val="1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Архивация данных пользователя.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Требования к информационной системе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требования:</w:t>
      </w:r>
    </w:p>
    <w:p w:rsidR="00C255F0" w:rsidRPr="00C255F0" w:rsidRDefault="00C255F0" w:rsidP="00EB39AF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пользователями: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Создание, редактирование, блокировка, удаление учетных записей сотрудников.</w:t>
      </w:r>
    </w:p>
    <w:p w:rsidR="00C255F0" w:rsidRPr="00C255F0" w:rsidRDefault="00C255F0" w:rsidP="00EB39AF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ролями и правами (RBAC):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Гибкая настройка ролей и привязка прав доступа к ресурсам (проектам, папкам, функциям системы).</w:t>
      </w:r>
    </w:p>
    <w:p w:rsidR="00C255F0" w:rsidRPr="00C255F0" w:rsidRDefault="00C255F0" w:rsidP="00EB39AF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Поддержка входа по логину/паролю, возможность интеграции с корпоративной почтой.</w:t>
      </w:r>
    </w:p>
    <w:p w:rsidR="00C255F0" w:rsidRPr="00C255F0" w:rsidRDefault="00C255F0" w:rsidP="00EB39AF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Аудит и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Фиксация всех действий пользователей (вход, изменение прав, доступ к данным) в неизменяемом журнале.</w:t>
      </w:r>
    </w:p>
    <w:p w:rsidR="00C255F0" w:rsidRPr="00C255F0" w:rsidRDefault="00C255F0" w:rsidP="00EB39AF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Восстановление доступа: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Механизм сброса пароля через защищенный канал связи.</w:t>
      </w:r>
    </w:p>
    <w:p w:rsidR="00C255F0" w:rsidRPr="00C255F0" w:rsidRDefault="00C255F0" w:rsidP="00EB39AF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Личный кабинет: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для пользователя просматривать свои данные, менять пароль, видеть историю входов.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Нефункциональные требования:</w:t>
      </w:r>
    </w:p>
    <w:p w:rsidR="00C255F0" w:rsidRPr="00C255F0" w:rsidRDefault="00C255F0" w:rsidP="00EB39A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Хранение паролей в хешированном виде, защита от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brute-force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атак, поддержка HTTPS.</w:t>
      </w:r>
    </w:p>
    <w:p w:rsidR="00C255F0" w:rsidRPr="00C255F0" w:rsidRDefault="00C255F0" w:rsidP="00EB39A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Производительность: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Время отклика системы аутентификации не более 200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нагрузке до 100 одновременных запросов.</w:t>
      </w:r>
    </w:p>
    <w:p w:rsidR="00C255F0" w:rsidRPr="00C255F0" w:rsidRDefault="00C255F0" w:rsidP="00EB39A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Доступность: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Время доступности системы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Uptime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 не менее 99.5%.</w:t>
      </w:r>
    </w:p>
    <w:p w:rsidR="00C255F0" w:rsidRPr="00C255F0" w:rsidRDefault="00C255F0" w:rsidP="00EB39A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горизонтального масштабирования сервиса учета пользователей при росте штата компании.</w:t>
      </w:r>
    </w:p>
    <w:p w:rsidR="00C255F0" w:rsidRPr="00C255F0" w:rsidRDefault="00C255F0" w:rsidP="00EB39A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Совместимость: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Наличие API для интеграции с внешними системами (CRM,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Task-трекеры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B409E" w:rsidRDefault="005B409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C255F0" w:rsidRPr="00C255F0" w:rsidRDefault="00C255F0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Проектирование архитектуры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Концептуальная архитектура (3-уровневая модель)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Архитектура модуля учета пользователей строится по классической трехзвенной схеме, адаптированной для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микросервисного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взаимодействия:</w:t>
      </w:r>
    </w:p>
    <w:p w:rsidR="00C255F0" w:rsidRPr="00C255F0" w:rsidRDefault="00C255F0" w:rsidP="00EB39AF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Презентационный уровень (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Presentation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Веб-интерфейс администратора (SPA на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/Vue.js).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CLI-интерфейс для системных администраторов.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API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Gateway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(точка входа для внешних запросов).</w:t>
      </w:r>
    </w:p>
    <w:p w:rsidR="00C255F0" w:rsidRPr="00C255F0" w:rsidRDefault="00C255F0" w:rsidP="00EB39AF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Уровень </w:t>
      </w:r>
      <w:proofErr w:type="gram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бизнес-логики</w:t>
      </w:r>
      <w:proofErr w:type="gram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Business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Logic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аутентификации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Auth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управления пользователями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аудита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Audit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данных (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база данных (хранение профилей, ролей).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Кэш (хранение сессий,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 логов.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Основные компоненты системы</w:t>
      </w:r>
    </w:p>
    <w:p w:rsidR="00C255F0" w:rsidRPr="00C255F0" w:rsidRDefault="00C255F0" w:rsidP="00EB39AF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Клиентские приложения: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Браузер сотрудников, мобильное приложение (опционально).</w:t>
      </w:r>
    </w:p>
    <w:p w:rsidR="00C255F0" w:rsidRPr="00C255F0" w:rsidRDefault="00C255F0" w:rsidP="00EB39AF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 приложений: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Контейнеры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сервисом учета (на примере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Node.js/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NestJS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СУБД: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gram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реляционная</w:t>
      </w:r>
      <w:proofErr w:type="gram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для пользователей и связей).</w:t>
      </w:r>
    </w:p>
    <w:p w:rsidR="00C255F0" w:rsidRPr="00C255F0" w:rsidRDefault="00C255F0" w:rsidP="00EB39AF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Кэш: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хранения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доступа и временных кодов восстановления).</w:t>
      </w:r>
    </w:p>
    <w:p w:rsidR="00C255F0" w:rsidRPr="00C255F0" w:rsidRDefault="00C255F0" w:rsidP="00EB39AF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Интеграционный шлюз: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Kong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маршрутизации запросов и SSL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termination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Схема взаимодействия компонентов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схемы:</w:t>
      </w:r>
    </w:p>
    <w:p w:rsidR="00C255F0" w:rsidRPr="00C255F0" w:rsidRDefault="00C255F0" w:rsidP="00EB39AF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отправляет запрос к </w:t>
      </w: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API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Gateway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255F0" w:rsidRPr="00C255F0" w:rsidRDefault="00C255F0" w:rsidP="00EB39AF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Gateway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перенаправляет запрос на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255F0" w:rsidRPr="00C255F0" w:rsidRDefault="00C255F0" w:rsidP="00EB39AF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credentials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пул соединений).</w:t>
      </w:r>
    </w:p>
    <w:p w:rsidR="00C255F0" w:rsidRPr="00C255F0" w:rsidRDefault="00C255F0" w:rsidP="00EB39AF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успешном входе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сохраняется в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возвращается клиенту.</w:t>
      </w:r>
    </w:p>
    <w:p w:rsidR="00C255F0" w:rsidRPr="00C255F0" w:rsidRDefault="00C255F0" w:rsidP="00EB39AF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доступе к ресурсам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валидирует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проверяет права в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255F0" w:rsidRPr="00C255F0" w:rsidRDefault="00C255F0" w:rsidP="00EB39AF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события отправляются асинхронно в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Audit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записи логов.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 Выбор архитектурной модели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Выбранная модель: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Микросервисная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архитектура (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Microservices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рамках модуля — выделенный сервис IAM —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Identity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Management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 выбора:</w:t>
      </w:r>
    </w:p>
    <w:p w:rsidR="00C255F0" w:rsidRPr="00C255F0" w:rsidRDefault="00C255F0" w:rsidP="00EB39AF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Независимость: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учета пользователей является критически важным. Его выделение в отдельный сервис позволяет обновлять политики безопасности без перезапуска всей КИС.</w:t>
      </w:r>
    </w:p>
    <w:p w:rsidR="00C255F0" w:rsidRPr="00C255F0" w:rsidRDefault="00C255F0" w:rsidP="00EB39AF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ООО «Веб-2А» использует множество инструментов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CRM).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Микросервисный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 позволяет легко реализовать протоколы OAuth2/OIDC для единого входа (SSO) во все эти системы.</w:t>
      </w:r>
    </w:p>
    <w:p w:rsidR="00C255F0" w:rsidRPr="00C255F0" w:rsidRDefault="00C255F0" w:rsidP="00EB39AF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 аутентификации испытывает высокую нагрузку. Его можно масштабировать горизонтально независимо от других модулей (например, модуля бухгалтерии).</w:t>
      </w:r>
    </w:p>
    <w:p w:rsidR="00C255F0" w:rsidRPr="00C255F0" w:rsidRDefault="00C255F0" w:rsidP="00EB39AF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Изоляция базы данных пользователей снижает риск утечки данных при компрометации других частей системы.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5F0" w:rsidRPr="00C255F0" w:rsidRDefault="00C255F0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Интеграция и безопасность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Решения для интеграции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взаимодействия модуля учета с существующими системам</w:t>
      </w:r>
      <w:proofErr w:type="gram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ООО</w:t>
      </w:r>
      <w:proofErr w:type="gram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«Веб-2А» предлагаются следующие решения:</w:t>
      </w:r>
    </w:p>
    <w:p w:rsidR="00C255F0" w:rsidRPr="00C255F0" w:rsidRDefault="00C255F0" w:rsidP="00EB39A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REST API: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Основной способ взаимодействия для внутренних сервисов (получение информации о пользователе, проверка прав).</w:t>
      </w:r>
    </w:p>
    <w:p w:rsidR="00C255F0" w:rsidRPr="00C255F0" w:rsidRDefault="00C255F0" w:rsidP="00EB39A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OAuth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2.0 /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OpenID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Connect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единого входа (SSO). Сотрудник входит один раз в модуль учета и получает доступ к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внутреннему порталу без повторного ввода пароля.</w:t>
      </w:r>
    </w:p>
    <w:p w:rsidR="00C255F0" w:rsidRPr="00C255F0" w:rsidRDefault="00C255F0" w:rsidP="00EB39A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LDAP/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Active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Directory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(перспектива):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синхронизации с корпоративным каталогом, если компания расширится и внедрит доменную сеть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255F0" w:rsidRPr="00C255F0" w:rsidRDefault="00C255F0" w:rsidP="00EB39A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Webhooks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уведомления смежных систем (например, CRM) о создании нового пользователя или изменении его статуса.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Подходы к обеспечению безопасности</w:t>
      </w:r>
    </w:p>
    <w:p w:rsidR="00C255F0" w:rsidRPr="00C255F0" w:rsidRDefault="00C255F0" w:rsidP="00EB39A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Аутентификация: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надежных алгоритмов хеширования паролей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bcrypt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Argon2).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Обязательная поддержка двухфакторной аутентификации (2FA) для администраторов.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перебора паролей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limiting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уровне API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Gateway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Авторизация: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Pr="00C255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RBAC (Role-Based Access Control).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 наименьших привилегий (сотрудник получает доступ только к необходимым проектам).</w:t>
      </w:r>
    </w:p>
    <w:p w:rsidR="00C255F0" w:rsidRPr="00C255F0" w:rsidRDefault="00C255F0" w:rsidP="00EB39A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Шифрование: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Обязательное использование протокола HTTPS (TLS 1.3) для всего трафика.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чувствительных данных в базе данных (PII — персональные данные).</w:t>
      </w:r>
    </w:p>
    <w:p w:rsidR="00C255F0" w:rsidRPr="00C255F0" w:rsidRDefault="00C255F0" w:rsidP="00EB39A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Резервное копирование: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Ежедневные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бэкапы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базы данных пользователей.</w:t>
      </w:r>
    </w:p>
    <w:p w:rsidR="00C255F0" w:rsidRPr="00C255F0" w:rsidRDefault="00C255F0" w:rsidP="00EB39AF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бэкапов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отдельном физическом носителе или в облачном хранилище с шифрованием.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C255F0" w:rsidRPr="00C255F0" w:rsidRDefault="00C255F0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Масштабируемость и производительность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Обеспечение масштабируемости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увеличении числа сотрудников ООО «Веб-2А» и росте объема данных система будет масштабироваться следующим образом:</w:t>
      </w:r>
    </w:p>
    <w:p w:rsidR="00C255F0" w:rsidRPr="00C255F0" w:rsidRDefault="00C255F0" w:rsidP="00EB39AF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Горизонтальное масштабирование (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Scale-Out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дополнительных </w:t>
      </w:r>
      <w:proofErr w:type="gram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экземпляров контейнеров сервиса учета пользователей</w:t>
      </w:r>
      <w:proofErr w:type="gram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балансировщиком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нагрузки.</w:t>
      </w:r>
    </w:p>
    <w:p w:rsidR="00C255F0" w:rsidRPr="00C255F0" w:rsidRDefault="00C255F0" w:rsidP="00EB39AF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Шардирование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базы данных: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превышении объема таблицы пользователей (более 10 </w:t>
      </w:r>
      <w:proofErr w:type="gram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proofErr w:type="gram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записей) возможно разделение данных по регионам или диапазонам ID (на текущем этапе для среднего бизнеса достаточно репликации).</w:t>
      </w:r>
    </w:p>
    <w:p w:rsidR="00C255F0" w:rsidRPr="00C255F0" w:rsidRDefault="00C255F0" w:rsidP="00EB39AF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Асинхронная обработка: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Тяжелые операции (рассылка приглашений, генерация отчетов аудита) вынесены в очередь задач (например,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RabbitMQ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Celery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чтобы не блокировать основной поток запросов.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Повышение производительности</w:t>
      </w:r>
    </w:p>
    <w:p w:rsidR="00C255F0" w:rsidRPr="00C255F0" w:rsidRDefault="00C255F0" w:rsidP="00EB39AF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Кэширование:</w:t>
      </w:r>
    </w:p>
    <w:p w:rsidR="00C255F0" w:rsidRPr="00C255F0" w:rsidRDefault="00C255F0" w:rsidP="00EB39AF">
      <w:pPr>
        <w:numPr>
          <w:ilvl w:val="1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активных сессий и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доступа (JWT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blacklist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снижает нагрузку на основную СУБД.</w:t>
      </w:r>
    </w:p>
    <w:p w:rsidR="00C255F0" w:rsidRPr="00C255F0" w:rsidRDefault="00C255F0" w:rsidP="00EB39AF">
      <w:pPr>
        <w:numPr>
          <w:ilvl w:val="1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Кэширование часто запрашиваемых данных профилей пользователей.</w:t>
      </w:r>
    </w:p>
    <w:p w:rsidR="00C255F0" w:rsidRPr="00C255F0" w:rsidRDefault="00C255F0" w:rsidP="00EB39AF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Балансировка нагрузки:</w:t>
      </w:r>
    </w:p>
    <w:p w:rsidR="00C255F0" w:rsidRPr="00C255F0" w:rsidRDefault="00C255F0" w:rsidP="00EB39AF">
      <w:pPr>
        <w:numPr>
          <w:ilvl w:val="1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распределения входящих запросов между экземплярами приложения.</w:t>
      </w:r>
    </w:p>
    <w:p w:rsidR="00C255F0" w:rsidRPr="00C255F0" w:rsidRDefault="00C255F0" w:rsidP="00EB39AF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запросов к БД:</w:t>
      </w:r>
    </w:p>
    <w:p w:rsidR="00C255F0" w:rsidRPr="00C255F0" w:rsidRDefault="00C255F0" w:rsidP="00EB39AF">
      <w:pPr>
        <w:numPr>
          <w:ilvl w:val="1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Индексация всех полей, используемых в поиске и фильтрации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role_id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numPr>
          <w:ilvl w:val="1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pooling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(пул соединений) для минимизации накладных расходов на установление соединения с БД.</w:t>
      </w:r>
    </w:p>
    <w:p w:rsidR="00C255F0" w:rsidRPr="005B409E" w:rsidRDefault="00C255F0" w:rsidP="005B409E">
      <w:pPr>
        <w:numPr>
          <w:ilvl w:val="1"/>
          <w:numId w:val="1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Выборка только необходимых полей (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avoid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SELECT *).</w:t>
      </w:r>
    </w:p>
    <w:p w:rsidR="00C255F0" w:rsidRDefault="00C255F0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Документирование (Структура разделов дипломной работы)</w:t>
      </w:r>
    </w:p>
    <w:p w:rsidR="005B409E" w:rsidRPr="00C255F0" w:rsidRDefault="005B409E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приведено описание содержимого разделов дипломной работы, соответствующее требованиям задания.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Раздел «Описание бизнес-процессов»</w:t>
      </w:r>
    </w:p>
    <w:p w:rsidR="00C255F0" w:rsidRPr="00C255F0" w:rsidRDefault="00C255F0" w:rsidP="00EB39AF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Текстовое описание деятельност</w:t>
      </w:r>
      <w:proofErr w:type="gram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ООО</w:t>
      </w:r>
      <w:proofErr w:type="gram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«Веб-2А» и места модуля учета в ней.</w:t>
      </w:r>
    </w:p>
    <w:p w:rsidR="00C255F0" w:rsidRPr="00C255F0" w:rsidRDefault="00C255F0" w:rsidP="00EB39AF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Графический материал: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Диаграммы бизнес-процессов в нотации </w:t>
      </w: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BPMN 2.0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(Процесс регистрации, Процесс авторизации, Процесс управления правами).</w:t>
      </w:r>
    </w:p>
    <w:p w:rsidR="00C255F0" w:rsidRPr="00C255F0" w:rsidRDefault="00C255F0" w:rsidP="00EB39AF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Camunda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Modeler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Bizagi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Раздел «Требования к системе»</w:t>
      </w:r>
    </w:p>
    <w:p w:rsidR="00C255F0" w:rsidRPr="00C255F0" w:rsidRDefault="00C255F0" w:rsidP="00EB39A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Таблица функциональных и нефункциональных требований (см. пункт 1.3 отчета).</w:t>
      </w:r>
    </w:p>
    <w:p w:rsidR="00C255F0" w:rsidRPr="00C255F0" w:rsidRDefault="00C255F0" w:rsidP="00EB39A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Графический материал: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Диаграмма вариантов использования (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Case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Diagram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показывающая взаимодействия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акторов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(Администратор, Сотрудник, Система) с модулем.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 Раздел «Архитектура системы»</w:t>
      </w:r>
    </w:p>
    <w:p w:rsidR="00C255F0" w:rsidRPr="00C255F0" w:rsidRDefault="00C255F0" w:rsidP="00EB39AF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Описание выбранных уровней архитектуры и технологий.</w:t>
      </w:r>
    </w:p>
    <w:p w:rsidR="00C255F0" w:rsidRPr="00C255F0" w:rsidRDefault="00C255F0" w:rsidP="00EB39AF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Графический материал:</w:t>
      </w:r>
    </w:p>
    <w:p w:rsidR="00C255F0" w:rsidRPr="00C255F0" w:rsidRDefault="00C255F0" w:rsidP="00EB39AF">
      <w:pPr>
        <w:numPr>
          <w:ilvl w:val="1"/>
          <w:numId w:val="1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развертывания (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Deployment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Diagram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Показывающая серверы, контейнеры, БД.</w:t>
      </w:r>
    </w:p>
    <w:p w:rsidR="00C255F0" w:rsidRPr="00C255F0" w:rsidRDefault="00C255F0" w:rsidP="00EB39AF">
      <w:pPr>
        <w:numPr>
          <w:ilvl w:val="1"/>
          <w:numId w:val="1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Схема архитектуры (C4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Container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Level</w:t>
      </w:r>
      <w:proofErr w:type="spellEnd"/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Взаимосвязь модуля учета с другими системами компании.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 Раздел «Обоснование выбора технологий»</w:t>
      </w:r>
    </w:p>
    <w:p w:rsidR="00C255F0" w:rsidRPr="00C255F0" w:rsidRDefault="00C255F0" w:rsidP="00EB39AF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Сравнительный анализ технологий (например,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VM, JWT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Обоснование выбора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микросервисной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архитектуры и стека технологий (например,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255F0" w:rsidRP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5.5. Раздел «Безопасность, интеграция и перспективы развития»</w:t>
      </w:r>
    </w:p>
    <w:p w:rsidR="00C255F0" w:rsidRPr="00C255F0" w:rsidRDefault="00C255F0" w:rsidP="00EB39AF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Описание мер безопасности, план интеграции с CRM/ERP, стратегия масштабирования (см. пункты 3 и 4 отчета).</w:t>
      </w:r>
    </w:p>
    <w:p w:rsidR="00C255F0" w:rsidRDefault="00C255F0" w:rsidP="00EB39AF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Графический материал:</w:t>
      </w:r>
      <w:r w:rsidRP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потоков данных (DFD) с указанием точек шифрования и аутентификации.</w:t>
      </w:r>
    </w:p>
    <w:p w:rsidR="00C255F0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5F0" w:rsidRPr="00C255F0" w:rsidRDefault="00C255F0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C255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Диаграммы</w:t>
      </w:r>
      <w:bookmarkStart w:id="0" w:name="_GoBack"/>
      <w:bookmarkEnd w:id="0"/>
    </w:p>
    <w:p w:rsidR="00EB39AF" w:rsidRDefault="00C255F0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43890F3" wp14:editId="191D941E">
            <wp:extent cx="5940425" cy="7706796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EC81493" wp14:editId="7CC9FE6D">
            <wp:extent cx="5940425" cy="7439480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9AF" w:rsidRDefault="00EB39AF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 1-2 </w:t>
      </w:r>
      <w:r w:rsidRPr="00EB39AF">
        <w:rPr>
          <w:rFonts w:ascii="Times New Roman" w:eastAsia="Times New Roman" w:hAnsi="Times New Roman" w:cs="Times New Roman"/>
          <w:sz w:val="28"/>
          <w:szCs w:val="28"/>
          <w:lang w:eastAsia="ru-RU"/>
        </w:rPr>
        <w:t>BPMN Диаграмма: Процесс регистрации нового сотрудника</w:t>
      </w:r>
    </w:p>
    <w:p w:rsidR="00EB39AF" w:rsidRDefault="00EB39AF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C32902F" wp14:editId="6AD24D30">
            <wp:extent cx="5940425" cy="693550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9AF" w:rsidRDefault="00EB39AF" w:rsidP="00EB39A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 3</w:t>
      </w:r>
      <w:r w:rsidRPr="00EB39AF">
        <w:rPr>
          <w:rFonts w:ascii="Times New Roman" w:eastAsia="Times New Roman" w:hAnsi="Times New Roman" w:cs="Times New Roman"/>
          <w:sz w:val="28"/>
          <w:szCs w:val="28"/>
          <w:lang w:eastAsia="ru-RU"/>
        </w:rPr>
        <w:t>BPMN Диаграмма: Процесс аутентификации и авторизации</w:t>
      </w:r>
    </w:p>
    <w:p w:rsidR="00C255F0" w:rsidRDefault="00EB39AF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0E81CDB" wp14:editId="03A7BF20">
            <wp:extent cx="5353050" cy="8134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5F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C255F0" w:rsidRPr="00C255F0" w:rsidRDefault="00EB39AF" w:rsidP="00EB39A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 4 </w:t>
      </w:r>
      <w:r w:rsidRPr="00EB39AF">
        <w:rPr>
          <w:rFonts w:ascii="Times New Roman" w:eastAsia="Times New Roman" w:hAnsi="Times New Roman" w:cs="Times New Roman"/>
          <w:sz w:val="28"/>
          <w:szCs w:val="28"/>
          <w:lang w:eastAsia="ru-RU"/>
        </w:rPr>
        <w:t>BPMN Диаграмма: Процесс управления правами доступа</w:t>
      </w:r>
    </w:p>
    <w:p w:rsidR="00E131E7" w:rsidRPr="00C255F0" w:rsidRDefault="00E131E7" w:rsidP="00EB39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131E7" w:rsidRPr="00C25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702F9"/>
    <w:multiLevelType w:val="multilevel"/>
    <w:tmpl w:val="736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D20DE"/>
    <w:multiLevelType w:val="multilevel"/>
    <w:tmpl w:val="1B9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7A14B5"/>
    <w:multiLevelType w:val="multilevel"/>
    <w:tmpl w:val="4C6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363FAC"/>
    <w:multiLevelType w:val="multilevel"/>
    <w:tmpl w:val="D664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1F2FF0"/>
    <w:multiLevelType w:val="multilevel"/>
    <w:tmpl w:val="7570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355092"/>
    <w:multiLevelType w:val="multilevel"/>
    <w:tmpl w:val="4A48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3E13B4"/>
    <w:multiLevelType w:val="multilevel"/>
    <w:tmpl w:val="401E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0845F0"/>
    <w:multiLevelType w:val="multilevel"/>
    <w:tmpl w:val="832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284CFC"/>
    <w:multiLevelType w:val="multilevel"/>
    <w:tmpl w:val="6DB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7F0133"/>
    <w:multiLevelType w:val="multilevel"/>
    <w:tmpl w:val="826E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4E0D44"/>
    <w:multiLevelType w:val="multilevel"/>
    <w:tmpl w:val="566E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AA6711"/>
    <w:multiLevelType w:val="multilevel"/>
    <w:tmpl w:val="708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205CD4"/>
    <w:multiLevelType w:val="multilevel"/>
    <w:tmpl w:val="16D4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41B7E69"/>
    <w:multiLevelType w:val="hybridMultilevel"/>
    <w:tmpl w:val="055CE112"/>
    <w:lvl w:ilvl="0" w:tplc="126C0C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E7200B"/>
    <w:multiLevelType w:val="multilevel"/>
    <w:tmpl w:val="D726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BC63D6"/>
    <w:multiLevelType w:val="multilevel"/>
    <w:tmpl w:val="869C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0018C2"/>
    <w:multiLevelType w:val="multilevel"/>
    <w:tmpl w:val="0254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6F5739"/>
    <w:multiLevelType w:val="multilevel"/>
    <w:tmpl w:val="B7C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4"/>
  </w:num>
  <w:num w:numId="4">
    <w:abstractNumId w:val="6"/>
  </w:num>
  <w:num w:numId="5">
    <w:abstractNumId w:val="3"/>
  </w:num>
  <w:num w:numId="6">
    <w:abstractNumId w:val="4"/>
  </w:num>
  <w:num w:numId="7">
    <w:abstractNumId w:val="17"/>
  </w:num>
  <w:num w:numId="8">
    <w:abstractNumId w:val="1"/>
  </w:num>
  <w:num w:numId="9">
    <w:abstractNumId w:val="16"/>
  </w:num>
  <w:num w:numId="10">
    <w:abstractNumId w:val="15"/>
  </w:num>
  <w:num w:numId="11">
    <w:abstractNumId w:val="12"/>
  </w:num>
  <w:num w:numId="12">
    <w:abstractNumId w:val="5"/>
  </w:num>
  <w:num w:numId="13">
    <w:abstractNumId w:val="9"/>
  </w:num>
  <w:num w:numId="14">
    <w:abstractNumId w:val="2"/>
  </w:num>
  <w:num w:numId="15">
    <w:abstractNumId w:val="8"/>
  </w:num>
  <w:num w:numId="16">
    <w:abstractNumId w:val="7"/>
  </w:num>
  <w:num w:numId="17">
    <w:abstractNumId w:val="1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0DA"/>
    <w:rsid w:val="004D1F67"/>
    <w:rsid w:val="005B409E"/>
    <w:rsid w:val="009D60DA"/>
    <w:rsid w:val="00C255F0"/>
    <w:rsid w:val="00E131E7"/>
    <w:rsid w:val="00E33A6E"/>
    <w:rsid w:val="00EB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5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5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D1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5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1E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D1F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D1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255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255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255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C25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55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5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5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D1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5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1E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D1F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D1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255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255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255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C25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55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372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028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70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15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442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0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5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633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322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536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843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30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33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20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Atlas Playbook v0.4.1</Company>
  <LinksUpToDate>false</LinksUpToDate>
  <CharactersWithSpaces>9723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zudrakos</dc:creator>
  <cp:keywords/>
  <dc:description/>
  <cp:lastModifiedBy>zudrakos</cp:lastModifiedBy>
  <cp:revision>7</cp:revision>
  <dcterms:created xsi:type="dcterms:W3CDTF">2026-03-16T19:23:00Z</dcterms:created>
  <dcterms:modified xsi:type="dcterms:W3CDTF">2026-03-23T21:52:00Z</dcterms:modified>
</cp:coreProperties>
</file>