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2F9E8DE1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A3322C">
        <w:rPr>
          <w:rFonts w:cstheme="minorHAnsi"/>
          <w:b/>
          <w:bCs/>
          <w:sz w:val="18"/>
          <w:szCs w:val="18"/>
          <w:lang w:val="en-US"/>
        </w:rPr>
        <w:t>000017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0474F7A1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A3322C">
        <w:rPr>
          <w:rFonts w:cstheme="minorHAnsi"/>
          <w:b/>
          <w:sz w:val="18"/>
          <w:szCs w:val="18"/>
          <w:lang w:val="en-US"/>
        </w:rPr>
        <w:t>21.05.2025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12156B68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A3322C">
        <w:rPr>
          <w:rFonts w:cstheme="minorHAnsi"/>
          <w:b/>
          <w:sz w:val="18"/>
          <w:szCs w:val="18"/>
          <w:lang w:val="en-US"/>
        </w:rPr>
        <w:t>фыв фыв фыв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1E1BB3C0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A3322C">
        <w:rPr>
          <w:rFonts w:cstheme="minorHAnsi"/>
          <w:b/>
          <w:sz w:val="18"/>
          <w:szCs w:val="18"/>
          <w:lang w:val="en-US"/>
        </w:rPr>
        <w:t xml:space="preserve">asdasdasd asdasdas 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A3322C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471C8A8F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A3322C">
        <w:rPr>
          <w:rFonts w:cstheme="minorHAnsi"/>
          <w:b/>
          <w:sz w:val="18"/>
          <w:szCs w:val="18"/>
          <w:lang w:val="en-US"/>
        </w:rPr>
        <w:t>21.05.2025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69E0A2A6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A3322C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6B0B2234" w:rsidR="000C1E72" w:rsidRPr="00CB73C2" w:rsidRDefault="00A3322C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фыв фыв фыв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25A6E8C9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A3322C">
              <w:rPr>
                <w:rFonts w:cstheme="minorHAnsi"/>
                <w:sz w:val="18"/>
                <w:szCs w:val="18"/>
                <w:lang w:val="en-US"/>
              </w:rPr>
              <w:t>71231231231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3A2ABDE6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A3322C">
              <w:rPr>
                <w:rFonts w:cstheme="minorHAnsi"/>
                <w:sz w:val="18"/>
                <w:szCs w:val="18"/>
                <w:lang w:val="en-US"/>
              </w:rPr>
              <w:t>sad@asda.asd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6A341954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A3322C">
              <w:rPr>
                <w:rFonts w:cstheme="minorHAnsi"/>
                <w:sz w:val="18"/>
                <w:szCs w:val="18"/>
                <w:lang w:val="en-US"/>
              </w:rPr>
              <w:t>2131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A3322C">
              <w:rPr>
                <w:rFonts w:cstheme="minorHAnsi"/>
                <w:sz w:val="18"/>
                <w:szCs w:val="18"/>
                <w:lang w:val="en-US"/>
              </w:rPr>
              <w:t>123213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A3322C">
              <w:rPr>
                <w:rFonts w:cstheme="minorHAnsi"/>
                <w:sz w:val="18"/>
                <w:szCs w:val="18"/>
                <w:lang w:val="en-US"/>
              </w:rPr>
              <w:t>фывфывфывфыв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A3322C">
              <w:rPr>
                <w:rFonts w:cstheme="minorHAnsi"/>
                <w:sz w:val="18"/>
                <w:szCs w:val="18"/>
                <w:lang w:val="en-US"/>
              </w:rPr>
              <w:t>05.05.2025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3B7FB848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A3322C">
              <w:rPr>
                <w:rFonts w:cstheme="minorHAnsi"/>
                <w:sz w:val="18"/>
                <w:szCs w:val="18"/>
              </w:rPr>
              <w:t>312-123</w:t>
            </w:r>
          </w:p>
          <w:p w14:paraId="7C3E5A18" w14:textId="3E124335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A3322C">
              <w:rPr>
                <w:rFonts w:cstheme="minorHAnsi"/>
                <w:sz w:val="18"/>
                <w:szCs w:val="18"/>
              </w:rPr>
              <w:t>фывфывфывфывф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3BD00CED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A3322C">
              <w:rPr>
                <w:rFonts w:cstheme="minorHAnsi"/>
                <w:sz w:val="18"/>
                <w:szCs w:val="18"/>
                <w:lang w:val="en-US"/>
              </w:rPr>
              <w:t>фыв. ф. ф.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0FFA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322C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2025-05-21T10:45:00Z</dcterms:created>
  <dcterms:modified xsi:type="dcterms:W3CDTF">2025-05-21T10:45:00Z</dcterms:modified>
</cp:coreProperties>
</file>