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F4BA3" w14:textId="230817AE" w:rsidR="00597D08" w:rsidRPr="00CB53F4" w:rsidRDefault="003F4F8A" w:rsidP="00597D08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СОГЛАШЕНИЕ</w:t>
      </w:r>
      <w:r w:rsidR="00597D08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 №</w:t>
      </w:r>
      <w:r w:rsidR="003B441B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 </w:t>
      </w:r>
      <w:r w:rsidR="00BD0D29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 w:eastAsia="ru-RU"/>
        </w:rPr>
        <w:t>000001</w:t>
      </w:r>
    </w:p>
    <w:p w14:paraId="37EF6742" w14:textId="77777777" w:rsidR="00546994" w:rsidRPr="00971C50" w:rsidRDefault="00597D08" w:rsidP="00597D08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bookmarkStart w:id="0" w:name="_Hlk128571853"/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О </w:t>
      </w:r>
      <w:r w:rsidR="00546994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СОЦИАЛЬНОМ ПАРТНЕРСТВЕ</w:t>
      </w:r>
    </w:p>
    <w:p w14:paraId="544AF43F" w14:textId="77777777" w:rsidR="00597D08" w:rsidRPr="00971C50" w:rsidRDefault="00546994" w:rsidP="00597D08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(</w:t>
      </w:r>
      <w:r w:rsidR="00597D08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СОТРУДНИЧЕСТВЕ</w:t>
      </w:r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)</w:t>
      </w:r>
    </w:p>
    <w:bookmarkEnd w:id="0"/>
    <w:p w14:paraId="672A6659" w14:textId="77777777" w:rsidR="00597D08" w:rsidRPr="00971C50" w:rsidRDefault="00597D08" w:rsidP="00597D08">
      <w:pPr>
        <w:spacing w:after="200" w:line="276" w:lineRule="auto"/>
        <w:ind w:firstLine="709"/>
        <w:contextualSpacing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14:paraId="37192838" w14:textId="77777777" w:rsidR="00D31597" w:rsidRDefault="00D31597" w:rsidP="00114F03">
      <w:pPr>
        <w:spacing w:after="200" w:line="276" w:lineRule="auto"/>
        <w:ind w:left="1416" w:hanging="1416"/>
        <w:contextualSpacing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sectPr w:rsidR="00D31597" w:rsidSect="005115D9">
          <w:pgSz w:w="11906" w:h="16838"/>
          <w:pgMar w:top="567" w:right="1133" w:bottom="1134" w:left="1134" w:header="708" w:footer="708" w:gutter="0"/>
          <w:cols w:space="708"/>
          <w:docGrid w:linePitch="360"/>
        </w:sectPr>
      </w:pPr>
    </w:p>
    <w:p w14:paraId="5C9A2F77" w14:textId="6F80B127" w:rsidR="00597D08" w:rsidRPr="00D31597" w:rsidRDefault="00597D08" w:rsidP="00114F03">
      <w:pPr>
        <w:spacing w:after="200" w:line="276" w:lineRule="auto"/>
        <w:ind w:left="1416" w:hanging="1416"/>
        <w:contextualSpacing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 xml:space="preserve">г. </w:t>
      </w:r>
      <w:r w:rsidR="003B441B" w:rsidRPr="00FE59DF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Москва</w:t>
      </w:r>
    </w:p>
    <w:p w14:paraId="5B28BA58" w14:textId="6103DFEC" w:rsidR="00D31597" w:rsidRPr="00D31597" w:rsidRDefault="00BD0D29" w:rsidP="00D31597">
      <w:pPr>
        <w:pStyle w:val="a3"/>
        <w:spacing w:before="0" w:beforeAutospacing="0" w:after="0" w:afterAutospacing="0"/>
        <w:contextualSpacing/>
        <w:jc w:val="right"/>
        <w:rPr>
          <w:color w:val="00000A"/>
        </w:rPr>
        <w:sectPr w:rsidR="00D31597" w:rsidRPr="00D31597" w:rsidSect="00D31597">
          <w:type w:val="continuous"/>
          <w:pgSz w:w="11906" w:h="16838"/>
          <w:pgMar w:top="567" w:right="1133" w:bottom="1134" w:left="1134" w:header="708" w:footer="708" w:gutter="0"/>
          <w:cols w:num="2" w:space="708"/>
          <w:docGrid w:linePitch="360"/>
        </w:sectPr>
      </w:pPr>
      <w:r>
        <w:rPr>
          <w:color w:val="00000A"/>
          <w:lang w:val="en-US"/>
        </w:rPr>
        <w:t>30.05.2025</w:t>
      </w:r>
      <w:r w:rsidR="00D31597" w:rsidRPr="00D31597">
        <w:rPr>
          <w:color w:val="00000A"/>
        </w:rPr>
        <w:t xml:space="preserve"> </w:t>
      </w:r>
      <w:r w:rsidR="00D31597">
        <w:rPr>
          <w:color w:val="00000A"/>
        </w:rPr>
        <w:t>г.</w:t>
      </w:r>
    </w:p>
    <w:p w14:paraId="3C887723" w14:textId="3F7C9E0A" w:rsidR="00597D08" w:rsidRPr="00FE59DF" w:rsidRDefault="00A037A6" w:rsidP="00FE59DF">
      <w:pPr>
        <w:pStyle w:val="a3"/>
        <w:spacing w:before="0" w:beforeAutospacing="0" w:after="0" w:afterAutospacing="0"/>
        <w:ind w:firstLine="709"/>
        <w:contextualSpacing/>
        <w:jc w:val="both"/>
        <w:rPr>
          <w:color w:val="00000A"/>
        </w:rPr>
      </w:pPr>
      <w:r w:rsidRPr="00FE59DF">
        <w:rPr>
          <w:b/>
          <w:bCs/>
          <w:color w:val="00000A"/>
        </w:rPr>
        <w:t xml:space="preserve"> </w:t>
      </w:r>
      <w:r w:rsidR="00971C50" w:rsidRPr="00FE59DF">
        <w:rPr>
          <w:b/>
          <w:bCs/>
          <w:color w:val="00000A"/>
        </w:rPr>
        <w:t>Межрегиональная благотворительная общественная организация помощи детям «Ты ему нужен» (далее – МБОО «Ты ему нужен»)</w:t>
      </w:r>
      <w:r w:rsidR="00971C50" w:rsidRPr="00FE59DF">
        <w:rPr>
          <w:color w:val="00000A"/>
        </w:rPr>
        <w:t xml:space="preserve">, в лице директора Васильевой Ирины Николаевны, действующей на основании Устава, с одной стороны и </w:t>
      </w:r>
      <w:r w:rsidR="00D31597">
        <w:rPr>
          <w:color w:val="00000A"/>
        </w:rPr>
        <w:t xml:space="preserve">детский дом-интернат </w:t>
      </w:r>
      <w:r w:rsidR="00BD0D29">
        <w:rPr>
          <w:color w:val="00000A"/>
        </w:rPr>
        <w:t>ДТЕТЕ</w:t>
      </w:r>
      <w:r w:rsidR="00CB53F4">
        <w:rPr>
          <w:color w:val="00000A"/>
        </w:rPr>
        <w:t>»</w:t>
      </w:r>
      <w:r w:rsidRPr="00FE59DF">
        <w:rPr>
          <w:color w:val="00000A"/>
        </w:rPr>
        <w:t xml:space="preserve"> (далее </w:t>
      </w:r>
      <w:r w:rsidR="00971C50" w:rsidRPr="00FE59DF">
        <w:rPr>
          <w:color w:val="00000A"/>
        </w:rPr>
        <w:t>Учреждение)</w:t>
      </w:r>
      <w:r w:rsidR="00DE36CB" w:rsidRPr="00FE59DF">
        <w:rPr>
          <w:color w:val="00000A"/>
        </w:rPr>
        <w:t>,</w:t>
      </w:r>
      <w:r w:rsidR="00D31597" w:rsidRPr="00D31597">
        <w:rPr>
          <w:color w:val="00000A"/>
        </w:rPr>
        <w:t xml:space="preserve"> </w:t>
      </w:r>
      <w:r w:rsidR="00597D08" w:rsidRPr="00FE59DF">
        <w:rPr>
          <w:color w:val="00000A"/>
        </w:rPr>
        <w:t>в лице</w:t>
      </w:r>
      <w:r w:rsidR="00D31597" w:rsidRPr="00D31597">
        <w:rPr>
          <w:color w:val="00000A"/>
        </w:rPr>
        <w:t xml:space="preserve"> </w:t>
      </w:r>
      <w:r w:rsidR="00BD0D29">
        <w:rPr>
          <w:color w:val="00000A"/>
          <w:lang w:val="en-US"/>
        </w:rPr>
        <w:t>фывфв фывфыв фыввфы</w:t>
      </w:r>
      <w:r w:rsidR="00597D08" w:rsidRPr="00FE59DF">
        <w:rPr>
          <w:color w:val="00000A"/>
        </w:rPr>
        <w:t xml:space="preserve">, </w:t>
      </w:r>
      <w:r w:rsidR="00B139A2" w:rsidRPr="00FE59DF">
        <w:rPr>
          <w:color w:val="00000A"/>
        </w:rPr>
        <w:t xml:space="preserve"> </w:t>
      </w:r>
      <w:r w:rsidR="00AA1513" w:rsidRPr="00FE59DF">
        <w:rPr>
          <w:color w:val="00000A"/>
        </w:rPr>
        <w:t>действующего</w:t>
      </w:r>
      <w:r w:rsidR="00597D08" w:rsidRPr="00FE59DF">
        <w:rPr>
          <w:color w:val="00000A"/>
        </w:rPr>
        <w:t xml:space="preserve"> на основании </w:t>
      </w:r>
      <w:r w:rsidR="00971C50" w:rsidRPr="00FE59DF">
        <w:rPr>
          <w:color w:val="00000A"/>
        </w:rPr>
        <w:t xml:space="preserve">_____________, с </w:t>
      </w:r>
      <w:r w:rsidR="00B139A2" w:rsidRPr="00FE59DF">
        <w:t xml:space="preserve"> другой стороны (далее – «Сторон</w:t>
      </w:r>
      <w:r w:rsidR="00971C50" w:rsidRPr="00FE59DF">
        <w:t>ы»), заключили настоящее Соглашение</w:t>
      </w:r>
      <w:r w:rsidR="00B139A2" w:rsidRPr="00FE59DF">
        <w:t xml:space="preserve"> о сотрудничестве </w:t>
      </w:r>
      <w:r w:rsidR="00597D08" w:rsidRPr="00FE59DF">
        <w:rPr>
          <w:color w:val="00000A"/>
        </w:rPr>
        <w:t xml:space="preserve">(далее – </w:t>
      </w:r>
      <w:r w:rsidR="003F4F8A" w:rsidRPr="00FE59DF">
        <w:rPr>
          <w:color w:val="00000A"/>
        </w:rPr>
        <w:t>Соглашение</w:t>
      </w:r>
      <w:r w:rsidR="00597D08" w:rsidRPr="00FE59DF">
        <w:rPr>
          <w:color w:val="00000A"/>
        </w:rPr>
        <w:t>) о нижеследующем:</w:t>
      </w:r>
    </w:p>
    <w:p w14:paraId="4568D4F2" w14:textId="7980342B" w:rsidR="00A41076" w:rsidRPr="00FE59DF" w:rsidRDefault="005F0E4C" w:rsidP="005115D9">
      <w:pPr>
        <w:pStyle w:val="10"/>
        <w:numPr>
          <w:ilvl w:val="0"/>
          <w:numId w:val="1"/>
        </w:numPr>
        <w:tabs>
          <w:tab w:val="left" w:pos="567"/>
        </w:tabs>
        <w:ind w:left="0" w:firstLine="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>ЦЕЛЬ</w:t>
      </w:r>
      <w:r w:rsidR="003F4F8A" w:rsidRPr="00FE59DF">
        <w:rPr>
          <w:rFonts w:ascii="Times New Roman" w:hAnsi="Times New Roman"/>
          <w:b/>
          <w:sz w:val="24"/>
          <w:szCs w:val="24"/>
        </w:rPr>
        <w:t xml:space="preserve"> СОГЛАШЕНИЯ</w:t>
      </w:r>
    </w:p>
    <w:p w14:paraId="4E7C07AD" w14:textId="6F6F5B71" w:rsidR="003F4F8A" w:rsidRPr="00FE59DF" w:rsidRDefault="003F4F8A" w:rsidP="00540B39">
      <w:pPr>
        <w:pStyle w:val="10"/>
        <w:numPr>
          <w:ilvl w:val="1"/>
          <w:numId w:val="1"/>
        </w:numPr>
        <w:tabs>
          <w:tab w:val="left" w:pos="1134"/>
        </w:tabs>
        <w:ind w:left="0" w:firstLine="568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  <w:r w:rsidR="005F0E4C" w:rsidRPr="00FE59DF">
        <w:rPr>
          <w:rFonts w:ascii="Times New Roman" w:hAnsi="Times New Roman"/>
          <w:sz w:val="24"/>
          <w:szCs w:val="24"/>
        </w:rPr>
        <w:t>Цель</w:t>
      </w:r>
      <w:r w:rsidR="00971C50" w:rsidRPr="00FE59DF">
        <w:rPr>
          <w:rFonts w:ascii="Times New Roman" w:hAnsi="Times New Roman"/>
          <w:sz w:val="24"/>
          <w:szCs w:val="24"/>
        </w:rPr>
        <w:t>ю</w:t>
      </w:r>
      <w:r w:rsidR="005F0E4C" w:rsidRPr="00FE59DF">
        <w:rPr>
          <w:rFonts w:ascii="Times New Roman" w:hAnsi="Times New Roman"/>
          <w:sz w:val="24"/>
          <w:szCs w:val="24"/>
        </w:rPr>
        <w:t xml:space="preserve"> настоящего Соглашения является сотрудничество Сторон на основе взаимного уважения и партнерского взаимодействия в целях оказания помощи </w:t>
      </w:r>
      <w:r w:rsidR="004071DB">
        <w:rPr>
          <w:rFonts w:ascii="Times New Roman" w:hAnsi="Times New Roman"/>
          <w:sz w:val="24"/>
          <w:szCs w:val="24"/>
        </w:rPr>
        <w:t xml:space="preserve">                                          </w:t>
      </w:r>
      <w:r w:rsidR="005F0E4C" w:rsidRPr="00FE59DF">
        <w:rPr>
          <w:rFonts w:ascii="Times New Roman" w:hAnsi="Times New Roman"/>
          <w:sz w:val="24"/>
          <w:szCs w:val="24"/>
        </w:rPr>
        <w:t>на безвозмездной основе детям-сиротам и детям, оставшимся без попечения родителей.</w:t>
      </w:r>
    </w:p>
    <w:p w14:paraId="11CDC0D1" w14:textId="0160ABC9" w:rsidR="003F4F8A" w:rsidRDefault="003F4F8A" w:rsidP="00540B39">
      <w:pPr>
        <w:pStyle w:val="10"/>
        <w:numPr>
          <w:ilvl w:val="1"/>
          <w:numId w:val="1"/>
        </w:numPr>
        <w:tabs>
          <w:tab w:val="left" w:pos="1134"/>
        </w:tabs>
        <w:ind w:left="0" w:firstLine="568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Настоящее  Соглашение реализуется в соответствии с Конституцией Российской Федерации, Гражданским кодексом Российской Федерации, Федеральными законами </w:t>
      </w:r>
      <w:r w:rsidR="004071DB">
        <w:rPr>
          <w:rFonts w:ascii="Times New Roman" w:hAnsi="Times New Roman"/>
          <w:sz w:val="24"/>
          <w:szCs w:val="24"/>
        </w:rPr>
        <w:t xml:space="preserve">                           </w:t>
      </w:r>
      <w:r w:rsidRPr="00FE59DF">
        <w:rPr>
          <w:rFonts w:ascii="Times New Roman" w:hAnsi="Times New Roman"/>
          <w:sz w:val="24"/>
          <w:szCs w:val="24"/>
        </w:rPr>
        <w:t xml:space="preserve">от 11.08.1995 № 135-ФЗ «О благотворительной деятельности и благотворительных организациях», от 12.01.1996 № 7-ФЗ «О некоммерческих организациях», постановлением  Правительства Российской Федерации  от  28.11.2018 № 1425 «Об утверждении общих требований к порядку взаимодействия федеральных органов исполнительной власти, органов исполнительной власти субъектов Российской Федерации, органов местного самоуправления, подведомственных им государственных и муниципальных учреждений, иных организаций </w:t>
      </w:r>
      <w:r w:rsidR="004071DB">
        <w:rPr>
          <w:rFonts w:ascii="Times New Roman" w:hAnsi="Times New Roman"/>
          <w:sz w:val="24"/>
          <w:szCs w:val="24"/>
        </w:rPr>
        <w:t xml:space="preserve">                  </w:t>
      </w:r>
      <w:r w:rsidRPr="00FE59DF">
        <w:rPr>
          <w:rFonts w:ascii="Times New Roman" w:hAnsi="Times New Roman"/>
          <w:sz w:val="24"/>
          <w:szCs w:val="24"/>
        </w:rPr>
        <w:t>с организаторами добровольческой (волонтерской)</w:t>
      </w:r>
      <w:r w:rsidR="004071DB">
        <w:rPr>
          <w:rFonts w:ascii="Times New Roman" w:hAnsi="Times New Roman"/>
          <w:sz w:val="24"/>
          <w:szCs w:val="24"/>
        </w:rPr>
        <w:t xml:space="preserve"> </w:t>
      </w:r>
      <w:r w:rsidRPr="00FE59DF">
        <w:rPr>
          <w:rFonts w:ascii="Times New Roman" w:hAnsi="Times New Roman"/>
          <w:sz w:val="24"/>
          <w:szCs w:val="24"/>
        </w:rPr>
        <w:t>деятельности и добровольческими (волонтерскими) организациями и перечня   видов деятельности, в отношении которых федеральными органами исполнительной власти, органами исполнительной власти субъектов Российской Федерации, органами местного самоуправления утверждается Порядок взаимодействия государственных и муниципальных учреждений с организаторами  добровольческой (волонтерской) деятельности, добровольческими (волонтерскими)  организациями», иными правовыми актами, касающимися совместной деятельности в рамках Соглашения, правилами внутреннего трудового распорядка и локальными актами Учреждения.</w:t>
      </w:r>
      <w:r w:rsidR="00664FC0" w:rsidRPr="00FE59DF">
        <w:rPr>
          <w:rFonts w:ascii="Times New Roman" w:hAnsi="Times New Roman"/>
          <w:sz w:val="24"/>
          <w:szCs w:val="24"/>
        </w:rPr>
        <w:t xml:space="preserve">  </w:t>
      </w:r>
    </w:p>
    <w:p w14:paraId="1F90D4E6" w14:textId="72846ADF" w:rsidR="005F0E4C" w:rsidRPr="00FE59DF" w:rsidRDefault="00971C50" w:rsidP="005F0E4C">
      <w:pPr>
        <w:pStyle w:val="10"/>
        <w:numPr>
          <w:ilvl w:val="0"/>
          <w:numId w:val="1"/>
        </w:numPr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 xml:space="preserve">ПРЕДМЕТ СОГЛАШЕНИЕ. </w:t>
      </w:r>
    </w:p>
    <w:p w14:paraId="1ACD71B5" w14:textId="77777777" w:rsidR="005F0E4C" w:rsidRPr="00FE59DF" w:rsidRDefault="005F0E4C" w:rsidP="005F0E4C">
      <w:pPr>
        <w:pStyle w:val="10"/>
        <w:ind w:left="709"/>
        <w:contextualSpacing/>
        <w:rPr>
          <w:rFonts w:ascii="Times New Roman" w:hAnsi="Times New Roman"/>
          <w:sz w:val="24"/>
          <w:szCs w:val="24"/>
        </w:rPr>
      </w:pPr>
    </w:p>
    <w:p w14:paraId="48F4C11E" w14:textId="176B498F" w:rsidR="005F0E4C" w:rsidRDefault="005F0E4C" w:rsidP="004071DB">
      <w:pPr>
        <w:pStyle w:val="10"/>
        <w:numPr>
          <w:ilvl w:val="1"/>
          <w:numId w:val="1"/>
        </w:numPr>
        <w:tabs>
          <w:tab w:val="left" w:pos="1134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>Содействие в организации медицинской помощи, посредством проведения консультаций, обследовании и реабилитации детей;</w:t>
      </w:r>
    </w:p>
    <w:p w14:paraId="3ED126EC" w14:textId="09F1BF01" w:rsidR="00000FCE" w:rsidRPr="00000FCE" w:rsidRDefault="00000FCE" w:rsidP="004A29FC">
      <w:pPr>
        <w:pStyle w:val="a6"/>
        <w:numPr>
          <w:ilvl w:val="1"/>
          <w:numId w:val="1"/>
        </w:numPr>
        <w:tabs>
          <w:tab w:val="left" w:pos="1134"/>
        </w:tabs>
        <w:ind w:left="0" w:firstLine="568"/>
        <w:rPr>
          <w:rFonts w:ascii="Times New Roman" w:hAnsi="Times New Roman"/>
          <w:sz w:val="24"/>
          <w:szCs w:val="24"/>
        </w:rPr>
      </w:pPr>
      <w:r w:rsidRPr="00000FCE">
        <w:rPr>
          <w:rFonts w:ascii="Times New Roman" w:eastAsia="Times New Roman" w:hAnsi="Times New Roman" w:cs="Times New Roman"/>
          <w:color w:val="00000A"/>
          <w:sz w:val="24"/>
          <w:szCs w:val="24"/>
        </w:rPr>
        <w:t>Содействие в организации ухода за воспитанниками, временно находящимся                        в лечебных учреждениях города Москвы, Московской области, г. Санкт-Петербурга, Ленинградской области и иных субъектах РФ (плановая и внеплановая госпитализация)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14:paraId="43074D1E" w14:textId="1025204D" w:rsidR="003F4F8A" w:rsidRPr="00FE59DF" w:rsidRDefault="00A868F6" w:rsidP="004071DB">
      <w:pPr>
        <w:pStyle w:val="a6"/>
        <w:numPr>
          <w:ilvl w:val="1"/>
          <w:numId w:val="1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Содействие в информировании</w:t>
      </w:r>
      <w:r w:rsidR="003F4F8A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населения о детях-сиротах и детях, оставшихся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</w:t>
      </w:r>
      <w:r w:rsidR="003F4F8A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без попечения родителей (далее - дети-сироты), проживающих в социальном учреждении, направленной на развитие устройства детей-сирот в семьи усыновителей, опекунов (попечителей), приемных родителей из числа граждан Российской Федерации, постоянно проживающих на территории Российской Федерации</w:t>
      </w:r>
    </w:p>
    <w:p w14:paraId="6F55FD33" w14:textId="28F32432" w:rsidR="005F0E4C" w:rsidRPr="00FE59DF" w:rsidRDefault="004C7FAC" w:rsidP="004071DB">
      <w:pPr>
        <w:pStyle w:val="10"/>
        <w:numPr>
          <w:ilvl w:val="1"/>
          <w:numId w:val="1"/>
        </w:numPr>
        <w:tabs>
          <w:tab w:val="left" w:pos="1134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  <w:r w:rsidR="005F0E4C" w:rsidRPr="00FE59DF">
        <w:rPr>
          <w:rFonts w:ascii="Times New Roman" w:hAnsi="Times New Roman"/>
          <w:sz w:val="24"/>
          <w:szCs w:val="24"/>
        </w:rPr>
        <w:t>С</w:t>
      </w:r>
      <w:r w:rsidR="00971C50" w:rsidRPr="00FE59DF">
        <w:rPr>
          <w:rFonts w:ascii="Times New Roman" w:hAnsi="Times New Roman"/>
          <w:sz w:val="24"/>
          <w:szCs w:val="24"/>
        </w:rPr>
        <w:t>оздание</w:t>
      </w:r>
      <w:r w:rsidRPr="00FE59DF">
        <w:rPr>
          <w:rFonts w:ascii="Times New Roman" w:hAnsi="Times New Roman"/>
          <w:sz w:val="24"/>
          <w:szCs w:val="24"/>
        </w:rPr>
        <w:t xml:space="preserve"> фото и видеоанкет детям-сиротам, подлежащих передаче на   воспитание в семью и последующим размещением информационны</w:t>
      </w:r>
      <w:r w:rsidR="005F0E4C" w:rsidRPr="00FE59DF">
        <w:rPr>
          <w:rFonts w:ascii="Times New Roman" w:hAnsi="Times New Roman"/>
          <w:sz w:val="24"/>
          <w:szCs w:val="24"/>
        </w:rPr>
        <w:t>х аккаунтах МБОО «Ты ему нужен»</w:t>
      </w:r>
      <w:r w:rsidR="000A610C">
        <w:rPr>
          <w:rFonts w:ascii="Times New Roman" w:hAnsi="Times New Roman"/>
          <w:sz w:val="24"/>
          <w:szCs w:val="24"/>
        </w:rPr>
        <w:t xml:space="preserve"> </w:t>
      </w:r>
      <w:r w:rsidR="005F0E4C" w:rsidRPr="00FE59DF">
        <w:rPr>
          <w:rFonts w:ascii="Times New Roman" w:hAnsi="Times New Roman"/>
          <w:sz w:val="24"/>
          <w:szCs w:val="24"/>
        </w:rPr>
        <w:t>и передача в видеоанкеты в Банк данных РФ</w:t>
      </w:r>
      <w:r w:rsidR="000A610C">
        <w:rPr>
          <w:rFonts w:ascii="Times New Roman" w:hAnsi="Times New Roman"/>
          <w:sz w:val="24"/>
          <w:szCs w:val="24"/>
        </w:rPr>
        <w:t>.</w:t>
      </w:r>
    </w:p>
    <w:p w14:paraId="02EB378F" w14:textId="7CAE92F1" w:rsidR="00A41076" w:rsidRDefault="004C7FAC" w:rsidP="005F0E4C">
      <w:pPr>
        <w:pStyle w:val="10"/>
        <w:ind w:left="709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</w:p>
    <w:p w14:paraId="50481D0A" w14:textId="77777777" w:rsidR="000A610C" w:rsidRPr="00FE59DF" w:rsidRDefault="000A610C" w:rsidP="005F0E4C">
      <w:pPr>
        <w:pStyle w:val="10"/>
        <w:ind w:left="709"/>
        <w:contextualSpacing/>
        <w:rPr>
          <w:rFonts w:ascii="Times New Roman" w:hAnsi="Times New Roman"/>
          <w:sz w:val="24"/>
          <w:szCs w:val="24"/>
        </w:rPr>
      </w:pPr>
    </w:p>
    <w:p w14:paraId="5AAAC1DF" w14:textId="77777777" w:rsidR="00FE59DF" w:rsidRDefault="00FE59DF" w:rsidP="00971C50">
      <w:pPr>
        <w:pStyle w:val="10"/>
        <w:ind w:left="0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63756077" w14:textId="0EE3F7EC" w:rsidR="00A41076" w:rsidRPr="00FE59DF" w:rsidRDefault="00F73F75" w:rsidP="00971C50">
      <w:pPr>
        <w:pStyle w:val="10"/>
        <w:ind w:left="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 xml:space="preserve">3.      </w:t>
      </w:r>
      <w:r w:rsidR="00A41076" w:rsidRPr="00FE59DF">
        <w:rPr>
          <w:rFonts w:ascii="Times New Roman" w:hAnsi="Times New Roman"/>
          <w:b/>
          <w:sz w:val="24"/>
          <w:szCs w:val="24"/>
        </w:rPr>
        <w:t>ОБЯЗАННОСТИ СТОРОН</w:t>
      </w:r>
    </w:p>
    <w:p w14:paraId="6A05A809" w14:textId="77777777" w:rsidR="00A41076" w:rsidRPr="00FE59DF" w:rsidRDefault="00A41076" w:rsidP="000F7451">
      <w:pPr>
        <w:pStyle w:val="10"/>
        <w:ind w:left="709"/>
        <w:contextualSpacing/>
        <w:rPr>
          <w:rFonts w:ascii="Times New Roman" w:hAnsi="Times New Roman"/>
          <w:b/>
          <w:sz w:val="24"/>
          <w:szCs w:val="24"/>
        </w:rPr>
      </w:pPr>
    </w:p>
    <w:p w14:paraId="5401D2E9" w14:textId="77777777" w:rsidR="00A41076" w:rsidRPr="00FE59DF" w:rsidRDefault="00A41076" w:rsidP="000A610C">
      <w:pPr>
        <w:pStyle w:val="10"/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lastRenderedPageBreak/>
        <w:t>Стороны обязуются:</w:t>
      </w:r>
    </w:p>
    <w:p w14:paraId="59E1FCB3" w14:textId="1B58A77F" w:rsidR="00A41076" w:rsidRPr="00FE59DF" w:rsidRDefault="006A28C0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 </w:t>
      </w:r>
      <w:r w:rsidR="00F73F75" w:rsidRPr="00FE59DF">
        <w:rPr>
          <w:rFonts w:ascii="Times New Roman" w:hAnsi="Times New Roman"/>
          <w:sz w:val="24"/>
          <w:szCs w:val="24"/>
        </w:rPr>
        <w:t xml:space="preserve">3.1. </w:t>
      </w:r>
      <w:r w:rsidR="00A41076" w:rsidRPr="00FE59DF">
        <w:rPr>
          <w:rFonts w:ascii="Times New Roman" w:hAnsi="Times New Roman"/>
          <w:sz w:val="24"/>
          <w:szCs w:val="24"/>
        </w:rPr>
        <w:t>Осуществлять свою совместную деятельность на основании письменных договоренностей;</w:t>
      </w:r>
    </w:p>
    <w:p w14:paraId="03923933" w14:textId="6B1F950F" w:rsidR="00A868F6" w:rsidRPr="00FE59DF" w:rsidRDefault="00A868F6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3.2. Стороны обязуются незамедлительно извещать друг друга о проблемах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      </w:t>
      </w: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и затруднениях, возникающих при исполнении настоящего Соглашения, обсуждать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</w:t>
      </w: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и оценивать результаты совместной работы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;</w:t>
      </w:r>
    </w:p>
    <w:p w14:paraId="1BA8FEEB" w14:textId="4001BAE4" w:rsidR="00A868F6" w:rsidRPr="00FE59DF" w:rsidRDefault="000A610C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3.3. </w:t>
      </w:r>
      <w:r w:rsidR="00971C5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Стороны обязую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тся соблюдать требования в отношении конфиденциальной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и личной информации, ставшей известной в результате исполнения настоящего Соглашения, установленные действующим законод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ательством Российской Федерации;</w:t>
      </w:r>
    </w:p>
    <w:p w14:paraId="0AFE9886" w14:textId="4D4BEEDC" w:rsidR="00A868F6" w:rsidRPr="00FE59DF" w:rsidRDefault="00A868F6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3.4. Учреждение обязуется информировать МБОО «Ты ему нужен» о потребности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</w:t>
      </w: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в привлечении помощи</w:t>
      </w:r>
      <w:r w:rsidR="00971C5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в письменной </w:t>
      </w:r>
      <w:r w:rsidR="006A28C0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форме</w:t>
      </w:r>
      <w:r w:rsidR="00FE59DF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r w:rsidR="006A28C0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Обращения</w:t>
      </w:r>
      <w:r w:rsidR="00FE59DF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(Приложение 1).</w:t>
      </w:r>
    </w:p>
    <w:p w14:paraId="36750810" w14:textId="75173C25" w:rsidR="00A868F6" w:rsidRPr="00FE59DF" w:rsidRDefault="000A610C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3.5. Учреждения информирует МБОО «Ты ему нужен» об ограничениях и мерах безопасности, необходимых при работе с детьми-сиротами и детьми, оста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вшимися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без попечения родителей;</w:t>
      </w:r>
    </w:p>
    <w:p w14:paraId="06A219D1" w14:textId="51079F14" w:rsidR="00A41076" w:rsidRPr="00FE59DF" w:rsidRDefault="00F73F75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 3.</w:t>
      </w:r>
      <w:r w:rsidR="000A610C">
        <w:rPr>
          <w:rFonts w:ascii="Times New Roman" w:hAnsi="Times New Roman"/>
          <w:sz w:val="24"/>
          <w:szCs w:val="24"/>
        </w:rPr>
        <w:t>6</w:t>
      </w:r>
      <w:r w:rsidRPr="00FE59DF">
        <w:rPr>
          <w:rFonts w:ascii="Times New Roman" w:hAnsi="Times New Roman"/>
          <w:sz w:val="24"/>
          <w:szCs w:val="24"/>
        </w:rPr>
        <w:t xml:space="preserve">.  </w:t>
      </w:r>
      <w:r w:rsidR="00664FC0" w:rsidRPr="00FE59DF">
        <w:rPr>
          <w:rFonts w:ascii="Times New Roman" w:hAnsi="Times New Roman"/>
          <w:sz w:val="24"/>
          <w:szCs w:val="24"/>
        </w:rPr>
        <w:t>О</w:t>
      </w:r>
      <w:r w:rsidR="00A41076" w:rsidRPr="00FE59DF">
        <w:rPr>
          <w:rFonts w:ascii="Times New Roman" w:hAnsi="Times New Roman"/>
          <w:sz w:val="24"/>
          <w:szCs w:val="24"/>
        </w:rPr>
        <w:t>существлять обмен информацией по актуальным вопросам работы с гражданами, желающими принять ребенка (детей) на воспитание</w:t>
      </w:r>
      <w:r w:rsidR="000A610C">
        <w:rPr>
          <w:rFonts w:ascii="Times New Roman" w:hAnsi="Times New Roman"/>
          <w:sz w:val="24"/>
          <w:szCs w:val="24"/>
        </w:rPr>
        <w:t xml:space="preserve"> </w:t>
      </w:r>
      <w:r w:rsidR="00A41076" w:rsidRPr="00FE59DF">
        <w:rPr>
          <w:rFonts w:ascii="Times New Roman" w:hAnsi="Times New Roman"/>
          <w:sz w:val="24"/>
          <w:szCs w:val="24"/>
        </w:rPr>
        <w:t xml:space="preserve">в семью; </w:t>
      </w:r>
    </w:p>
    <w:p w14:paraId="4DA649DB" w14:textId="6D4FAE6F" w:rsidR="00A41076" w:rsidRPr="00FE59DF" w:rsidRDefault="004C7FAC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3.</w:t>
      </w:r>
      <w:r w:rsidR="000A610C">
        <w:rPr>
          <w:rFonts w:ascii="Times New Roman" w:hAnsi="Times New Roman"/>
          <w:sz w:val="24"/>
          <w:szCs w:val="24"/>
        </w:rPr>
        <w:t>7</w:t>
      </w:r>
      <w:r w:rsidR="00F73F75" w:rsidRPr="00FE59DF">
        <w:rPr>
          <w:rFonts w:ascii="Times New Roman" w:hAnsi="Times New Roman"/>
          <w:sz w:val="24"/>
          <w:szCs w:val="24"/>
        </w:rPr>
        <w:t xml:space="preserve">. </w:t>
      </w:r>
      <w:r w:rsidR="00A41076" w:rsidRPr="00FE59DF">
        <w:rPr>
          <w:rFonts w:ascii="Times New Roman" w:hAnsi="Times New Roman"/>
          <w:sz w:val="24"/>
          <w:szCs w:val="24"/>
        </w:rPr>
        <w:t>Своевременно осуществлять юридические и фактические действия, необходимые для реализации совместных проектов, не противоречащих уставам Сторон;</w:t>
      </w:r>
    </w:p>
    <w:p w14:paraId="045EA357" w14:textId="2C7763CE" w:rsidR="00A41076" w:rsidRPr="00FE59DF" w:rsidRDefault="00A868F6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</w:t>
      </w:r>
      <w:r w:rsidR="00F73F75" w:rsidRPr="00FE59DF">
        <w:rPr>
          <w:rFonts w:ascii="Times New Roman" w:hAnsi="Times New Roman"/>
          <w:sz w:val="24"/>
          <w:szCs w:val="24"/>
        </w:rPr>
        <w:t>3.</w:t>
      </w:r>
      <w:r w:rsidR="000A610C">
        <w:rPr>
          <w:rFonts w:ascii="Times New Roman" w:hAnsi="Times New Roman"/>
          <w:sz w:val="24"/>
          <w:szCs w:val="24"/>
        </w:rPr>
        <w:t>8</w:t>
      </w:r>
      <w:r w:rsidR="00F73F75" w:rsidRPr="00FE59DF">
        <w:rPr>
          <w:rFonts w:ascii="Times New Roman" w:hAnsi="Times New Roman"/>
          <w:sz w:val="24"/>
          <w:szCs w:val="24"/>
        </w:rPr>
        <w:t xml:space="preserve">.  </w:t>
      </w:r>
      <w:r w:rsidR="00A41076" w:rsidRPr="00FE59DF">
        <w:rPr>
          <w:rFonts w:ascii="Times New Roman" w:hAnsi="Times New Roman"/>
          <w:sz w:val="24"/>
          <w:szCs w:val="24"/>
        </w:rPr>
        <w:t>Каждая из Сторон стремится оказывать максимальное содействие другой Стороне</w:t>
      </w:r>
      <w:r w:rsidR="000A610C">
        <w:rPr>
          <w:rFonts w:ascii="Times New Roman" w:hAnsi="Times New Roman"/>
          <w:sz w:val="24"/>
          <w:szCs w:val="24"/>
        </w:rPr>
        <w:t xml:space="preserve">                                </w:t>
      </w:r>
      <w:r w:rsidR="00A41076" w:rsidRPr="00FE59DF">
        <w:rPr>
          <w:rFonts w:ascii="Times New Roman" w:hAnsi="Times New Roman"/>
          <w:sz w:val="24"/>
          <w:szCs w:val="24"/>
        </w:rPr>
        <w:t xml:space="preserve"> в выполнении принятых обязательств; </w:t>
      </w:r>
    </w:p>
    <w:p w14:paraId="32AD7FAD" w14:textId="4358459D" w:rsidR="00A41076" w:rsidRPr="00FE59DF" w:rsidRDefault="00F73F75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3.</w:t>
      </w:r>
      <w:r w:rsidR="000A610C">
        <w:rPr>
          <w:rFonts w:ascii="Times New Roman" w:hAnsi="Times New Roman"/>
          <w:sz w:val="24"/>
          <w:szCs w:val="24"/>
        </w:rPr>
        <w:t>9</w:t>
      </w:r>
      <w:r w:rsidRPr="00FE59DF">
        <w:rPr>
          <w:rFonts w:ascii="Times New Roman" w:hAnsi="Times New Roman"/>
          <w:sz w:val="24"/>
          <w:szCs w:val="24"/>
        </w:rPr>
        <w:t xml:space="preserve">. </w:t>
      </w:r>
      <w:r w:rsidR="00A868F6" w:rsidRPr="00FE59DF">
        <w:rPr>
          <w:rFonts w:ascii="Times New Roman" w:hAnsi="Times New Roman"/>
          <w:sz w:val="24"/>
          <w:szCs w:val="24"/>
        </w:rPr>
        <w:t>Настоящий 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не налагает на подписавшие его Стороны каких-либо финансовых обязательств; </w:t>
      </w:r>
    </w:p>
    <w:p w14:paraId="6D0D6676" w14:textId="57C95B9A" w:rsidR="00A41076" w:rsidRPr="00FE59DF" w:rsidRDefault="00F73F75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3.</w:t>
      </w:r>
      <w:r w:rsidR="000A610C">
        <w:rPr>
          <w:rFonts w:ascii="Times New Roman" w:hAnsi="Times New Roman"/>
          <w:sz w:val="24"/>
          <w:szCs w:val="24"/>
        </w:rPr>
        <w:t>10</w:t>
      </w:r>
      <w:r w:rsidRPr="00FE59DF">
        <w:rPr>
          <w:rFonts w:ascii="Times New Roman" w:hAnsi="Times New Roman"/>
          <w:sz w:val="24"/>
          <w:szCs w:val="24"/>
        </w:rPr>
        <w:t xml:space="preserve">.   </w:t>
      </w:r>
      <w:r w:rsidR="00A868F6" w:rsidRPr="00FE59DF">
        <w:rPr>
          <w:rFonts w:ascii="Times New Roman" w:hAnsi="Times New Roman"/>
          <w:sz w:val="24"/>
          <w:szCs w:val="24"/>
        </w:rPr>
        <w:t>Положения настоящего 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не могут рассматриваться как ущемляющие права Сторон по самостоятельной реализации собственных проектов по направлениям, пе</w:t>
      </w:r>
      <w:r w:rsidR="00A868F6" w:rsidRPr="00FE59DF">
        <w:rPr>
          <w:rFonts w:ascii="Times New Roman" w:hAnsi="Times New Roman"/>
          <w:sz w:val="24"/>
          <w:szCs w:val="24"/>
        </w:rPr>
        <w:t>речисленным в настоящем Соглашения</w:t>
      </w:r>
      <w:r w:rsidR="00A41076" w:rsidRPr="00FE59DF">
        <w:rPr>
          <w:rFonts w:ascii="Times New Roman" w:hAnsi="Times New Roman"/>
          <w:sz w:val="24"/>
          <w:szCs w:val="24"/>
        </w:rPr>
        <w:t>.</w:t>
      </w:r>
    </w:p>
    <w:p w14:paraId="0DFAE634" w14:textId="77777777" w:rsidR="00A41076" w:rsidRPr="00FE59DF" w:rsidRDefault="00A41076" w:rsidP="000F7451">
      <w:pPr>
        <w:pStyle w:val="10"/>
        <w:shd w:val="clear" w:color="auto" w:fill="FFFFFF"/>
        <w:ind w:left="709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</w:t>
      </w:r>
    </w:p>
    <w:p w14:paraId="0ED0F1DB" w14:textId="31AEE90C" w:rsidR="00A41076" w:rsidRPr="00FE59DF" w:rsidRDefault="00A868F6" w:rsidP="000F7451">
      <w:pPr>
        <w:pStyle w:val="10"/>
        <w:shd w:val="clear" w:color="auto" w:fill="FFFFFF"/>
        <w:ind w:left="0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 w:rsidRPr="00FE59DF">
        <w:rPr>
          <w:rFonts w:ascii="Times New Roman" w:hAnsi="Times New Roman"/>
          <w:b/>
          <w:bCs/>
          <w:sz w:val="24"/>
          <w:szCs w:val="24"/>
        </w:rPr>
        <w:t>4.     СРОК ДЕЙСТВИЯ СОГЛАШЕНИЯ</w:t>
      </w:r>
    </w:p>
    <w:p w14:paraId="5A39BBE3" w14:textId="77777777" w:rsidR="00A41076" w:rsidRPr="00FE59DF" w:rsidRDefault="00A41076" w:rsidP="000F7451">
      <w:pPr>
        <w:pStyle w:val="10"/>
        <w:shd w:val="clear" w:color="auto" w:fill="FFFFFF"/>
        <w:ind w:left="1069"/>
        <w:contextualSpacing/>
        <w:rPr>
          <w:rFonts w:ascii="Times New Roman" w:hAnsi="Times New Roman"/>
          <w:sz w:val="24"/>
          <w:szCs w:val="24"/>
        </w:rPr>
      </w:pPr>
    </w:p>
    <w:p w14:paraId="65D5BBC5" w14:textId="7401F109" w:rsidR="00A41076" w:rsidRPr="00FE59DF" w:rsidRDefault="00F73F75" w:rsidP="000E79B5">
      <w:pPr>
        <w:pStyle w:val="10"/>
        <w:shd w:val="clear" w:color="auto" w:fill="FFFFFF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 4.1. </w:t>
      </w:r>
      <w:r w:rsidR="00A868F6" w:rsidRPr="00FE59DF">
        <w:rPr>
          <w:rFonts w:ascii="Times New Roman" w:hAnsi="Times New Roman"/>
          <w:sz w:val="24"/>
          <w:szCs w:val="24"/>
        </w:rPr>
        <w:t>Настоящее 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может быть изменен по инициативе одной из Сторон </w:t>
      </w:r>
      <w:r w:rsidR="000E79B5">
        <w:rPr>
          <w:rFonts w:ascii="Times New Roman" w:hAnsi="Times New Roman"/>
          <w:sz w:val="24"/>
          <w:szCs w:val="24"/>
        </w:rPr>
        <w:t xml:space="preserve">                               </w:t>
      </w:r>
      <w:r w:rsidR="00A41076" w:rsidRPr="00FE59DF">
        <w:rPr>
          <w:rFonts w:ascii="Times New Roman" w:hAnsi="Times New Roman"/>
          <w:sz w:val="24"/>
          <w:szCs w:val="24"/>
        </w:rPr>
        <w:t>в результате переговоров и обоюдного соглас</w:t>
      </w:r>
      <w:r w:rsidR="00A868F6" w:rsidRPr="00FE59DF">
        <w:rPr>
          <w:rFonts w:ascii="Times New Roman" w:hAnsi="Times New Roman"/>
          <w:sz w:val="24"/>
          <w:szCs w:val="24"/>
        </w:rPr>
        <w:t>ия Сторон. Изменения в настоящее</w:t>
      </w:r>
      <w:r w:rsidR="00A41076" w:rsidRPr="00FE59DF">
        <w:rPr>
          <w:rFonts w:ascii="Times New Roman" w:hAnsi="Times New Roman"/>
          <w:sz w:val="24"/>
          <w:szCs w:val="24"/>
        </w:rPr>
        <w:t xml:space="preserve"> </w:t>
      </w:r>
      <w:r w:rsidR="00A868F6" w:rsidRPr="00FE59DF">
        <w:rPr>
          <w:rFonts w:ascii="Times New Roman" w:hAnsi="Times New Roman"/>
          <w:sz w:val="24"/>
          <w:szCs w:val="24"/>
        </w:rPr>
        <w:t>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вносятся путем заключения Дополнительных соглашений. </w:t>
      </w:r>
    </w:p>
    <w:p w14:paraId="321C04F9" w14:textId="5E585203" w:rsidR="00A41076" w:rsidRPr="00FE59DF" w:rsidRDefault="000E79B5" w:rsidP="000E79B5">
      <w:pPr>
        <w:tabs>
          <w:tab w:val="left" w:pos="567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A868F6" w:rsidRPr="00FE59DF">
        <w:rPr>
          <w:rFonts w:ascii="Times New Roman" w:hAnsi="Times New Roman" w:cs="Times New Roman"/>
          <w:sz w:val="24"/>
          <w:szCs w:val="24"/>
        </w:rPr>
        <w:t>4.2. Настоящее Соглашение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может быть расторгнут по инициативе одной из Сторон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в уведомительном порядке, о чем расторгающая Сторона должна в письменной форме известить другую Сторону, с указанием причин данной инициативы, не позднее чем за один месяц до момента расторжения. </w:t>
      </w:r>
    </w:p>
    <w:p w14:paraId="71DDDE64" w14:textId="3D3E94D7" w:rsidR="00A41076" w:rsidRPr="00FE59DF" w:rsidRDefault="000E79B5" w:rsidP="000E79B5">
      <w:pPr>
        <w:tabs>
          <w:tab w:val="left" w:pos="567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4.3. Расторжение настоящего </w:t>
      </w:r>
      <w:r w:rsidR="00971C50" w:rsidRPr="00FE59DF">
        <w:rPr>
          <w:rFonts w:ascii="Times New Roman" w:hAnsi="Times New Roman" w:cs="Times New Roman"/>
          <w:sz w:val="24"/>
          <w:szCs w:val="24"/>
        </w:rPr>
        <w:t>Соглашения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ни в коей мере не влияет на обязательства Сторон, возникшие в рамках проектов и программ, реализация которых началась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до уведомления о расторжении настоящего </w:t>
      </w:r>
      <w:r w:rsidR="00971C50" w:rsidRPr="00FE59DF">
        <w:rPr>
          <w:rFonts w:ascii="Times New Roman" w:hAnsi="Times New Roman" w:cs="Times New Roman"/>
          <w:sz w:val="24"/>
          <w:szCs w:val="24"/>
        </w:rPr>
        <w:t>Соглашения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и/или не завершилась на момент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его расторжения. </w:t>
      </w:r>
    </w:p>
    <w:p w14:paraId="0B0EA0C0" w14:textId="51791D86" w:rsidR="00A41076" w:rsidRPr="00FE59DF" w:rsidRDefault="00A41076" w:rsidP="000E79B5">
      <w:pPr>
        <w:tabs>
          <w:tab w:val="left" w:pos="567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4.4. Обязательства, возникшие у Сторон в процессе совместной деятельности </w:t>
      </w:r>
      <w:r w:rsidR="000E79B5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FE59DF">
        <w:rPr>
          <w:rFonts w:ascii="Times New Roman" w:hAnsi="Times New Roman" w:cs="Times New Roman"/>
          <w:sz w:val="24"/>
          <w:szCs w:val="24"/>
        </w:rPr>
        <w:t>и закрепленные соответствующими договорами, соглашениями и/или протоколами, подлежат исполнению в соответствии с законодательством Российской Федерации.</w:t>
      </w:r>
    </w:p>
    <w:p w14:paraId="41C8F396" w14:textId="77777777" w:rsidR="00A41076" w:rsidRPr="00FE59DF" w:rsidRDefault="00A41076" w:rsidP="000F745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E0B104E" w14:textId="77777777" w:rsidR="00A41076" w:rsidRPr="00FE59DF" w:rsidRDefault="00A41076" w:rsidP="000F745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59DF">
        <w:rPr>
          <w:rFonts w:ascii="Times New Roman" w:hAnsi="Times New Roman" w:cs="Times New Roman"/>
          <w:b/>
          <w:sz w:val="24"/>
          <w:szCs w:val="24"/>
        </w:rPr>
        <w:t>5. ЗАКЛЮЧИТЕЛЬНЫЕ ПОЛОЖЕНИЯ</w:t>
      </w:r>
    </w:p>
    <w:p w14:paraId="72A3D3EC" w14:textId="77777777" w:rsidR="00A41076" w:rsidRPr="00FE59DF" w:rsidRDefault="00A41076" w:rsidP="000F745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0569D8" w14:textId="54AD3CC5" w:rsidR="00A41076" w:rsidRPr="00FE59DF" w:rsidRDefault="00971C50" w:rsidP="00BB2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5.1. Настоящее Соглашение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 вступает в силу с момента его подпис</w:t>
      </w:r>
      <w:r w:rsidR="00AA1513" w:rsidRPr="00FE59DF">
        <w:rPr>
          <w:rFonts w:ascii="Times New Roman" w:hAnsi="Times New Roman" w:cs="Times New Roman"/>
          <w:sz w:val="24"/>
          <w:szCs w:val="24"/>
        </w:rPr>
        <w:t xml:space="preserve">ания Сторонами </w:t>
      </w:r>
      <w:r w:rsidR="00BB26AC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AA1513" w:rsidRPr="00FE59DF">
        <w:rPr>
          <w:rFonts w:ascii="Times New Roman" w:hAnsi="Times New Roman" w:cs="Times New Roman"/>
          <w:sz w:val="24"/>
          <w:szCs w:val="24"/>
        </w:rPr>
        <w:t xml:space="preserve">и действует до </w:t>
      </w:r>
      <w:r w:rsidR="00041EC0">
        <w:rPr>
          <w:rFonts w:ascii="Times New Roman" w:hAnsi="Times New Roman" w:cs="Times New Roman"/>
          <w:sz w:val="24"/>
          <w:szCs w:val="24"/>
        </w:rPr>
        <w:t xml:space="preserve">бессрочно,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если ни одна из Сторон не заявила о расторжении Договора (п.4.2 настоящего </w:t>
      </w:r>
      <w:r w:rsidRPr="00FE59DF">
        <w:rPr>
          <w:rFonts w:ascii="Times New Roman" w:hAnsi="Times New Roman" w:cs="Times New Roman"/>
          <w:sz w:val="24"/>
          <w:szCs w:val="24"/>
        </w:rPr>
        <w:t>Соглашения</w:t>
      </w:r>
      <w:r w:rsidR="00A41076" w:rsidRPr="00FE59DF">
        <w:rPr>
          <w:rFonts w:ascii="Times New Roman" w:hAnsi="Times New Roman" w:cs="Times New Roman"/>
          <w:sz w:val="24"/>
          <w:szCs w:val="24"/>
        </w:rPr>
        <w:t>).</w:t>
      </w:r>
    </w:p>
    <w:p w14:paraId="0A4EE692" w14:textId="77777777" w:rsidR="00A41076" w:rsidRPr="00FE59DF" w:rsidRDefault="00A41076" w:rsidP="00BB2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5.2. Все споры и разногласия Сторон по вопросам сотрудничества разрешаются путем переговоров до достижения обоюдного согласия. </w:t>
      </w:r>
    </w:p>
    <w:p w14:paraId="141228CA" w14:textId="512E3A7E" w:rsidR="00A41076" w:rsidRPr="00FE59DF" w:rsidRDefault="00971C50" w:rsidP="00BB2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>5.3. Настоящий Соглашение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составлен в двух экземплярах, по одному для каждой из Сторон, имеющих равную юридическую силу. </w:t>
      </w:r>
    </w:p>
    <w:p w14:paraId="25179F54" w14:textId="77777777" w:rsidR="006A28C0" w:rsidRPr="00FE59DF" w:rsidRDefault="006A28C0" w:rsidP="000F74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50CC8D9" w14:textId="32C6990C" w:rsidR="00597D08" w:rsidRPr="00FE59DF" w:rsidRDefault="00597D08" w:rsidP="00FE59DF">
      <w:pPr>
        <w:pStyle w:val="a6"/>
        <w:numPr>
          <w:ilvl w:val="0"/>
          <w:numId w:val="13"/>
        </w:numPr>
        <w:tabs>
          <w:tab w:val="left" w:pos="1418"/>
        </w:tabs>
        <w:spacing w:after="0" w:line="240" w:lineRule="auto"/>
        <w:ind w:left="1560" w:hanging="284"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</w:pPr>
      <w:r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  <w:t>ЮРИДИЧЕСКИЕ АДРЕСА И ПОДПИСИ СТОРОН</w:t>
      </w:r>
    </w:p>
    <w:p w14:paraId="0E27B00A" w14:textId="77777777" w:rsidR="00597D08" w:rsidRPr="00FE59DF" w:rsidRDefault="00597D08" w:rsidP="00597D08">
      <w:pPr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</w:pPr>
    </w:p>
    <w:tbl>
      <w:tblPr>
        <w:tblW w:w="9810" w:type="dxa"/>
        <w:tblInd w:w="-34" w:type="dxa"/>
        <w:tblLook w:val="04A0" w:firstRow="1" w:lastRow="0" w:firstColumn="1" w:lastColumn="0" w:noHBand="0" w:noVBand="1"/>
      </w:tblPr>
      <w:tblGrid>
        <w:gridCol w:w="5343"/>
        <w:gridCol w:w="4396"/>
        <w:gridCol w:w="71"/>
      </w:tblGrid>
      <w:tr w:rsidR="00597D08" w:rsidRPr="00FE59DF" w14:paraId="1E7AA745" w14:textId="77777777" w:rsidTr="00FE59DF">
        <w:trPr>
          <w:gridAfter w:val="1"/>
          <w:wAfter w:w="71" w:type="dxa"/>
        </w:trPr>
        <w:tc>
          <w:tcPr>
            <w:tcW w:w="5343" w:type="dxa"/>
            <w:shd w:val="clear" w:color="auto" w:fill="auto"/>
          </w:tcPr>
          <w:p w14:paraId="61ECF83B" w14:textId="77777777" w:rsidR="00664219" w:rsidRPr="00FE59DF" w:rsidRDefault="00A41076" w:rsidP="00664219">
            <w:pPr>
              <w:pStyle w:val="a3"/>
              <w:rPr>
                <w:b/>
                <w:color w:val="00000A"/>
              </w:rPr>
            </w:pPr>
            <w:r w:rsidRPr="00FE59DF">
              <w:rPr>
                <w:b/>
                <w:color w:val="00000A"/>
              </w:rPr>
              <w:t>МБОО</w:t>
            </w:r>
            <w:r w:rsidR="00664219" w:rsidRPr="00FE59DF">
              <w:rPr>
                <w:b/>
                <w:color w:val="00000A"/>
              </w:rPr>
              <w:t xml:space="preserve">: «Ты ему нужен» </w:t>
            </w:r>
          </w:p>
          <w:p w14:paraId="36C6985B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Межрегиональная благотворительная общественная организация помощи детям «Ты ему нужен»</w:t>
            </w:r>
          </w:p>
          <w:p w14:paraId="7BCF9C9E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ОГРН 1177700009035</w:t>
            </w:r>
          </w:p>
          <w:p w14:paraId="66B85720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ИНН: 9709002251, КПП 772401001</w:t>
            </w:r>
          </w:p>
          <w:p w14:paraId="48F35F09" w14:textId="66244572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Юридический адрес: 115372, город Москва, </w:t>
            </w:r>
            <w:r w:rsidR="001A2AB4"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ул. Лебедянская, </w:t>
            </w: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 д. 19, кв. 176</w:t>
            </w:r>
          </w:p>
          <w:p w14:paraId="3B91B223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Банковские реквизиты:</w:t>
            </w:r>
          </w:p>
          <w:p w14:paraId="6ADA42E2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Банк: ТОЧКА ПАО БАНКА "ФК ОТКРЫТИЕ»  </w:t>
            </w:r>
          </w:p>
          <w:p w14:paraId="5244C8DE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БИК: 044525999</w:t>
            </w:r>
          </w:p>
          <w:p w14:paraId="33DAD4BA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Корр. счёт: 30101810845250000999 в ГУ БАНКА РОССИИ ПО ЦФО</w:t>
            </w:r>
          </w:p>
          <w:p w14:paraId="6DCF6A13" w14:textId="77777777" w:rsidR="0022120D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р/с 40703810501500000447</w:t>
            </w:r>
          </w:p>
          <w:p w14:paraId="60061E4C" w14:textId="3FD51D3C" w:rsidR="00FE59DF" w:rsidRPr="00FE59DF" w:rsidRDefault="00FE59DF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</w:p>
        </w:tc>
        <w:tc>
          <w:tcPr>
            <w:tcW w:w="4396" w:type="dxa"/>
            <w:shd w:val="clear" w:color="auto" w:fill="auto"/>
          </w:tcPr>
          <w:p w14:paraId="6B577FDD" w14:textId="4E5C055E" w:rsidR="00AA1513" w:rsidRDefault="00D31597" w:rsidP="00041E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Детский дом-интернат</w:t>
            </w:r>
            <w:r w:rsidR="00041EC0" w:rsidRPr="00CB53F4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 </w:t>
            </w:r>
          </w:p>
          <w:p w14:paraId="413BD50F" w14:textId="4A546A49" w:rsidR="00041EC0" w:rsidRPr="00041EC0" w:rsidRDefault="00BD0D29" w:rsidP="00041EC0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val="en-US" w:eastAsia="ru-RU"/>
              </w:rPr>
              <w:t>ДТЕТЕ</w:t>
            </w:r>
            <w:r w:rsidR="00041EC0" w:rsidRPr="00041EC0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eastAsia="ru-RU"/>
              </w:rPr>
              <w:t xml:space="preserve"> </w:t>
            </w:r>
          </w:p>
          <w:p w14:paraId="24C9B373" w14:textId="77777777" w:rsidR="00546994" w:rsidRPr="00FE59DF" w:rsidRDefault="00DE36CB" w:rsidP="00DE36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Юридический адрес: </w:t>
            </w:r>
          </w:p>
          <w:p w14:paraId="7617CA38" w14:textId="4115E225" w:rsidR="00041EC0" w:rsidRPr="003B5D86" w:rsidRDefault="00BD0D29" w:rsidP="00041EC0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ффывфыв 123</w:t>
            </w:r>
            <w:r w:rsidR="003B5D86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 </w:t>
            </w:r>
          </w:p>
          <w:p w14:paraId="1A47BD5E" w14:textId="254B21CA" w:rsidR="00041EC0" w:rsidRDefault="00041EC0" w:rsidP="00DE36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Email:</w:t>
            </w:r>
          </w:p>
          <w:p w14:paraId="44EAFD9C" w14:textId="096B5A40" w:rsidR="00B15A0F" w:rsidRPr="003B5D86" w:rsidRDefault="00BD0D29" w:rsidP="00041E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saasd@asd.asd</w:t>
            </w:r>
          </w:p>
        </w:tc>
      </w:tr>
      <w:tr w:rsidR="0022120D" w:rsidRPr="00FE59DF" w14:paraId="4A79BC92" w14:textId="77777777" w:rsidTr="00FE59DF">
        <w:tc>
          <w:tcPr>
            <w:tcW w:w="5343" w:type="dxa"/>
            <w:shd w:val="clear" w:color="auto" w:fill="auto"/>
          </w:tcPr>
          <w:p w14:paraId="3744E214" w14:textId="32D92E06" w:rsidR="00FE59DF" w:rsidRDefault="00A41076" w:rsidP="00664219">
            <w:pPr>
              <w:pStyle w:val="a3"/>
            </w:pPr>
            <w:r w:rsidRPr="00FE59DF">
              <w:t>Директор:</w:t>
            </w:r>
          </w:p>
          <w:p w14:paraId="251058CC" w14:textId="77777777" w:rsidR="00FE59DF" w:rsidRDefault="00FE59DF" w:rsidP="00A41076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5BCD55" w14:textId="77777777" w:rsidR="00FE59DF" w:rsidRDefault="00FE59DF" w:rsidP="00A41076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F680C9" w14:textId="7F2B54A9" w:rsidR="0022120D" w:rsidRPr="00FE59DF" w:rsidRDefault="0022120D" w:rsidP="00A41076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  <w:r w:rsidR="00B4372E" w:rsidRPr="00FE59DF">
              <w:rPr>
                <w:rFonts w:ascii="Times New Roman" w:hAnsi="Times New Roman" w:cs="Times New Roman"/>
                <w:sz w:val="24"/>
                <w:szCs w:val="24"/>
              </w:rPr>
              <w:t>_______________/</w:t>
            </w:r>
            <w:r w:rsidR="00AA1513" w:rsidRPr="00FE59DF">
              <w:rPr>
                <w:rFonts w:ascii="Times New Roman" w:hAnsi="Times New Roman" w:cs="Times New Roman"/>
                <w:sz w:val="24"/>
                <w:szCs w:val="24"/>
              </w:rPr>
              <w:t>Васильева И.Н.</w:t>
            </w:r>
            <w:r w:rsidR="00B15A0F" w:rsidRPr="00FE59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4467" w:type="dxa"/>
            <w:gridSpan w:val="2"/>
            <w:shd w:val="clear" w:color="auto" w:fill="auto"/>
          </w:tcPr>
          <w:p w14:paraId="310557D4" w14:textId="18C770D3" w:rsidR="00FE59DF" w:rsidRPr="00FE59DF" w:rsidRDefault="00041EC0" w:rsidP="004323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  <w:r w:rsidR="00C6680F" w:rsidRPr="00FE59D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B94D5A5" w14:textId="269FA1FA" w:rsidR="00C34958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62FC1FB9" w14:textId="7D59F67D" w:rsidR="00FE59DF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520408" w14:textId="77777777" w:rsidR="00FE59DF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D08393" w14:textId="77777777" w:rsidR="00FE59DF" w:rsidRPr="00FE59DF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E8C879" w14:textId="0CA04CC4" w:rsidR="0022120D" w:rsidRPr="00FE59DF" w:rsidRDefault="0022120D" w:rsidP="00A410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>_____________/</w:t>
            </w:r>
            <w:r w:rsidR="00AA1513" w:rsidRPr="00FE59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D0D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фывфв. ф. ф.</w:t>
            </w:r>
            <w:r w:rsidR="0007090E" w:rsidRPr="00FE59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</w:tbl>
    <w:p w14:paraId="3DEEC669" w14:textId="77777777" w:rsidR="00F73F75" w:rsidRPr="00FE59DF" w:rsidRDefault="00F73F75" w:rsidP="00DE36CB">
      <w:pPr>
        <w:rPr>
          <w:rFonts w:ascii="Times New Roman" w:hAnsi="Times New Roman" w:cs="Times New Roman"/>
          <w:sz w:val="24"/>
          <w:szCs w:val="24"/>
        </w:rPr>
      </w:pPr>
    </w:p>
    <w:sectPr w:rsidR="00F73F75" w:rsidRPr="00FE59DF" w:rsidSect="00D31597">
      <w:type w:val="continuous"/>
      <w:pgSz w:w="11906" w:h="16838"/>
      <w:pgMar w:top="567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4600D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1" w15:restartNumberingAfterBreak="0">
    <w:nsid w:val="13BE050D"/>
    <w:multiLevelType w:val="hybridMultilevel"/>
    <w:tmpl w:val="D05AB32E"/>
    <w:lvl w:ilvl="0" w:tplc="9648D974">
      <w:start w:val="6"/>
      <w:numFmt w:val="decimal"/>
      <w:lvlText w:val="%1."/>
      <w:lvlJc w:val="left"/>
      <w:pPr>
        <w:ind w:left="26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390" w:hanging="360"/>
      </w:pPr>
    </w:lvl>
    <w:lvl w:ilvl="2" w:tplc="0419001B" w:tentative="1">
      <w:start w:val="1"/>
      <w:numFmt w:val="lowerRoman"/>
      <w:lvlText w:val="%3."/>
      <w:lvlJc w:val="right"/>
      <w:pPr>
        <w:ind w:left="4110" w:hanging="180"/>
      </w:pPr>
    </w:lvl>
    <w:lvl w:ilvl="3" w:tplc="0419000F" w:tentative="1">
      <w:start w:val="1"/>
      <w:numFmt w:val="decimal"/>
      <w:lvlText w:val="%4."/>
      <w:lvlJc w:val="left"/>
      <w:pPr>
        <w:ind w:left="4830" w:hanging="360"/>
      </w:pPr>
    </w:lvl>
    <w:lvl w:ilvl="4" w:tplc="04190019" w:tentative="1">
      <w:start w:val="1"/>
      <w:numFmt w:val="lowerLetter"/>
      <w:lvlText w:val="%5."/>
      <w:lvlJc w:val="left"/>
      <w:pPr>
        <w:ind w:left="5550" w:hanging="360"/>
      </w:pPr>
    </w:lvl>
    <w:lvl w:ilvl="5" w:tplc="0419001B" w:tentative="1">
      <w:start w:val="1"/>
      <w:numFmt w:val="lowerRoman"/>
      <w:lvlText w:val="%6."/>
      <w:lvlJc w:val="right"/>
      <w:pPr>
        <w:ind w:left="6270" w:hanging="180"/>
      </w:pPr>
    </w:lvl>
    <w:lvl w:ilvl="6" w:tplc="0419000F" w:tentative="1">
      <w:start w:val="1"/>
      <w:numFmt w:val="decimal"/>
      <w:lvlText w:val="%7."/>
      <w:lvlJc w:val="left"/>
      <w:pPr>
        <w:ind w:left="6990" w:hanging="360"/>
      </w:pPr>
    </w:lvl>
    <w:lvl w:ilvl="7" w:tplc="04190019" w:tentative="1">
      <w:start w:val="1"/>
      <w:numFmt w:val="lowerLetter"/>
      <w:lvlText w:val="%8."/>
      <w:lvlJc w:val="left"/>
      <w:pPr>
        <w:ind w:left="7710" w:hanging="360"/>
      </w:pPr>
    </w:lvl>
    <w:lvl w:ilvl="8" w:tplc="0419001B" w:tentative="1">
      <w:start w:val="1"/>
      <w:numFmt w:val="lowerRoman"/>
      <w:lvlText w:val="%9."/>
      <w:lvlJc w:val="right"/>
      <w:pPr>
        <w:ind w:left="8430" w:hanging="180"/>
      </w:pPr>
    </w:lvl>
  </w:abstractNum>
  <w:abstractNum w:abstractNumId="2" w15:restartNumberingAfterBreak="0">
    <w:nsid w:val="15785810"/>
    <w:multiLevelType w:val="multilevel"/>
    <w:tmpl w:val="3A38F51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3D1F02FD"/>
    <w:multiLevelType w:val="multilevel"/>
    <w:tmpl w:val="C1C424F2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6"/>
      <w:numFmt w:val="decimal"/>
      <w:lvlText w:val="%1.%2"/>
      <w:lvlJc w:val="left"/>
      <w:pPr>
        <w:ind w:left="1789" w:hanging="360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5007" w:hanging="72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8225" w:hanging="1080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ascii="Times New Roman" w:hAnsi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1443" w:hanging="1440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2872" w:hanging="1440"/>
      </w:pPr>
      <w:rPr>
        <w:rFonts w:ascii="Times New Roman" w:hAnsi="Times New Roman" w:hint="default"/>
        <w:sz w:val="24"/>
      </w:rPr>
    </w:lvl>
  </w:abstractNum>
  <w:abstractNum w:abstractNumId="4" w15:restartNumberingAfterBreak="0">
    <w:nsid w:val="56860EC8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5" w15:restartNumberingAfterBreak="0">
    <w:nsid w:val="56B245BF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6" w15:restartNumberingAfterBreak="0">
    <w:nsid w:val="5849317A"/>
    <w:multiLevelType w:val="multilevel"/>
    <w:tmpl w:val="AAF05C5C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7" w15:restartNumberingAfterBreak="0">
    <w:nsid w:val="5BDA08F3"/>
    <w:multiLevelType w:val="multilevel"/>
    <w:tmpl w:val="08805A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04" w:hanging="1800"/>
      </w:pPr>
      <w:rPr>
        <w:rFonts w:hint="default"/>
      </w:rPr>
    </w:lvl>
  </w:abstractNum>
  <w:abstractNum w:abstractNumId="8" w15:restartNumberingAfterBreak="0">
    <w:nsid w:val="65C91E5F"/>
    <w:multiLevelType w:val="multilevel"/>
    <w:tmpl w:val="A712F3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9" w15:restartNumberingAfterBreak="0">
    <w:nsid w:val="667155F4"/>
    <w:multiLevelType w:val="multilevel"/>
    <w:tmpl w:val="CABE5D28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eastAsiaTheme="minorHAnsi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Theme="minorHAnsi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eastAsiaTheme="minorHAnsi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eastAsiaTheme="minorHAnsi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eastAsiaTheme="minorHAnsi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Theme="minorHAnsi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eastAsiaTheme="minorHAnsi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eastAsiaTheme="minorHAnsi" w:cstheme="minorBidi" w:hint="default"/>
        <w:color w:val="auto"/>
      </w:rPr>
    </w:lvl>
  </w:abstractNum>
  <w:abstractNum w:abstractNumId="10" w15:restartNumberingAfterBreak="0">
    <w:nsid w:val="70A07FBD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11" w15:restartNumberingAfterBreak="0">
    <w:nsid w:val="75F17875"/>
    <w:multiLevelType w:val="multilevel"/>
    <w:tmpl w:val="CABE5D28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eastAsiaTheme="minorHAnsi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Theme="minorHAnsi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eastAsiaTheme="minorHAnsi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eastAsiaTheme="minorHAnsi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eastAsiaTheme="minorHAnsi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Theme="minorHAnsi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eastAsiaTheme="minorHAnsi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eastAsiaTheme="minorHAnsi" w:cstheme="minorBidi" w:hint="default"/>
        <w:color w:val="auto"/>
      </w:rPr>
    </w:lvl>
  </w:abstractNum>
  <w:abstractNum w:abstractNumId="12" w15:restartNumberingAfterBreak="0">
    <w:nsid w:val="7E2D4F43"/>
    <w:multiLevelType w:val="multilevel"/>
    <w:tmpl w:val="152CA768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927" w:hanging="36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2847" w:hanging="72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625" w:hanging="108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403" w:hanging="1440"/>
      </w:pPr>
    </w:lvl>
    <w:lvl w:ilvl="8">
      <w:start w:val="1"/>
      <w:numFmt w:val="decimal"/>
      <w:lvlText w:val="%1.%2.%3.%4.%5.%6.%7.%8.%9"/>
      <w:lvlJc w:val="left"/>
      <w:pPr>
        <w:ind w:left="7472" w:hanging="1800"/>
      </w:pPr>
    </w:lvl>
  </w:abstractNum>
  <w:num w:numId="1" w16cid:durableId="460877412">
    <w:abstractNumId w:val="4"/>
  </w:num>
  <w:num w:numId="2" w16cid:durableId="2118720950">
    <w:abstractNumId w:val="12"/>
  </w:num>
  <w:num w:numId="3" w16cid:durableId="1583417368">
    <w:abstractNumId w:val="8"/>
  </w:num>
  <w:num w:numId="4" w16cid:durableId="362554206">
    <w:abstractNumId w:val="3"/>
  </w:num>
  <w:num w:numId="5" w16cid:durableId="1404569184">
    <w:abstractNumId w:val="6"/>
  </w:num>
  <w:num w:numId="6" w16cid:durableId="1228996783">
    <w:abstractNumId w:val="7"/>
  </w:num>
  <w:num w:numId="7" w16cid:durableId="1814060333">
    <w:abstractNumId w:val="2"/>
  </w:num>
  <w:num w:numId="8" w16cid:durableId="1304851766">
    <w:abstractNumId w:val="11"/>
  </w:num>
  <w:num w:numId="9" w16cid:durableId="683941601">
    <w:abstractNumId w:val="0"/>
  </w:num>
  <w:num w:numId="10" w16cid:durableId="20130460">
    <w:abstractNumId w:val="5"/>
  </w:num>
  <w:num w:numId="11" w16cid:durableId="786437214">
    <w:abstractNumId w:val="9"/>
  </w:num>
  <w:num w:numId="12" w16cid:durableId="1529221653">
    <w:abstractNumId w:val="10"/>
  </w:num>
  <w:num w:numId="13" w16cid:durableId="1477576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B16"/>
    <w:rsid w:val="00000FCE"/>
    <w:rsid w:val="00041EC0"/>
    <w:rsid w:val="0007090E"/>
    <w:rsid w:val="000A610C"/>
    <w:rsid w:val="000E79B5"/>
    <w:rsid w:val="000F7451"/>
    <w:rsid w:val="00114F03"/>
    <w:rsid w:val="0014076B"/>
    <w:rsid w:val="00142C69"/>
    <w:rsid w:val="00165ACD"/>
    <w:rsid w:val="001A2AB4"/>
    <w:rsid w:val="001C40AC"/>
    <w:rsid w:val="0022120D"/>
    <w:rsid w:val="002944CD"/>
    <w:rsid w:val="002E7399"/>
    <w:rsid w:val="00306785"/>
    <w:rsid w:val="00362CED"/>
    <w:rsid w:val="003B441B"/>
    <w:rsid w:val="003B5D86"/>
    <w:rsid w:val="003B6D22"/>
    <w:rsid w:val="003F4F8A"/>
    <w:rsid w:val="00405B16"/>
    <w:rsid w:val="004071DB"/>
    <w:rsid w:val="00411CE9"/>
    <w:rsid w:val="00422A1F"/>
    <w:rsid w:val="00437A5B"/>
    <w:rsid w:val="004C7FAC"/>
    <w:rsid w:val="005115D9"/>
    <w:rsid w:val="00540B39"/>
    <w:rsid w:val="00546994"/>
    <w:rsid w:val="00547A51"/>
    <w:rsid w:val="00587CBC"/>
    <w:rsid w:val="00597D08"/>
    <w:rsid w:val="005E0FD7"/>
    <w:rsid w:val="005F0E4C"/>
    <w:rsid w:val="005F4F36"/>
    <w:rsid w:val="0063668E"/>
    <w:rsid w:val="00641AF8"/>
    <w:rsid w:val="00646E8F"/>
    <w:rsid w:val="00664219"/>
    <w:rsid w:val="00664FC0"/>
    <w:rsid w:val="006A28C0"/>
    <w:rsid w:val="006C07B1"/>
    <w:rsid w:val="006D0544"/>
    <w:rsid w:val="00766A1E"/>
    <w:rsid w:val="007D3EF2"/>
    <w:rsid w:val="008358FF"/>
    <w:rsid w:val="008448EC"/>
    <w:rsid w:val="00882A6A"/>
    <w:rsid w:val="008D4EDE"/>
    <w:rsid w:val="00971C50"/>
    <w:rsid w:val="00A037A6"/>
    <w:rsid w:val="00A23868"/>
    <w:rsid w:val="00A41076"/>
    <w:rsid w:val="00A868F6"/>
    <w:rsid w:val="00AA1513"/>
    <w:rsid w:val="00AC25BD"/>
    <w:rsid w:val="00B139A2"/>
    <w:rsid w:val="00B15A0F"/>
    <w:rsid w:val="00B4372E"/>
    <w:rsid w:val="00BB26AC"/>
    <w:rsid w:val="00BD0D29"/>
    <w:rsid w:val="00BF2078"/>
    <w:rsid w:val="00C22344"/>
    <w:rsid w:val="00C34958"/>
    <w:rsid w:val="00C6680F"/>
    <w:rsid w:val="00CB53F4"/>
    <w:rsid w:val="00CF6318"/>
    <w:rsid w:val="00D31597"/>
    <w:rsid w:val="00D902FB"/>
    <w:rsid w:val="00DE36CB"/>
    <w:rsid w:val="00F06B38"/>
    <w:rsid w:val="00F419B2"/>
    <w:rsid w:val="00F73F75"/>
    <w:rsid w:val="00F815C0"/>
    <w:rsid w:val="00FD39E4"/>
    <w:rsid w:val="00FE59DF"/>
    <w:rsid w:val="4819BC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EB290"/>
  <w15:docId w15:val="{B65DF225-9F3D-4B91-85FF-7545E9D3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67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uiPriority w:val="1"/>
    <w:qFormat/>
    <w:rsid w:val="0022120D"/>
    <w:pPr>
      <w:spacing w:after="0" w:line="240" w:lineRule="auto"/>
    </w:pPr>
    <w:rPr>
      <w:rFonts w:eastAsia="Times New Roman" w:cs="Times New Roman"/>
      <w:color w:val="00000A"/>
      <w:lang w:eastAsia="ru-RU"/>
    </w:rPr>
  </w:style>
  <w:style w:type="paragraph" w:customStyle="1" w:styleId="ConsPlusNormal">
    <w:name w:val="ConsPlusNormal"/>
    <w:qFormat/>
    <w:rsid w:val="0022120D"/>
    <w:pPr>
      <w:widowControl w:val="0"/>
      <w:spacing w:after="0" w:line="240" w:lineRule="auto"/>
      <w:ind w:firstLine="720"/>
    </w:pPr>
    <w:rPr>
      <w:rFonts w:ascii="Arial" w:eastAsia="Times New Roman" w:hAnsi="Arial" w:cs="Arial"/>
      <w:color w:val="00000A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B13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64219"/>
    <w:rPr>
      <w:b/>
      <w:bCs/>
    </w:rPr>
  </w:style>
  <w:style w:type="character" w:styleId="a5">
    <w:name w:val="Hyperlink"/>
    <w:basedOn w:val="a0"/>
    <w:uiPriority w:val="99"/>
    <w:semiHidden/>
    <w:unhideWhenUsed/>
    <w:rsid w:val="0066421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B15A0F"/>
    <w:pPr>
      <w:ind w:left="720"/>
      <w:contextualSpacing/>
    </w:pPr>
  </w:style>
  <w:style w:type="paragraph" w:customStyle="1" w:styleId="10">
    <w:name w:val="Абзац списка1"/>
    <w:basedOn w:val="a"/>
    <w:qFormat/>
    <w:rsid w:val="00A41076"/>
    <w:pPr>
      <w:spacing w:after="0" w:line="240" w:lineRule="auto"/>
      <w:ind w:left="720"/>
      <w:jc w:val="both"/>
    </w:pPr>
    <w:rPr>
      <w:rFonts w:eastAsia="Times New Roman" w:cs="Times New Roman"/>
      <w:color w:val="00000A"/>
    </w:rPr>
  </w:style>
  <w:style w:type="paragraph" w:customStyle="1" w:styleId="2">
    <w:name w:val="Абзац списка2"/>
    <w:basedOn w:val="a"/>
    <w:uiPriority w:val="34"/>
    <w:qFormat/>
    <w:rsid w:val="00A41076"/>
    <w:pPr>
      <w:spacing w:after="0" w:line="240" w:lineRule="auto"/>
      <w:ind w:left="720"/>
      <w:jc w:val="both"/>
    </w:pPr>
    <w:rPr>
      <w:rFonts w:eastAsia="Times New Roman" w:cs="Calibri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8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1091</Words>
  <Characters>6224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Ruslan Lirin</cp:lastModifiedBy>
  <cp:revision>2</cp:revision>
  <dcterms:created xsi:type="dcterms:W3CDTF">2025-05-30T17:17:00Z</dcterms:created>
  <dcterms:modified xsi:type="dcterms:W3CDTF">2025-05-30T17:17:00Z</dcterms:modified>
</cp:coreProperties>
</file>