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EFD40" w14:textId="77777777" w:rsidR="00B33675" w:rsidRDefault="00A85077">
      <w:pPr>
        <w:pStyle w:val="1"/>
        <w:spacing w:beforeLines="100" w:before="240" w:after="50" w:line="360" w:lineRule="auto"/>
      </w:pPr>
      <w:r>
        <w:rPr>
          <w:rFonts w:hAnsi="Times New Roman"/>
        </w:rPr>
        <w:t>Debug参考书</w:t>
      </w:r>
    </w:p>
    <w:p w14:paraId="774673F0" w14:textId="77777777" w:rsidR="00B33675" w:rsidRDefault="00A85077">
      <w:pPr>
        <w:spacing w:beforeLines="100" w:before="240" w:after="50" w:line="360" w:lineRule="auto"/>
      </w:pPr>
      <w:bookmarkStart w:id="0" w:name="u8a62d92b"/>
      <w:bookmarkStart w:id="1" w:name="uddcaa9bc"/>
      <w:r>
        <w:rPr>
          <w:rFonts w:ascii="宋体" w:eastAsia="宋体"/>
          <w:noProof/>
        </w:rPr>
        <w:drawing>
          <wp:inline distT="0" distB="0" distL="0" distR="0" wp14:anchorId="36094F55" wp14:editId="1E355137">
            <wp:extent cx="5841365" cy="1097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89733" cy="206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4DAA968" w14:textId="77777777" w:rsidR="00B33675" w:rsidRDefault="00A85077">
      <w:pPr>
        <w:spacing w:beforeLines="100" w:before="240" w:after="50" w:line="360" w:lineRule="auto"/>
        <w:rPr>
          <w:lang w:eastAsia="zh-CN"/>
        </w:rPr>
      </w:pPr>
      <w:bookmarkStart w:id="2" w:name="ub841b875"/>
      <w:bookmarkEnd w:id="1"/>
      <w:r>
        <w:rPr>
          <w:rFonts w:ascii="宋体" w:eastAsia="宋体" w:hAnsi="Times New Roman"/>
          <w:color w:val="0D0D0D"/>
          <w:sz w:val="24"/>
          <w:lang w:eastAsia="zh-CN"/>
        </w:rPr>
        <w:t xml:space="preserve">这个错误表明你的数据库中 </w:t>
      </w:r>
      <w:r>
        <w:rPr>
          <w:rFonts w:ascii="宋体" w:eastAsia="宋体" w:hAnsi="Times New Roman"/>
          <w:b/>
          <w:color w:val="0D0D0D"/>
          <w:lang w:eastAsia="zh-CN"/>
        </w:rPr>
        <w:t>user</w:t>
      </w:r>
      <w:r>
        <w:rPr>
          <w:rFonts w:ascii="宋体" w:eastAsia="宋体" w:hAnsi="Times New Roman"/>
          <w:color w:val="0D0D0D"/>
          <w:sz w:val="24"/>
          <w:lang w:eastAsia="zh-CN"/>
        </w:rPr>
        <w:t xml:space="preserve"> 表没有 </w:t>
      </w:r>
      <w:r>
        <w:rPr>
          <w:rFonts w:ascii="宋体" w:eastAsia="宋体" w:hAnsi="Times New Roman"/>
          <w:b/>
          <w:color w:val="0D0D0D"/>
          <w:lang w:eastAsia="zh-CN"/>
        </w:rPr>
        <w:t>create_time</w:t>
      </w:r>
      <w:r>
        <w:rPr>
          <w:rFonts w:ascii="宋体" w:eastAsia="宋体" w:hAnsi="Times New Roman"/>
          <w:color w:val="0D0D0D"/>
          <w:sz w:val="24"/>
          <w:lang w:eastAsia="zh-CN"/>
        </w:rPr>
        <w:t xml:space="preserve"> 列，而实体类 </w:t>
      </w:r>
      <w:r>
        <w:rPr>
          <w:rFonts w:ascii="宋体" w:eastAsia="宋体" w:hAnsi="Times New Roman"/>
          <w:b/>
          <w:color w:val="0D0D0D"/>
          <w:lang w:eastAsia="zh-CN"/>
        </w:rPr>
        <w:t>User</w:t>
      </w:r>
      <w:r>
        <w:rPr>
          <w:rFonts w:ascii="宋体" w:eastAsia="宋体" w:hAnsi="Times New Roman"/>
          <w:color w:val="0D0D0D"/>
          <w:sz w:val="24"/>
          <w:lang w:eastAsia="zh-CN"/>
        </w:rPr>
        <w:t xml:space="preserve"> 和/或 MyBatis-Plus 查询试图访问该列。为了解决这个问题，需要确保数据库列名和实体类属性名之间的一致性。</w:t>
      </w:r>
    </w:p>
    <w:p w14:paraId="33A1F84A" w14:textId="77777777" w:rsidR="00B33675" w:rsidRDefault="00A85077">
      <w:pPr>
        <w:spacing w:beforeLines="100" w:before="240" w:after="50" w:line="360" w:lineRule="auto"/>
      </w:pPr>
      <w:bookmarkStart w:id="3" w:name="uf3993cde"/>
      <w:bookmarkStart w:id="4" w:name="u098ccd77"/>
      <w:bookmarkStart w:id="5" w:name="uccc9ebff"/>
      <w:bookmarkEnd w:id="2"/>
      <w:bookmarkEnd w:id="3"/>
      <w:r>
        <w:rPr>
          <w:rFonts w:ascii="宋体" w:eastAsia="宋体"/>
          <w:noProof/>
        </w:rPr>
        <w:drawing>
          <wp:inline distT="0" distB="0" distL="0" distR="0" wp14:anchorId="7E795C94" wp14:editId="10E1A369">
            <wp:extent cx="3013710" cy="23348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133" cy="23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67BEEBDF" w14:textId="77777777" w:rsidR="00B33675" w:rsidRDefault="00A85077">
      <w:pPr>
        <w:spacing w:beforeLines="100" w:before="240" w:after="50" w:line="360" w:lineRule="auto"/>
      </w:pPr>
      <w:bookmarkStart w:id="6" w:name="u0bae0e94"/>
      <w:bookmarkEnd w:id="5"/>
      <w:r>
        <w:rPr>
          <w:rFonts w:ascii="宋体" w:eastAsia="宋体" w:hAnsi="Times New Roman"/>
          <w:color w:val="000000"/>
        </w:rPr>
        <w:t>我的user表是这样的,的确没有create_time,出现错误的原因是,mybatis对实体类中属性中的大写字母对应数据库中的"_小写字母". 例如, 我数据表中属性有一个为e_mail,那么,java后端的实体类就应填写eMail, 这样,mybatis解析eMail才会对应e_mail。</w:t>
      </w:r>
    </w:p>
    <w:p w14:paraId="226BC4AC" w14:textId="77777777" w:rsidR="00B33675" w:rsidRDefault="00A85077">
      <w:pPr>
        <w:spacing w:beforeLines="100" w:before="240" w:after="50" w:line="360" w:lineRule="auto"/>
        <w:rPr>
          <w:lang w:eastAsia="zh-CN"/>
        </w:rPr>
      </w:pPr>
      <w:bookmarkStart w:id="7" w:name="ucba994b5"/>
      <w:bookmarkEnd w:id="6"/>
      <w:r>
        <w:rPr>
          <w:rFonts w:ascii="宋体" w:eastAsia="宋体" w:hAnsi="Times New Roman"/>
          <w:color w:val="000000"/>
          <w:lang w:eastAsia="zh-CN"/>
        </w:rPr>
        <w:t>解决方法一：修改数据表结构，改为create_time,update_time</w:t>
      </w:r>
    </w:p>
    <w:p w14:paraId="1B64BB3A" w14:textId="77777777" w:rsidR="00B33675" w:rsidRDefault="00A85077">
      <w:pPr>
        <w:spacing w:beforeLines="100" w:before="240" w:after="50" w:line="360" w:lineRule="auto"/>
        <w:rPr>
          <w:lang w:eastAsia="zh-CN"/>
        </w:rPr>
      </w:pPr>
      <w:bookmarkStart w:id="8" w:name="u2173292f"/>
      <w:bookmarkEnd w:id="7"/>
      <w:r>
        <w:rPr>
          <w:rFonts w:ascii="宋体" w:eastAsia="宋体" w:hAnsi="Times New Roman"/>
          <w:color w:val="000000"/>
          <w:lang w:eastAsia="zh-CN"/>
        </w:rPr>
        <w:t>解决方法二:修改实体类和数据库表的映射关系</w:t>
      </w:r>
    </w:p>
    <w:p w14:paraId="026F5127" w14:textId="77777777" w:rsidR="00B33675" w:rsidRDefault="00A85077">
      <w:pPr>
        <w:spacing w:beforeLines="100" w:before="240" w:after="50" w:line="360" w:lineRule="auto"/>
        <w:rPr>
          <w:lang w:eastAsia="zh-CN"/>
        </w:rPr>
      </w:pPr>
      <w:bookmarkStart w:id="9" w:name="ub06f94ae"/>
      <w:bookmarkStart w:id="10" w:name="u0cfa9492"/>
      <w:bookmarkEnd w:id="8"/>
      <w:bookmarkEnd w:id="9"/>
      <w:r>
        <w:rPr>
          <w:rFonts w:ascii="宋体" w:eastAsia="宋体" w:hAnsi="Times New Roman"/>
          <w:color w:val="0D0D0D"/>
          <w:lang w:eastAsia="zh-CN"/>
        </w:rPr>
        <w:t>使用</w:t>
      </w:r>
      <w:r>
        <w:rPr>
          <w:rFonts w:ascii="宋体" w:eastAsia="宋体" w:hAnsi="Times New Roman"/>
          <w:b/>
          <w:color w:val="0D0D0D"/>
          <w:lang w:eastAsia="zh-CN"/>
        </w:rPr>
        <w:t>@TableField</w:t>
      </w:r>
      <w:r>
        <w:rPr>
          <w:rFonts w:ascii="宋体" w:eastAsia="宋体" w:hAnsi="Times New Roman"/>
          <w:color w:val="0D0D0D"/>
          <w:sz w:val="24"/>
          <w:lang w:eastAsia="zh-CN"/>
        </w:rPr>
        <w:t xml:space="preserve"> 注解来指定实体类字段与数据库表列之间的映射关系</w:t>
      </w:r>
    </w:p>
    <w:p w14:paraId="0388F7AC" w14:textId="77777777" w:rsidR="00B33675" w:rsidRDefault="00A85077">
      <w:pPr>
        <w:pStyle w:val="Style23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11" w:name="ycaN6"/>
      <w:bookmarkEnd w:id="10"/>
      <w:r>
        <w:rPr>
          <w:rFonts w:ascii="宋体" w:eastAsia="宋体" w:hAnsi="Courier New"/>
          <w:color w:val="000000"/>
          <w:sz w:val="20"/>
        </w:rPr>
        <w:t>@TableField("createTime")</w:t>
      </w:r>
      <w:r>
        <w:rPr>
          <w:rFonts w:ascii="宋体" w:eastAsia="宋体" w:hAnsi="Courier New"/>
          <w:color w:val="000000"/>
          <w:sz w:val="20"/>
        </w:rPr>
        <w:br/>
        <w:t>@ApiModelProperty(value = "创建时间")</w:t>
      </w:r>
      <w:r>
        <w:rPr>
          <w:rFonts w:ascii="宋体" w:eastAsia="宋体" w:hAnsi="Courier New"/>
          <w:color w:val="000000"/>
          <w:sz w:val="20"/>
        </w:rPr>
        <w:br/>
        <w:t>private Date createTime;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lastRenderedPageBreak/>
        <w:t>@TableField("updateTime")</w:t>
      </w:r>
      <w:r>
        <w:rPr>
          <w:rFonts w:ascii="宋体" w:eastAsia="宋体" w:hAnsi="Courier New"/>
          <w:color w:val="000000"/>
          <w:sz w:val="20"/>
        </w:rPr>
        <w:br/>
        <w:t>@ApiModelProperty(value = "更新时间")</w:t>
      </w:r>
      <w:r>
        <w:rPr>
          <w:rFonts w:ascii="宋体" w:eastAsia="宋体" w:hAnsi="Courier New"/>
          <w:color w:val="000000"/>
          <w:sz w:val="20"/>
        </w:rPr>
        <w:br/>
        <w:t>private Date updateTime;</w:t>
      </w:r>
      <w:r>
        <w:rPr>
          <w:rFonts w:ascii="宋体" w:eastAsia="宋体" w:hAnsi="Courier New"/>
          <w:color w:val="000000"/>
          <w:sz w:val="20"/>
        </w:rPr>
        <w:br/>
      </w:r>
    </w:p>
    <w:p w14:paraId="3892454C" w14:textId="77777777" w:rsidR="00B33675" w:rsidRDefault="00A85077">
      <w:pPr>
        <w:spacing w:beforeLines="100" w:before="240" w:after="50" w:line="360" w:lineRule="auto"/>
      </w:pPr>
      <w:bookmarkStart w:id="12" w:name="u1609a05b"/>
      <w:bookmarkStart w:id="13" w:name="ud4a65301"/>
      <w:bookmarkEnd w:id="11"/>
      <w:bookmarkEnd w:id="12"/>
      <w:r>
        <w:rPr>
          <w:rFonts w:ascii="宋体" w:eastAsia="宋体" w:hAnsi="Times New Roman"/>
          <w:color w:val="0D0D0D"/>
          <w:sz w:val="24"/>
        </w:rPr>
        <w:t xml:space="preserve">在 MyBatis-Plus 中，默认情况下，它会将实体类的驼峰命名法（CamelCase）转换为数据库表的下划线命名法（snake_case）。因此，如果你的数据库表中的列名是 </w:t>
      </w:r>
      <w:r>
        <w:rPr>
          <w:rFonts w:ascii="宋体" w:eastAsia="宋体" w:hAnsi="Times New Roman"/>
          <w:b/>
          <w:color w:val="0D0D0D"/>
        </w:rPr>
        <w:t>create_time</w:t>
      </w:r>
      <w:r>
        <w:rPr>
          <w:rFonts w:ascii="宋体" w:eastAsia="宋体" w:hAnsi="Times New Roman"/>
          <w:color w:val="0D0D0D"/>
          <w:sz w:val="24"/>
        </w:rPr>
        <w:t xml:space="preserve">，而你的实体类属性名是 </w:t>
      </w:r>
      <w:r>
        <w:rPr>
          <w:rFonts w:ascii="宋体" w:eastAsia="宋体" w:hAnsi="Times New Roman"/>
          <w:b/>
          <w:color w:val="0D0D0D"/>
        </w:rPr>
        <w:t>createTime</w:t>
      </w:r>
      <w:r>
        <w:rPr>
          <w:rFonts w:ascii="宋体" w:eastAsia="宋体" w:hAnsi="Times New Roman"/>
          <w:color w:val="0D0D0D"/>
          <w:sz w:val="24"/>
        </w:rPr>
        <w:t xml:space="preserve">，MyBatis-Plus 会自动进行映射。然而，如果数据库表中的列名不遵循这种命名规则（例如 </w:t>
      </w:r>
      <w:r>
        <w:rPr>
          <w:rFonts w:ascii="宋体" w:eastAsia="宋体" w:hAnsi="Times New Roman"/>
          <w:b/>
          <w:color w:val="0D0D0D"/>
        </w:rPr>
        <w:t>e_mail</w:t>
      </w:r>
      <w:r>
        <w:rPr>
          <w:rFonts w:ascii="宋体" w:eastAsia="宋体" w:hAnsi="Times New Roman"/>
          <w:color w:val="0D0D0D"/>
          <w:sz w:val="24"/>
        </w:rPr>
        <w:t>），那么需要明确地指定映射关系。</w:t>
      </w:r>
    </w:p>
    <w:p w14:paraId="5E794DD7" w14:textId="77777777" w:rsidR="00B33675" w:rsidRDefault="00A85077">
      <w:pPr>
        <w:spacing w:beforeLines="100" w:before="240" w:after="50" w:line="360" w:lineRule="auto"/>
      </w:pPr>
      <w:bookmarkStart w:id="14" w:name="u04369c61"/>
      <w:bookmarkStart w:id="15" w:name="ucc920bc3"/>
      <w:bookmarkEnd w:id="13"/>
      <w:bookmarkEnd w:id="14"/>
      <w:r>
        <w:rPr>
          <w:rFonts w:ascii="宋体" w:eastAsia="宋体" w:hAnsi="Times New Roman"/>
          <w:color w:val="000000"/>
        </w:rPr>
        <w:t>效果</w:t>
      </w:r>
    </w:p>
    <w:p w14:paraId="6EAC0878" w14:textId="77777777" w:rsidR="00B33675" w:rsidRDefault="00A85077">
      <w:pPr>
        <w:spacing w:beforeLines="100" w:before="240" w:after="50" w:line="360" w:lineRule="auto"/>
      </w:pPr>
      <w:bookmarkStart w:id="16" w:name="u32b04c2c"/>
      <w:bookmarkStart w:id="17" w:name="u7e3cf32e"/>
      <w:bookmarkEnd w:id="15"/>
      <w:r>
        <w:rPr>
          <w:rFonts w:ascii="宋体" w:eastAsia="宋体"/>
          <w:noProof/>
        </w:rPr>
        <w:drawing>
          <wp:inline distT="0" distB="0" distL="0" distR="0" wp14:anchorId="3B46C08C" wp14:editId="245586B0">
            <wp:extent cx="5841365" cy="10394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88133" cy="193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58CDDBDA" w14:textId="77777777" w:rsidR="00B33675" w:rsidRDefault="00A85077">
      <w:pPr>
        <w:spacing w:beforeLines="100" w:before="240" w:after="50" w:line="360" w:lineRule="auto"/>
      </w:pPr>
      <w:bookmarkStart w:id="18" w:name="u23e659ce"/>
      <w:bookmarkStart w:id="19" w:name="ub14b775a"/>
      <w:bookmarkStart w:id="20" w:name="ua82c59a6"/>
      <w:bookmarkEnd w:id="17"/>
      <w:bookmarkEnd w:id="18"/>
      <w:r>
        <w:rPr>
          <w:rFonts w:ascii="宋体" w:eastAsia="宋体"/>
          <w:noProof/>
        </w:rPr>
        <w:drawing>
          <wp:inline distT="0" distB="0" distL="0" distR="0" wp14:anchorId="001CE0E3" wp14:editId="6EEC1ADC">
            <wp:extent cx="5469255" cy="43040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9466" cy="430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14:paraId="6C782890" w14:textId="77777777" w:rsidR="00B33675" w:rsidRDefault="00A85077">
      <w:pPr>
        <w:spacing w:beforeLines="100" w:before="240" w:after="50" w:line="360" w:lineRule="auto"/>
        <w:rPr>
          <w:rFonts w:ascii="宋体" w:eastAsia="宋体" w:hAnsi="Times New Roman"/>
          <w:color w:val="000000"/>
          <w:lang w:eastAsia="zh-CN"/>
        </w:rPr>
      </w:pPr>
      <w:bookmarkStart w:id="21" w:name="ud6d78739"/>
      <w:bookmarkStart w:id="22" w:name="u021d5ac3"/>
      <w:bookmarkEnd w:id="20"/>
      <w:bookmarkEnd w:id="21"/>
      <w:r>
        <w:rPr>
          <w:rFonts w:ascii="宋体" w:eastAsia="宋体" w:hAnsi="Times New Roman"/>
          <w:color w:val="000000"/>
          <w:lang w:eastAsia="zh-CN"/>
        </w:rPr>
        <w:lastRenderedPageBreak/>
        <w:t>发现也有表名的匹配的问题</w:t>
      </w:r>
    </w:p>
    <w:p w14:paraId="58B90B81" w14:textId="77777777" w:rsidR="00B33675" w:rsidRDefault="00A85077">
      <w:pPr>
        <w:spacing w:beforeLines="100" w:before="240" w:after="50" w:line="360" w:lineRule="auto"/>
        <w:rPr>
          <w:rFonts w:ascii="宋体" w:eastAsia="宋体" w:hAnsi="Times New Roman"/>
          <w:color w:val="000000"/>
        </w:rPr>
      </w:pPr>
      <w:r>
        <w:rPr>
          <w:noProof/>
        </w:rPr>
        <w:drawing>
          <wp:inline distT="0" distB="0" distL="114300" distR="114300" wp14:anchorId="72CF652D" wp14:editId="1969764C">
            <wp:extent cx="5715635" cy="911860"/>
            <wp:effectExtent l="0" t="0" r="14605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42FB" w14:textId="77777777" w:rsidR="00B33675" w:rsidRDefault="00A85077">
      <w:pPr>
        <w:spacing w:beforeLines="100" w:before="240" w:after="50" w:line="360" w:lineRule="auto"/>
      </w:pPr>
      <w:bookmarkStart w:id="23" w:name="ua444f288"/>
      <w:bookmarkStart w:id="24" w:name="u3f664366"/>
      <w:bookmarkEnd w:id="22"/>
      <w:r>
        <w:rPr>
          <w:rFonts w:ascii="宋体" w:eastAsia="宋体"/>
          <w:noProof/>
        </w:rPr>
        <w:drawing>
          <wp:inline distT="0" distB="0" distL="0" distR="0" wp14:anchorId="7DEBFA54" wp14:editId="60EF559C">
            <wp:extent cx="4318000" cy="2410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4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14:paraId="3B457F56" w14:textId="77777777" w:rsidR="00B33675" w:rsidRDefault="00A85077">
      <w:pPr>
        <w:spacing w:beforeLines="100" w:before="240" w:after="50" w:line="360" w:lineRule="auto"/>
        <w:rPr>
          <w:lang w:eastAsia="zh-CN"/>
        </w:rPr>
      </w:pPr>
      <w:bookmarkStart w:id="25" w:name="u916c3590"/>
      <w:bookmarkStart w:id="26" w:name="ue0579d1e"/>
      <w:bookmarkEnd w:id="24"/>
      <w:bookmarkEnd w:id="25"/>
      <w:r>
        <w:rPr>
          <w:rFonts w:ascii="宋体" w:eastAsia="宋体" w:hAnsi="Times New Roman"/>
          <w:color w:val="000000"/>
          <w:lang w:eastAsia="zh-CN"/>
        </w:rPr>
        <w:t>意外发现重修定义也有问题, 差点大改数据库,解决方案是给类加上表的注解,值为数据库中表的值</w:t>
      </w:r>
    </w:p>
    <w:p w14:paraId="7432CC26" w14:textId="77777777" w:rsidR="00B33675" w:rsidRDefault="00A85077">
      <w:pPr>
        <w:spacing w:beforeLines="100" w:before="240" w:after="50" w:line="360" w:lineRule="auto"/>
      </w:pPr>
      <w:bookmarkStart w:id="27" w:name="ufa5a33b9"/>
      <w:bookmarkStart w:id="28" w:name="u30a2a9b2"/>
      <w:bookmarkEnd w:id="26"/>
      <w:r>
        <w:rPr>
          <w:rFonts w:ascii="宋体" w:eastAsia="宋体"/>
          <w:noProof/>
        </w:rPr>
        <w:drawing>
          <wp:inline distT="0" distB="0" distL="0" distR="0" wp14:anchorId="58B42D7E" wp14:editId="1342233A">
            <wp:extent cx="5181600" cy="25406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4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 w14:paraId="5BCEB9B3" w14:textId="77777777" w:rsidR="00B33675" w:rsidRDefault="00A85077">
      <w:pPr>
        <w:spacing w:beforeLines="100" w:before="240" w:after="50" w:line="360" w:lineRule="auto"/>
      </w:pPr>
      <w:bookmarkStart w:id="29" w:name="ubb592e21"/>
      <w:bookmarkEnd w:id="28"/>
      <w:r>
        <w:rPr>
          <w:rFonts w:ascii="宋体" w:eastAsia="宋体" w:hAnsi="Times New Roman"/>
          <w:color w:val="000000"/>
        </w:rPr>
        <w:t>成功:</w:t>
      </w:r>
    </w:p>
    <w:p w14:paraId="24B6F773" w14:textId="77777777" w:rsidR="00B33675" w:rsidRDefault="00A85077">
      <w:pPr>
        <w:spacing w:beforeLines="100" w:before="240" w:after="50" w:line="360" w:lineRule="auto"/>
      </w:pPr>
      <w:bookmarkStart w:id="30" w:name="u5de3b4e2"/>
      <w:bookmarkStart w:id="31" w:name="ucde75032"/>
      <w:bookmarkEnd w:id="29"/>
      <w:r>
        <w:rPr>
          <w:rFonts w:ascii="宋体" w:eastAsia="宋体"/>
          <w:noProof/>
        </w:rPr>
        <w:lastRenderedPageBreak/>
        <w:drawing>
          <wp:inline distT="0" distB="0" distL="0" distR="0" wp14:anchorId="6B4E237C" wp14:editId="2FB44DD3">
            <wp:extent cx="5841365" cy="38957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8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 w14:paraId="1A3FAE14" w14:textId="77777777" w:rsidR="00B33675" w:rsidRDefault="00A85077">
      <w:pPr>
        <w:spacing w:beforeLines="100" w:before="240" w:after="50" w:line="360" w:lineRule="auto"/>
      </w:pPr>
      <w:bookmarkStart w:id="32" w:name="ubeec0fed"/>
      <w:bookmarkStart w:id="33" w:name="uab8fa6be"/>
      <w:bookmarkStart w:id="34" w:name="u3c721bfb"/>
      <w:bookmarkEnd w:id="31"/>
      <w:bookmarkEnd w:id="32"/>
      <w:r>
        <w:rPr>
          <w:rFonts w:ascii="宋体" w:eastAsia="宋体"/>
          <w:noProof/>
        </w:rPr>
        <w:drawing>
          <wp:inline distT="0" distB="0" distL="0" distR="0" wp14:anchorId="331A6235" wp14:editId="16365AD5">
            <wp:extent cx="5841365" cy="38550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93866" cy="67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 w14:paraId="1805EAB1" w14:textId="6FBF6F1C" w:rsidR="00B33675" w:rsidRDefault="00E96D7A">
      <w:pPr>
        <w:spacing w:beforeLines="100" w:before="240" w:after="50" w:line="360" w:lineRule="auto"/>
        <w:rPr>
          <w:rFonts w:ascii="宋体" w:eastAsia="宋体" w:hAnsi="Times New Roman"/>
          <w:color w:val="000000"/>
        </w:rPr>
      </w:pPr>
      <w:bookmarkStart w:id="35" w:name="ucdc0333d"/>
      <w:bookmarkEnd w:id="34"/>
      <w:r>
        <w:rPr>
          <w:rFonts w:ascii="宋体" w:eastAsia="宋体" w:hAnsi="Times New Roman"/>
          <w:color w:val="000000"/>
        </w:rPr>
        <w:t xml:space="preserve"> </w:t>
      </w:r>
    </w:p>
    <w:p w14:paraId="1E167C63" w14:textId="04482E00" w:rsidR="00E96D7A" w:rsidRDefault="00E96D7A">
      <w:pPr>
        <w:spacing w:beforeLines="100" w:before="240" w:after="50" w:line="360" w:lineRule="auto"/>
        <w:rPr>
          <w:rFonts w:ascii="宋体" w:eastAsia="宋体" w:hAnsi="Times New Roman"/>
          <w:color w:val="000000"/>
        </w:rPr>
      </w:pPr>
    </w:p>
    <w:p w14:paraId="60196979" w14:textId="501CA9D9" w:rsidR="00E96D7A" w:rsidRDefault="00E96D7A">
      <w:pPr>
        <w:spacing w:beforeLines="100" w:before="240" w:after="50" w:line="360" w:lineRule="auto"/>
        <w:rPr>
          <w:rFonts w:ascii="宋体" w:eastAsia="宋体" w:hAnsi="Times New Roman"/>
          <w:color w:val="000000"/>
          <w:lang w:eastAsia="zh-CN"/>
        </w:rPr>
      </w:pPr>
      <w:r>
        <w:rPr>
          <w:rFonts w:ascii="宋体" w:eastAsia="宋体" w:hAnsi="Times New Roman" w:hint="eastAsia"/>
          <w:color w:val="000000"/>
          <w:lang w:eastAsia="zh-CN"/>
        </w:rPr>
        <w:lastRenderedPageBreak/>
        <w:t>对于在Swagger</w:t>
      </w:r>
      <w:r>
        <w:rPr>
          <w:rFonts w:ascii="宋体" w:eastAsia="宋体" w:hAnsi="Times New Roman"/>
          <w:color w:val="000000"/>
          <w:lang w:eastAsia="zh-CN"/>
        </w:rPr>
        <w:t xml:space="preserve"> </w:t>
      </w:r>
      <w:r>
        <w:rPr>
          <w:rFonts w:ascii="宋体" w:eastAsia="宋体" w:hAnsi="Times New Roman" w:hint="eastAsia"/>
          <w:color w:val="000000"/>
          <w:lang w:eastAsia="zh-CN"/>
        </w:rPr>
        <w:t>UI进行测试时,尤其是进行插入,up</w:t>
      </w:r>
      <w:r>
        <w:rPr>
          <w:rFonts w:ascii="宋体" w:eastAsia="宋体" w:hAnsi="Times New Roman"/>
          <w:color w:val="000000"/>
          <w:lang w:eastAsia="zh-CN"/>
        </w:rPr>
        <w:t>date</w:t>
      </w:r>
      <w:r>
        <w:rPr>
          <w:rFonts w:ascii="宋体" w:eastAsia="宋体" w:hAnsi="Times New Roman" w:hint="eastAsia"/>
          <w:color w:val="000000"/>
          <w:lang w:eastAsia="zh-CN"/>
        </w:rPr>
        <w:t>操作时</w:t>
      </w:r>
      <w:r>
        <w:rPr>
          <w:rFonts w:ascii="宋体" w:eastAsia="宋体" w:hAnsi="Times New Roman"/>
          <w:color w:val="000000"/>
          <w:lang w:eastAsia="zh-CN"/>
        </w:rPr>
        <w:t>,</w:t>
      </w:r>
      <w:r>
        <w:rPr>
          <w:rFonts w:ascii="宋体" w:eastAsia="宋体" w:hAnsi="Times New Roman" w:hint="eastAsia"/>
          <w:color w:val="000000"/>
          <w:lang w:eastAsia="zh-CN"/>
        </w:rPr>
        <w:t>配置的样例数据的json是将属性自动填满了的,但有的类型不匹配。</w:t>
      </w:r>
      <w:commentRangeStart w:id="36"/>
      <w:r>
        <w:rPr>
          <w:rFonts w:ascii="宋体" w:eastAsia="宋体" w:hAnsi="Times New Roman" w:hint="eastAsia"/>
          <w:color w:val="000000"/>
          <w:lang w:eastAsia="zh-CN"/>
        </w:rPr>
        <w:t>如status是char类型的，如果直接执行这个样例代码，会失败并后端idea查看可以知道错误类型</w:t>
      </w:r>
      <w:r w:rsidR="00C60452">
        <w:rPr>
          <w:rFonts w:ascii="宋体" w:eastAsia="宋体" w:hAnsi="Times New Roman" w:hint="eastAsia"/>
          <w:color w:val="000000"/>
          <w:lang w:eastAsia="zh-CN"/>
        </w:rPr>
        <w:t>(swagger错误认为status是string的)</w:t>
      </w:r>
      <w:commentRangeEnd w:id="36"/>
      <w:r w:rsidR="00C60452">
        <w:rPr>
          <w:rStyle w:val="af0"/>
        </w:rPr>
        <w:commentReference w:id="36"/>
      </w:r>
    </w:p>
    <w:p w14:paraId="1AA25BFF" w14:textId="0B051BCA" w:rsidR="00E96D7A" w:rsidRDefault="00E96D7A">
      <w:pPr>
        <w:spacing w:beforeLines="100" w:before="240" w:after="50" w:line="360" w:lineRule="auto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72DACFB3" wp14:editId="2A91BD61">
            <wp:extent cx="5732145" cy="26181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DCFD" w14:textId="1F864842" w:rsidR="00E96D7A" w:rsidRDefault="00E96D7A">
      <w:pPr>
        <w:spacing w:beforeLines="100" w:before="240" w:after="50" w:line="360" w:lineRule="auto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后端提示：</w:t>
      </w:r>
    </w:p>
    <w:p w14:paraId="7D8ED10F" w14:textId="5B04A41E" w:rsidR="00E96D7A" w:rsidRPr="00E96D7A" w:rsidRDefault="00E96D7A">
      <w:pPr>
        <w:spacing w:beforeLines="100" w:before="240" w:after="50" w:line="360" w:lineRule="auto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5C19022A" wp14:editId="180D1BEC">
            <wp:extent cx="5732145" cy="3333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sectPr w:rsidR="00E96D7A" w:rsidRPr="00E96D7A">
      <w:pgSz w:w="11907" w:h="16839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6" w:author="Yang White" w:date="2024-05-25T18:42:00Z" w:initials="YW">
    <w:p w14:paraId="5D4B8A1C" w14:textId="232EFC7F" w:rsidR="00C60452" w:rsidRDefault="00C60452">
      <w:pPr>
        <w:pStyle w:val="af1"/>
        <w:rPr>
          <w:lang w:eastAsia="zh-CN"/>
        </w:rPr>
      </w:pPr>
      <w:r>
        <w:rPr>
          <w:rStyle w:val="af0"/>
        </w:rPr>
        <w:annotationRef/>
      </w:r>
      <w:r>
        <w:rPr>
          <w:rFonts w:asciiTheme="minorEastAsia" w:eastAsiaTheme="minorEastAsia" w:hAnsiTheme="minorEastAsia" w:hint="eastAsia"/>
          <w:lang w:eastAsia="zh-CN"/>
        </w:rPr>
        <w:t>后续会对swagger进行更好的配置说明,以避免这种问题.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4B8A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FCAF92" w16cex:dateUtc="2024-05-25T10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4B8A1C" w16cid:durableId="29FCAF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D1FC1" w14:textId="77777777" w:rsidR="005819C2" w:rsidRDefault="005819C2">
      <w:pPr>
        <w:spacing w:line="240" w:lineRule="auto"/>
      </w:pPr>
      <w:r>
        <w:separator/>
      </w:r>
    </w:p>
  </w:endnote>
  <w:endnote w:type="continuationSeparator" w:id="0">
    <w:p w14:paraId="531E3BD4" w14:textId="77777777" w:rsidR="005819C2" w:rsidRDefault="005819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5DE47" w14:textId="77777777" w:rsidR="005819C2" w:rsidRDefault="005819C2">
      <w:pPr>
        <w:spacing w:after="0"/>
      </w:pPr>
      <w:r>
        <w:separator/>
      </w:r>
    </w:p>
  </w:footnote>
  <w:footnote w:type="continuationSeparator" w:id="0">
    <w:p w14:paraId="1AE362AB" w14:textId="77777777" w:rsidR="005819C2" w:rsidRDefault="005819C2">
      <w:pPr>
        <w:spacing w:after="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g White">
    <w15:presenceInfo w15:providerId="Windows Live" w15:userId="f305bbfbdef84e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docVars>
    <w:docVar w:name="commondata" w:val="eyJoZGlkIjoiOTAyMTM3YWIzYzgzNWYyYWFjNjA1Y2U5NGQxMmRkNjMifQ=="/>
  </w:docVars>
  <w:rsids>
    <w:rsidRoot w:val="00B33675"/>
    <w:rsid w:val="005819C2"/>
    <w:rsid w:val="00A85077"/>
    <w:rsid w:val="00B33675"/>
    <w:rsid w:val="00C60452"/>
    <w:rsid w:val="00E96D7A"/>
    <w:rsid w:val="3F38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268"/>
  <w15:docId w15:val="{C19C58E8-CBEF-4A4A-B6B0-4C7DF87B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pPr>
      <w:ind w:left="720"/>
    </w:p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paragraph" w:styleId="a7">
    <w:name w:val="Subtitle"/>
    <w:basedOn w:val="a"/>
    <w:next w:val="a"/>
    <w:link w:val="a8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b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tyle23">
    <w:name w:val="_Style 23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ae">
    <w:name w:val="footer"/>
    <w:basedOn w:val="a"/>
    <w:link w:val="af"/>
    <w:uiPriority w:val="99"/>
    <w:unhideWhenUsed/>
    <w:rsid w:val="00E96D7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E96D7A"/>
    <w:rPr>
      <w:rFonts w:eastAsiaTheme="minorHAnsi"/>
      <w:sz w:val="18"/>
      <w:szCs w:val="18"/>
      <w:lang w:eastAsia="en-US"/>
    </w:rPr>
  </w:style>
  <w:style w:type="character" w:styleId="af0">
    <w:name w:val="annotation reference"/>
    <w:basedOn w:val="a0"/>
    <w:uiPriority w:val="99"/>
    <w:semiHidden/>
    <w:unhideWhenUsed/>
    <w:rsid w:val="00C60452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C60452"/>
  </w:style>
  <w:style w:type="character" w:customStyle="1" w:styleId="af2">
    <w:name w:val="批注文字 字符"/>
    <w:basedOn w:val="a0"/>
    <w:link w:val="af1"/>
    <w:uiPriority w:val="99"/>
    <w:semiHidden/>
    <w:rsid w:val="00C60452"/>
    <w:rPr>
      <w:rFonts w:eastAsiaTheme="minorHAnsi"/>
      <w:sz w:val="22"/>
      <w:szCs w:val="22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60452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C60452"/>
    <w:rPr>
      <w:rFonts w:eastAsiaTheme="minorHAnsi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11/relationships/people" Target="people.xml"/><Relationship Id="rId10" Type="http://schemas.openxmlformats.org/officeDocument/2006/relationships/image" Target="media/image4.png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A08FA-59E5-46FC-96B0-A503790A1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Yang White</cp:lastModifiedBy>
  <cp:revision>3</cp:revision>
  <dcterms:created xsi:type="dcterms:W3CDTF">2024-05-22T08:25:00Z</dcterms:created>
  <dcterms:modified xsi:type="dcterms:W3CDTF">2024-05-25T10:42:00Z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9AD2502AF7E14BAC9E77778C7BE20E21_12</vt:lpwstr>
  </property>
</Properties>
</file>