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258E" w:rsidRPr="0055258E" w:rsidRDefault="00D81B61" w:rsidP="0055258E">
      <w:pPr>
        <w:jc w:val="right"/>
        <w:rPr>
          <w:lang w:val="en-US" w:eastAsia="en-US"/>
        </w:rPr>
      </w:pPr>
      <w:r w:rsidRPr="00D81B61">
        <w:rPr>
          <w:rFonts w:ascii="Cambria" w:hAnsi="Cambria"/>
          <w:color w:val="17365D"/>
          <w:sz w:val="48"/>
          <w:szCs w:val="48"/>
          <w:lang w:val="en-US"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.75pt;height:42pt">
            <v:imagedata r:id="rId7" r:href="rId8"/>
          </v:shape>
        </w:pict>
      </w:r>
    </w:p>
    <w:p w:rsidR="0055258E" w:rsidRPr="0055258E" w:rsidRDefault="0055258E" w:rsidP="0055258E">
      <w:pPr>
        <w:spacing w:after="300"/>
        <w:jc w:val="center"/>
        <w:rPr>
          <w:lang w:val="en-US" w:eastAsia="en-US"/>
        </w:rPr>
      </w:pPr>
      <w:r w:rsidRPr="0055258E">
        <w:rPr>
          <w:rFonts w:ascii="Cambria" w:hAnsi="Cambria"/>
          <w:color w:val="17365D"/>
          <w:sz w:val="48"/>
          <w:szCs w:val="48"/>
          <w:lang w:val="en-US" w:eastAsia="en-US"/>
        </w:rPr>
        <w:t>Memorandum of Understanding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Designs Pvt Ltd (“f1Studioz” or “f1Circle”) &amp;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${CompanyRegisteredName}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(“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”), have agreed to enter into this Memorandum of Understanding, dated September 2, 2016.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create web application and mobile responsive design and UI development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 ${pname}</w:t>
      </w:r>
      <w:r w:rsidRPr="0055258E">
        <w:rPr>
          <w:rFonts w:ascii="Times" w:hAnsi="Times" w:cs="Times"/>
          <w:color w:val="00000A"/>
          <w:lang w:val="en-US" w:eastAsia="en-US"/>
        </w:rPr>
        <w:t>.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f1Studioz has appointed Mr. Santosh Shukla, Director to be the point of contact. Mr.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${CompanyPOC} ,  ${CompanyPOCDesignation} </w:t>
      </w:r>
      <w:r w:rsidRPr="0055258E">
        <w:rPr>
          <w:rFonts w:ascii="Times" w:hAnsi="Times" w:cs="Times"/>
          <w:color w:val="00000A"/>
          <w:lang w:val="en-US" w:eastAsia="en-US"/>
        </w:rPr>
        <w:t xml:space="preserve">would be point of contact from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>’s side.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Deliverables: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f1Circle’s Team will provide the following for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 ${pname}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website: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${Deliverable}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Also, as part of proposal, f1Circle will be doing at a minimum one round of feedback incorporation after the review is done by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entire deliverable is estimated to take approximately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${TotalEffort} </w:t>
      </w:r>
      <w:r w:rsidRPr="0055258E">
        <w:rPr>
          <w:rFonts w:ascii="Times" w:hAnsi="Times" w:cs="Times"/>
          <w:color w:val="00000A"/>
          <w:lang w:val="en-US" w:eastAsia="en-US"/>
        </w:rPr>
        <w:t xml:space="preserve">of effort from f1circle’s side once the advance is received.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is responsible for the content and Product data to be posted in the website.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will also provide any additional inputs related to the idea/concept and content for the project.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Default="0055258E" w:rsidP="0055258E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Scope: </w:t>
      </w:r>
    </w:p>
    <w:p w:rsidR="00CB1E11" w:rsidRPr="00CB1E11" w:rsidRDefault="00CB1E11" w:rsidP="0055258E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CB1E11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UX Design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55258E" w:rsidRDefault="00CB1E11" w:rsidP="0055258E">
      <w:pPr>
        <w:rPr>
          <w:lang w:val="en-US" w:eastAsia="en-US"/>
        </w:rPr>
      </w:pPr>
      <w:r>
        <w:rPr>
          <w:lang w:val="en-US" w:eastAsia="en-US"/>
        </w:rPr>
        <w:t>${</w:t>
      </w:r>
      <w:r w:rsidR="00343AB5">
        <w:rPr>
          <w:lang w:val="en-US" w:eastAsia="en-US"/>
        </w:rPr>
        <w:t>scopedesign</w:t>
      </w:r>
      <w:r>
        <w:rPr>
          <w:lang w:val="en-US" w:eastAsia="en-US"/>
        </w:rPr>
        <w:t>}</w:t>
      </w:r>
    </w:p>
    <w:p w:rsidR="00CB1E11" w:rsidRDefault="00CB1E11" w:rsidP="0055258E">
      <w:pPr>
        <w:rPr>
          <w:lang w:val="en-US" w:eastAsia="en-US"/>
        </w:rPr>
      </w:pPr>
    </w:p>
    <w:p w:rsidR="00CB1E11" w:rsidRDefault="00CB1E11" w:rsidP="00CB1E11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CB1E11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UI Implementation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CB1E11" w:rsidRDefault="00CB1E11" w:rsidP="00CB1E11">
      <w:pPr>
        <w:rPr>
          <w:lang w:val="en-US" w:eastAsia="en-US"/>
        </w:rPr>
      </w:pPr>
      <w:r>
        <w:rPr>
          <w:lang w:val="en-US" w:eastAsia="en-US"/>
        </w:rPr>
        <w:t>${</w:t>
      </w:r>
      <w:r w:rsidR="00343AB5">
        <w:rPr>
          <w:lang w:val="en-US" w:eastAsia="en-US"/>
        </w:rPr>
        <w:t>scopeui</w:t>
      </w:r>
      <w:r>
        <w:rPr>
          <w:lang w:val="en-US" w:eastAsia="en-US"/>
        </w:rPr>
        <w:t>}</w:t>
      </w:r>
    </w:p>
    <w:p w:rsidR="00CB1E11" w:rsidRPr="00CB1E11" w:rsidRDefault="00CB1E11" w:rsidP="00CB1E11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3D4953" w:rsidRDefault="0055258E" w:rsidP="003D4953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lastRenderedPageBreak/>
        <w:t>Functionality:</w:t>
      </w:r>
      <w:r w:rsidR="003D4953" w:rsidRPr="003D4953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 </w:t>
      </w:r>
    </w:p>
    <w:p w:rsidR="0055258E" w:rsidRPr="003D4953" w:rsidRDefault="003D4953" w:rsidP="0055258E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User:</w:t>
      </w:r>
    </w:p>
    <w:p w:rsidR="00B322A9" w:rsidRDefault="00F05A46" w:rsidP="00B322A9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  <w:r>
        <w:rPr>
          <w:lang w:val="en-US" w:eastAsia="en-US"/>
        </w:rPr>
        <w:t>${</w:t>
      </w:r>
      <w:r w:rsidR="00704180">
        <w:rPr>
          <w:lang w:val="en-US" w:eastAsia="en-US"/>
        </w:rPr>
        <w:t>f1</w:t>
      </w:r>
      <w:r>
        <w:rPr>
          <w:lang w:val="en-US" w:eastAsia="en-US"/>
        </w:rPr>
        <w:t>}</w:t>
      </w:r>
      <w:r w:rsidR="00B322A9" w:rsidRPr="00B322A9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 </w:t>
      </w:r>
    </w:p>
    <w:p w:rsidR="00B322A9" w:rsidRDefault="00B322A9" w:rsidP="00B322A9">
      <w:pPr>
        <w:spacing w:after="240"/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</w:pPr>
    </w:p>
    <w:p w:rsidR="00F05A46" w:rsidRPr="00B322A9" w:rsidRDefault="00B322A9" w:rsidP="00B322A9">
      <w:pPr>
        <w:spacing w:after="240"/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</w:pPr>
      <w:r w:rsidRPr="00B322A9"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Institution</w:t>
      </w:r>
      <w:r>
        <w:rPr>
          <w:rFonts w:ascii="Times" w:hAnsi="Times" w:cs="Times"/>
          <w:b/>
          <w:bCs/>
          <w:color w:val="00000A"/>
          <w:sz w:val="26"/>
          <w:szCs w:val="26"/>
          <w:lang w:val="en-US" w:eastAsia="en-US"/>
        </w:rPr>
        <w:t>:</w:t>
      </w:r>
    </w:p>
    <w:p w:rsidR="00F05A46" w:rsidRDefault="00F05A46" w:rsidP="00F05A46">
      <w:pPr>
        <w:rPr>
          <w:lang w:val="en-US" w:eastAsia="en-US"/>
        </w:rPr>
      </w:pPr>
      <w:r>
        <w:rPr>
          <w:lang w:val="en-US" w:eastAsia="en-US"/>
        </w:rPr>
        <w:t>${</w:t>
      </w:r>
      <w:r w:rsidR="00704180">
        <w:rPr>
          <w:lang w:val="en-US" w:eastAsia="en-US"/>
        </w:rPr>
        <w:t>f2</w:t>
      </w:r>
      <w:r>
        <w:rPr>
          <w:lang w:val="en-US" w:eastAsia="en-US"/>
        </w:rPr>
        <w:t>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Process: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000000"/>
          <w:sz w:val="22"/>
          <w:szCs w:val="22"/>
          <w:lang w:val="en-US" w:eastAsia="en-US"/>
        </w:rPr>
        <w:t>Below is the process that would be followed along with the estimated timeline: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1. Discovery</w:t>
      </w: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(along with Product Owner) 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Project Brief &amp; Goal Setting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UseCase, Feature and Functionality (Q&amp;A)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2. Information Design                                     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TaskFlow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Information Architecture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Review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 xml:space="preserve">3. Visual Design 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Low Fidelity Wireframes of Key Task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Visual Design of Key Screens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Review &amp; Iterate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 Rest of the Screens visual design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Review and Feedback Incorporation            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b/>
          <w:bCs/>
          <w:color w:val="222222"/>
          <w:sz w:val="22"/>
          <w:szCs w:val="22"/>
          <w:lang w:val="en-US" w:eastAsia="en-US"/>
        </w:rPr>
        <w:t>4. Deliverables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Individual screens in PNG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Visual Style Guidelines -  Font Style, Color Codes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 All the UI Assets utilised - icons etc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Arial" w:hAnsi="Arial" w:cs="Arial"/>
          <w:color w:val="222222"/>
          <w:sz w:val="22"/>
          <w:szCs w:val="22"/>
          <w:lang w:val="en-US" w:eastAsia="en-US"/>
        </w:rPr>
        <w:t>HTML/CSS Code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2"/>
          <w:szCs w:val="32"/>
          <w:lang w:val="en-US" w:eastAsia="en-US"/>
        </w:rPr>
        <w:t xml:space="preserve">Working Model: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Review meetings to discuss progress and requirements between contacts of f1Circle UX Team and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can be scheduled at a comfortable time for both parties over phone/skype (or in- person, if need be).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lastRenderedPageBreak/>
        <w:t xml:space="preserve">At a minimum, three meetings need to happen – one at the beginning to understand the requirements, one after the designs are ready for review and one after the website is ready.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>Timelines</w:t>
      </w: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36"/>
          <w:szCs w:val="36"/>
          <w:lang w:val="en-US" w:eastAsia="en-US"/>
        </w:rPr>
        <w:t>${Timelines}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  <w:r w:rsidRPr="0055258E">
        <w:rPr>
          <w:color w:val="000000"/>
          <w:lang w:val="en-US" w:eastAsia="en-US"/>
        </w:rPr>
        <w:t xml:space="preserve">The project is estimated to take around </w:t>
      </w:r>
      <w:r w:rsidRPr="0055258E">
        <w:rPr>
          <w:b/>
          <w:bCs/>
          <w:color w:val="FF0000"/>
          <w:lang w:val="en-US" w:eastAsia="en-US"/>
        </w:rPr>
        <w:t>${TotalEffort}</w:t>
      </w:r>
      <w:r w:rsidRPr="0055258E">
        <w:rPr>
          <w:color w:val="000000"/>
          <w:lang w:val="en-US" w:eastAsia="en-US"/>
        </w:rPr>
        <w:t>of effort including the revisions. However, if significant extra effort (${GracePeriod})is involved in revisions, there would be additional charges associated at the rate of  </w:t>
      </w:r>
      <w:r w:rsidRPr="0055258E">
        <w:rPr>
          <w:b/>
          <w:bCs/>
          <w:color w:val="FF0000"/>
          <w:lang w:val="en-US" w:eastAsia="en-US"/>
        </w:rPr>
        <w:t xml:space="preserve">${AdditionalChargesHourlyRate} </w:t>
      </w:r>
      <w:r w:rsidRPr="0055258E">
        <w:rPr>
          <w:color w:val="000000"/>
          <w:lang w:val="en-US" w:eastAsia="en-US"/>
        </w:rPr>
        <w:t xml:space="preserve">per hour.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Pricing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>The Pricing for the project will be</w:t>
      </w:r>
      <w:r w:rsidRPr="0055258E">
        <w:rPr>
          <w:color w:val="000000"/>
          <w:lang w:val="en-US" w:eastAsia="en-US"/>
        </w:rPr>
        <w:t xml:space="preserve">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${TotalCost}. </w:t>
      </w:r>
      <w:r w:rsidRPr="0055258E">
        <w:rPr>
          <w:rFonts w:ascii="Times" w:hAnsi="Times" w:cs="Times"/>
          <w:color w:val="00000A"/>
          <w:lang w:val="en-US" w:eastAsia="en-US"/>
        </w:rPr>
        <w:t xml:space="preserve">The amount is to be paid in 5 installments.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FF0000"/>
          <w:sz w:val="28"/>
          <w:szCs w:val="28"/>
          <w:lang w:val="en-US" w:eastAsia="en-US"/>
        </w:rPr>
        <w:t>${PricingBreakup}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f1Circle will invoice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</w:t>
      </w:r>
      <w:r w:rsidRPr="0055258E">
        <w:rPr>
          <w:rFonts w:ascii="Times" w:hAnsi="Times" w:cs="Times"/>
          <w:color w:val="00000A"/>
          <w:lang w:val="en-US" w:eastAsia="en-US"/>
        </w:rPr>
        <w:t xml:space="preserve"> appropriately for the above mentioned schedule. The amount will be payable within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 xml:space="preserve">${InvoicePayableWithinXDays} </w:t>
      </w:r>
      <w:r w:rsidRPr="0055258E">
        <w:rPr>
          <w:rFonts w:ascii="Times" w:hAnsi="Times" w:cs="Times"/>
          <w:color w:val="00000A"/>
          <w:lang w:val="en-US" w:eastAsia="en-US"/>
        </w:rPr>
        <w:t>days from the date of invoice.  The advance is payable immediately.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The wire transfer charges, if any will have to be borne by the client. 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b/>
          <w:bCs/>
          <w:color w:val="00000A"/>
          <w:sz w:val="36"/>
          <w:szCs w:val="36"/>
          <w:lang w:val="en-US" w:eastAsia="en-US"/>
        </w:rPr>
        <w:t xml:space="preserve">Intellectual Property </w:t>
      </w:r>
    </w:p>
    <w:p w:rsidR="0055258E" w:rsidRPr="0055258E" w:rsidRDefault="0055258E" w:rsidP="0055258E">
      <w:pPr>
        <w:spacing w:after="240"/>
        <w:rPr>
          <w:lang w:val="en-US" w:eastAsia="en-US"/>
        </w:rPr>
      </w:pPr>
      <w:r w:rsidRPr="0055258E">
        <w:rPr>
          <w:rFonts w:ascii="Times" w:hAnsi="Times" w:cs="Times"/>
          <w:color w:val="00000A"/>
          <w:lang w:val="en-US" w:eastAsia="en-US"/>
        </w:rPr>
        <w:t xml:space="preserve">All the website deliverables including text, graphics, images and themes will remain sole IP of </w:t>
      </w:r>
      <w:r w:rsidRPr="0055258E">
        <w:rPr>
          <w:rFonts w:ascii="Times" w:hAnsi="Times" w:cs="Times"/>
          <w:b/>
          <w:bCs/>
          <w:color w:val="FF0000"/>
          <w:lang w:val="en-US" w:eastAsia="en-US"/>
        </w:rPr>
        <w:t>${CompanyName}.</w:t>
      </w:r>
    </w:p>
    <w:p w:rsidR="0055258E" w:rsidRPr="0055258E" w:rsidRDefault="0055258E" w:rsidP="0055258E">
      <w:pPr>
        <w:rPr>
          <w:lang w:val="en-US" w:eastAsia="en-US"/>
        </w:rPr>
      </w:pPr>
    </w:p>
    <w:p w:rsidR="0055258E" w:rsidRPr="0055258E" w:rsidRDefault="0055258E" w:rsidP="0055258E">
      <w:pPr>
        <w:rPr>
          <w:lang w:val="en-US" w:eastAsia="en-US"/>
        </w:rPr>
      </w:pPr>
    </w:p>
    <w:p w:rsidR="005B1098" w:rsidRPr="008E4731" w:rsidRDefault="005B1098" w:rsidP="008E4731"/>
    <w:sectPr w:rsidR="005B1098" w:rsidRPr="008E4731" w:rsidSect="000F0059"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F2E" w:rsidRDefault="00F57F2E">
      <w:r>
        <w:separator/>
      </w:r>
    </w:p>
  </w:endnote>
  <w:endnote w:type="continuationSeparator" w:id="1">
    <w:p w:rsidR="00F57F2E" w:rsidRDefault="00F57F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F2E" w:rsidRDefault="00F57F2E">
      <w:r>
        <w:separator/>
      </w:r>
    </w:p>
  </w:footnote>
  <w:footnote w:type="continuationSeparator" w:id="1">
    <w:p w:rsidR="00F57F2E" w:rsidRDefault="00F57F2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200B22"/>
    <w:multiLevelType w:val="hybridMultilevel"/>
    <w:tmpl w:val="7EB69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6E296F"/>
    <w:multiLevelType w:val="hybridMultilevel"/>
    <w:tmpl w:val="98B28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BC2062"/>
    <w:multiLevelType w:val="hybridMultilevel"/>
    <w:tmpl w:val="21E84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690C62"/>
    <w:multiLevelType w:val="hybridMultilevel"/>
    <w:tmpl w:val="76841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C25EA9"/>
    <w:multiLevelType w:val="hybridMultilevel"/>
    <w:tmpl w:val="7534C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F0059"/>
    <w:rsid w:val="00023771"/>
    <w:rsid w:val="00023C9F"/>
    <w:rsid w:val="00024095"/>
    <w:rsid w:val="00047624"/>
    <w:rsid w:val="00086898"/>
    <w:rsid w:val="000B21DE"/>
    <w:rsid w:val="000F0059"/>
    <w:rsid w:val="00135C7F"/>
    <w:rsid w:val="001B3CC5"/>
    <w:rsid w:val="001E0800"/>
    <w:rsid w:val="0022053D"/>
    <w:rsid w:val="002329A3"/>
    <w:rsid w:val="002363A3"/>
    <w:rsid w:val="002C6603"/>
    <w:rsid w:val="00337264"/>
    <w:rsid w:val="00343AB5"/>
    <w:rsid w:val="003704A1"/>
    <w:rsid w:val="003B7A9A"/>
    <w:rsid w:val="003C4F9F"/>
    <w:rsid w:val="003D3723"/>
    <w:rsid w:val="003D4715"/>
    <w:rsid w:val="003D4953"/>
    <w:rsid w:val="003F19EF"/>
    <w:rsid w:val="004403BD"/>
    <w:rsid w:val="004530E6"/>
    <w:rsid w:val="004C52CF"/>
    <w:rsid w:val="004E1152"/>
    <w:rsid w:val="00502D5C"/>
    <w:rsid w:val="0055258E"/>
    <w:rsid w:val="00557F51"/>
    <w:rsid w:val="005610FF"/>
    <w:rsid w:val="00580929"/>
    <w:rsid w:val="005935C1"/>
    <w:rsid w:val="005B1098"/>
    <w:rsid w:val="00692873"/>
    <w:rsid w:val="006B24F3"/>
    <w:rsid w:val="006D0C7A"/>
    <w:rsid w:val="00704180"/>
    <w:rsid w:val="007D5DB9"/>
    <w:rsid w:val="00862F47"/>
    <w:rsid w:val="0088008D"/>
    <w:rsid w:val="00892793"/>
    <w:rsid w:val="008A1774"/>
    <w:rsid w:val="008A3BE8"/>
    <w:rsid w:val="008E4731"/>
    <w:rsid w:val="00916017"/>
    <w:rsid w:val="0099540B"/>
    <w:rsid w:val="009C06B7"/>
    <w:rsid w:val="00A20FD2"/>
    <w:rsid w:val="00A47700"/>
    <w:rsid w:val="00AB52A8"/>
    <w:rsid w:val="00AD5E9B"/>
    <w:rsid w:val="00B0128B"/>
    <w:rsid w:val="00B322A9"/>
    <w:rsid w:val="00B74739"/>
    <w:rsid w:val="00B9495C"/>
    <w:rsid w:val="00CB1E11"/>
    <w:rsid w:val="00CB2ADB"/>
    <w:rsid w:val="00CC7CB1"/>
    <w:rsid w:val="00CE01AB"/>
    <w:rsid w:val="00CE0864"/>
    <w:rsid w:val="00CE3D5D"/>
    <w:rsid w:val="00D81B61"/>
    <w:rsid w:val="00D82279"/>
    <w:rsid w:val="00E065C3"/>
    <w:rsid w:val="00E71278"/>
    <w:rsid w:val="00EC7F64"/>
    <w:rsid w:val="00EE755C"/>
    <w:rsid w:val="00F05A46"/>
    <w:rsid w:val="00F15611"/>
    <w:rsid w:val="00F57F2E"/>
    <w:rsid w:val="00F91EDF"/>
    <w:rsid w:val="00FD3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  <w:style w:type="paragraph" w:styleId="Title">
    <w:name w:val="Title"/>
    <w:basedOn w:val="Normal"/>
    <w:next w:val="Normal"/>
    <w:link w:val="TitleChar"/>
    <w:uiPriority w:val="10"/>
    <w:qFormat/>
    <w:locked/>
    <w:rsid w:val="008E4731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8E4731"/>
    <w:rPr>
      <w:rFonts w:ascii="Cambria" w:eastAsia="Times New Roman" w:hAnsi="Cambria" w:cs="Times New Roman"/>
      <w:color w:val="17365D"/>
      <w:spacing w:val="5"/>
      <w:kern w:val="28"/>
      <w:sz w:val="52"/>
      <w:szCs w:val="52"/>
      <w:lang w:val="en-US" w:eastAsia="en-US"/>
    </w:rPr>
  </w:style>
  <w:style w:type="paragraph" w:styleId="ListParagraph">
    <w:name w:val="List Paragraph"/>
    <w:basedOn w:val="Normal"/>
    <w:uiPriority w:val="34"/>
    <w:qFormat/>
    <w:rsid w:val="008E4731"/>
    <w:pPr>
      <w:ind w:left="720"/>
      <w:contextualSpacing/>
    </w:pPr>
    <w:rPr>
      <w:rFonts w:ascii="Calibri" w:hAnsi="Calibri"/>
      <w:lang w:val="en-US" w:eastAsia="en-US"/>
    </w:rPr>
  </w:style>
  <w:style w:type="paragraph" w:styleId="NormalWeb">
    <w:name w:val="Normal (Web)"/>
    <w:basedOn w:val="Normal"/>
    <w:uiPriority w:val="99"/>
    <w:unhideWhenUsed/>
    <w:rsid w:val="008E4731"/>
    <w:pPr>
      <w:spacing w:before="100" w:beforeAutospacing="1" w:after="100" w:afterAutospacing="1"/>
    </w:pPr>
    <w:rPr>
      <w:rFonts w:ascii="Times" w:hAnsi="Times"/>
      <w:sz w:val="20"/>
      <w:szCs w:val="20"/>
      <w:lang w:val="en-IN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06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8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690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65385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1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13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24421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1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018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66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310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3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5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6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036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2534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0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35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73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23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16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44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65820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lh3.googleusercontent.com/s5bBeuCf3AbIxPhP6IzIo3aNwEJsl4GkdrOhwsHiqI9jaH2n9c7_9Bq_1oWtX_lStxdo7tczQWXCNYcaND3V-QG4XuuWGnChWq-T9FWaaNhVsdoLPix16k4q3C6XaY5m0eW4DuCKYIhgv90Vc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503</Words>
  <Characters>2868</Characters>
  <Application>Microsoft Office Word</Application>
  <DocSecurity>0</DocSecurity>
  <Lines>23</Lines>
  <Paragraphs>6</Paragraphs>
  <ScaleCrop>false</ScaleCrop>
  <Company/>
  <LinksUpToDate>false</LinksUpToDate>
  <CharactersWithSpaces>3365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KiranPC</cp:lastModifiedBy>
  <cp:revision>42</cp:revision>
  <dcterms:created xsi:type="dcterms:W3CDTF">2010-07-24T12:02:00Z</dcterms:created>
  <dcterms:modified xsi:type="dcterms:W3CDTF">2016-12-07T09:11:00Z</dcterms:modified>
</cp:coreProperties>
</file>